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0F4F2" w14:textId="77777777" w:rsidR="00043298" w:rsidRPr="00A2718B" w:rsidRDefault="4A9D7787" w:rsidP="4A9D7787">
      <w:pPr>
        <w:pStyle w:val="Style3"/>
        <w:widowControl/>
        <w:jc w:val="right"/>
        <w:rPr>
          <w:rStyle w:val="FontStyle69"/>
          <w:rFonts w:ascii="Calibri" w:eastAsia="Calibri" w:hAnsi="Calibri" w:cs="Calibri"/>
          <w:b w:val="0"/>
          <w:bCs w:val="0"/>
          <w:sz w:val="24"/>
          <w:szCs w:val="24"/>
        </w:rPr>
      </w:pPr>
      <w:bookmarkStart w:id="0" w:name="_GoBack"/>
      <w:bookmarkEnd w:id="0"/>
      <w:r w:rsidRPr="4A9D7787">
        <w:rPr>
          <w:rStyle w:val="FontStyle69"/>
          <w:rFonts w:ascii="Calibri" w:eastAsia="Calibri" w:hAnsi="Calibri" w:cs="Calibri"/>
          <w:b w:val="0"/>
          <w:bCs w:val="0"/>
          <w:sz w:val="24"/>
          <w:szCs w:val="24"/>
        </w:rPr>
        <w:t>LISA 3</w:t>
      </w:r>
    </w:p>
    <w:p w14:paraId="4A10F2C2" w14:textId="77777777" w:rsidR="00043298" w:rsidRPr="00A2718B" w:rsidRDefault="4A9D7787" w:rsidP="4A9D7787">
      <w:pPr>
        <w:pStyle w:val="Style3"/>
        <w:widowControl/>
        <w:jc w:val="right"/>
        <w:rPr>
          <w:rStyle w:val="FontStyle69"/>
          <w:rFonts w:ascii="Calibri" w:eastAsia="Calibri" w:hAnsi="Calibri" w:cs="Calibri"/>
          <w:b w:val="0"/>
          <w:bCs w:val="0"/>
          <w:sz w:val="24"/>
          <w:szCs w:val="24"/>
        </w:rPr>
      </w:pPr>
      <w:r w:rsidRPr="4A9D7787">
        <w:rPr>
          <w:rStyle w:val="FontStyle69"/>
          <w:rFonts w:ascii="Calibri" w:eastAsia="Calibri" w:hAnsi="Calibri" w:cs="Calibri"/>
          <w:b w:val="0"/>
          <w:bCs w:val="0"/>
          <w:sz w:val="24"/>
          <w:szCs w:val="24"/>
        </w:rPr>
        <w:t>põhikooli õppekavale</w:t>
      </w:r>
    </w:p>
    <w:p w14:paraId="49FD4B46" w14:textId="77777777" w:rsidR="00043298" w:rsidRPr="00A2718B" w:rsidRDefault="00043298" w:rsidP="00043298">
      <w:pPr>
        <w:pStyle w:val="Style3"/>
        <w:widowControl/>
        <w:jc w:val="right"/>
        <w:rPr>
          <w:rStyle w:val="FontStyle69"/>
          <w:rFonts w:ascii="Calibri" w:hAnsi="Calibri"/>
          <w:b w:val="0"/>
          <w:sz w:val="24"/>
          <w:szCs w:val="24"/>
        </w:rPr>
      </w:pPr>
    </w:p>
    <w:p w14:paraId="4500382E" w14:textId="77777777" w:rsidR="00043298" w:rsidRPr="001B2D05" w:rsidRDefault="4A9D7787" w:rsidP="4A9D7787">
      <w:pPr>
        <w:pStyle w:val="Style3"/>
        <w:widowControl/>
        <w:rPr>
          <w:rStyle w:val="FontStyle69"/>
          <w:rFonts w:ascii="Calibri" w:eastAsia="Calibri" w:hAnsi="Calibri" w:cs="Calibri"/>
          <w:sz w:val="32"/>
          <w:szCs w:val="32"/>
        </w:rPr>
      </w:pPr>
      <w:r w:rsidRPr="4A9D7787">
        <w:rPr>
          <w:rStyle w:val="FontStyle69"/>
          <w:rFonts w:ascii="Calibri" w:eastAsia="Calibri" w:hAnsi="Calibri" w:cs="Calibri"/>
          <w:sz w:val="32"/>
          <w:szCs w:val="32"/>
        </w:rPr>
        <w:t>Ainevaldkond „Matemaatika”</w:t>
      </w:r>
    </w:p>
    <w:p w14:paraId="16292EFF" w14:textId="77777777" w:rsidR="00C80D1C" w:rsidRDefault="00C80D1C" w:rsidP="007811AB">
      <w:pPr>
        <w:pStyle w:val="Style29"/>
        <w:widowControl/>
        <w:jc w:val="both"/>
        <w:rPr>
          <w:rStyle w:val="FontStyle69"/>
          <w:rFonts w:ascii="Calibri" w:hAnsi="Calibri"/>
          <w:sz w:val="24"/>
          <w:szCs w:val="24"/>
        </w:rPr>
      </w:pPr>
    </w:p>
    <w:p w14:paraId="486F6DA7" w14:textId="77777777" w:rsidR="001B2D05" w:rsidRPr="00A2718B" w:rsidRDefault="001B2D05" w:rsidP="007811AB">
      <w:pPr>
        <w:pStyle w:val="Style29"/>
        <w:widowControl/>
        <w:jc w:val="both"/>
        <w:rPr>
          <w:rStyle w:val="FontStyle69"/>
          <w:rFonts w:ascii="Calibri" w:hAnsi="Calibri"/>
          <w:sz w:val="24"/>
          <w:szCs w:val="24"/>
        </w:rPr>
      </w:pPr>
    </w:p>
    <w:p w14:paraId="02BD816A" w14:textId="77777777" w:rsidR="00694131" w:rsidRPr="007B5553" w:rsidRDefault="1A3BF610" w:rsidP="1A3BF610">
      <w:pPr>
        <w:pStyle w:val="Style20"/>
        <w:widowControl/>
        <w:jc w:val="both"/>
        <w:rPr>
          <w:rFonts w:ascii="Calibri" w:eastAsia="Calibri" w:hAnsi="Calibri" w:cs="Calibri"/>
          <w:b/>
          <w:bCs/>
          <w:sz w:val="28"/>
          <w:szCs w:val="28"/>
        </w:rPr>
      </w:pPr>
      <w:r w:rsidRPr="1A3BF610">
        <w:rPr>
          <w:rFonts w:ascii="Calibri" w:eastAsia="Calibri" w:hAnsi="Calibri" w:cs="Calibri"/>
          <w:b/>
          <w:bCs/>
          <w:sz w:val="28"/>
          <w:szCs w:val="28"/>
        </w:rPr>
        <w:t xml:space="preserve">1. </w:t>
      </w:r>
      <w:proofErr w:type="spellStart"/>
      <w:r w:rsidRPr="1A3BF610">
        <w:rPr>
          <w:rFonts w:ascii="Calibri" w:eastAsia="Calibri" w:hAnsi="Calibri" w:cs="Calibri"/>
          <w:b/>
          <w:bCs/>
          <w:sz w:val="28"/>
          <w:szCs w:val="28"/>
        </w:rPr>
        <w:t>Üldalused</w:t>
      </w:r>
      <w:proofErr w:type="spellEnd"/>
      <w:r w:rsidRPr="1A3BF610">
        <w:rPr>
          <w:rFonts w:ascii="Calibri" w:eastAsia="Calibri" w:hAnsi="Calibri" w:cs="Calibri"/>
          <w:b/>
          <w:bCs/>
          <w:sz w:val="28"/>
          <w:szCs w:val="28"/>
        </w:rPr>
        <w:t xml:space="preserve"> </w:t>
      </w:r>
    </w:p>
    <w:p w14:paraId="43B44BF2" w14:textId="77777777" w:rsidR="00411686"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1.1. Matemaatikapädevus</w:t>
      </w:r>
    </w:p>
    <w:p w14:paraId="7DD7E2D3" w14:textId="77777777" w:rsidR="00D25D6C" w:rsidRPr="00A2718B" w:rsidRDefault="1A3BF610" w:rsidP="1A3BF610">
      <w:pPr>
        <w:pStyle w:val="Style29"/>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Matemaatika õpetamise eesmärgiks on kujundada põhikooliõpilastes </w:t>
      </w:r>
      <w:proofErr w:type="spellStart"/>
      <w:r w:rsidRPr="1A3BF610">
        <w:rPr>
          <w:rStyle w:val="FontStyle68"/>
          <w:rFonts w:ascii="Calibri" w:eastAsia="Calibri" w:hAnsi="Calibri" w:cs="Calibri"/>
          <w:sz w:val="24"/>
          <w:szCs w:val="24"/>
        </w:rPr>
        <w:t>eakohane</w:t>
      </w:r>
      <w:proofErr w:type="spellEnd"/>
      <w:r w:rsidRPr="1A3BF610">
        <w:rPr>
          <w:rStyle w:val="FontStyle68"/>
          <w:rFonts w:ascii="Calibri" w:eastAsia="Calibri" w:hAnsi="Calibri" w:cs="Calibri"/>
          <w:sz w:val="24"/>
          <w:szCs w:val="24"/>
        </w:rPr>
        <w:t xml:space="preserve"> matemaatikapädevus, see tähendab suutlikkus kasutada matemaatikale omast keelt, sümboleid ja meetodeid erinevates ülesannetes nii matemaatikas kui ka teistes õppeainetes ja eluvaldkondades ning mõista matemaatika sotsiaalset, kultuurilist ja personaalset tähendust; oskus püstitada probleeme, leida sobivaid lahendusstrateegiaid ja neid rakendada, analüüsida lahendusideed ja kontrollida tulemuse tõesust, loogiliselt arutleda, põhjendada ja tõestada ning selleks erinevaid esitusviise kasutada ja neist aru saada.</w:t>
      </w:r>
    </w:p>
    <w:p w14:paraId="25311DED" w14:textId="77777777" w:rsidR="003720AD" w:rsidRPr="00A2718B" w:rsidRDefault="003720AD" w:rsidP="00D25D6C">
      <w:pPr>
        <w:pStyle w:val="Style29"/>
        <w:widowControl/>
        <w:jc w:val="both"/>
        <w:rPr>
          <w:rStyle w:val="FontStyle68"/>
          <w:rFonts w:ascii="Calibri" w:hAnsi="Calibri"/>
          <w:sz w:val="24"/>
          <w:szCs w:val="24"/>
        </w:rPr>
      </w:pPr>
    </w:p>
    <w:p w14:paraId="7498560B"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Matemaatika õpetamise kaudu taotletakse, et põhikooli lõpuks õpilane:</w:t>
      </w:r>
    </w:p>
    <w:p w14:paraId="6CE0402B"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1)väärtustab matemaatikat ning tunneb rõõmu matemaatikaga tegelemisest;</w:t>
      </w:r>
    </w:p>
    <w:p w14:paraId="31F108DA"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2)tunneb matemaatilisi mõisteid ja seoseid;</w:t>
      </w:r>
    </w:p>
    <w:p w14:paraId="0869B694"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3)arutleb, põhjendab ja tõestab loogiliselt;</w:t>
      </w:r>
    </w:p>
    <w:p w14:paraId="26170288"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4)kasutab tüüpülesannete lahendusstrateegiaid ja lahendab probleemülesandeid;</w:t>
      </w:r>
    </w:p>
    <w:p w14:paraId="73FB6C32"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5)oskab infot esitada teksti, graafiku, tabeli, diagrammi ja valemina;</w:t>
      </w:r>
    </w:p>
    <w:p w14:paraId="4B496B82"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6)kasutab õppides info- ja kommunikatsioonitehnoloogia vahendeid;</w:t>
      </w:r>
    </w:p>
    <w:p w14:paraId="2A4D9882"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7)oskab analüüsida ja jõuab olemasolevate faktide põhjal arutluse kaudu järeldusteni;</w:t>
      </w:r>
    </w:p>
    <w:p w14:paraId="1397173C" w14:textId="77777777" w:rsidR="00D25D6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8)rakendab matemaatikateadmisi teistes õppeainetes ja igapäevaelus;</w:t>
      </w:r>
    </w:p>
    <w:p w14:paraId="6EE34EC3" w14:textId="77777777" w:rsidR="00C80D1C" w:rsidRPr="00A2718B" w:rsidRDefault="4A9D7787" w:rsidP="4A9D7787">
      <w:pPr>
        <w:pStyle w:val="Style29"/>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9)teab ainevaldkonnaga seotud erialasid ja ameteid ning hindab oma võimeid ja huvi siduda tulevased õpingud matemaatikaga seotud valdkondadega.</w:t>
      </w:r>
    </w:p>
    <w:p w14:paraId="5B3EA3A8" w14:textId="77777777" w:rsidR="00D25D6C" w:rsidRPr="00A2718B" w:rsidRDefault="00D25D6C" w:rsidP="00D25D6C">
      <w:pPr>
        <w:pStyle w:val="Style29"/>
        <w:widowControl/>
        <w:jc w:val="both"/>
        <w:rPr>
          <w:rStyle w:val="FontStyle69"/>
          <w:rFonts w:ascii="Calibri" w:hAnsi="Calibri"/>
          <w:sz w:val="24"/>
          <w:szCs w:val="24"/>
        </w:rPr>
      </w:pPr>
    </w:p>
    <w:p w14:paraId="2E42606D" w14:textId="77777777" w:rsidR="00411686"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1.2. Ainevaldkonna õppeained ja maht</w:t>
      </w:r>
    </w:p>
    <w:p w14:paraId="6023255C" w14:textId="77777777" w:rsidR="00D25D6C" w:rsidRPr="00A2718B" w:rsidRDefault="1A3BF610" w:rsidP="1A3BF610">
      <w:pPr>
        <w:pStyle w:val="Style25"/>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Ainevaldkonda kuulub õppeainena matemaatika, mida õpitakse 1.– 9. klassini. Matemaatika nädalatundide jaotumine </w:t>
      </w:r>
      <w:proofErr w:type="spellStart"/>
      <w:r w:rsidRPr="1A3BF610">
        <w:rPr>
          <w:rStyle w:val="FontStyle68"/>
          <w:rFonts w:ascii="Calibri" w:eastAsia="Calibri" w:hAnsi="Calibri" w:cs="Calibri"/>
          <w:sz w:val="24"/>
          <w:szCs w:val="24"/>
        </w:rPr>
        <w:t>kooliastmeti</w:t>
      </w:r>
      <w:proofErr w:type="spellEnd"/>
      <w:r w:rsidRPr="1A3BF610">
        <w:rPr>
          <w:rStyle w:val="FontStyle68"/>
          <w:rFonts w:ascii="Calibri" w:eastAsia="Calibri" w:hAnsi="Calibri" w:cs="Calibri"/>
          <w:sz w:val="24"/>
          <w:szCs w:val="24"/>
        </w:rPr>
        <w:t xml:space="preserve"> on järgmine:</w:t>
      </w:r>
    </w:p>
    <w:p w14:paraId="1C94C5EB" w14:textId="77777777" w:rsidR="00D25D6C"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I kooliaste – 13 nädalatundi </w:t>
      </w:r>
    </w:p>
    <w:p w14:paraId="1053BC1C" w14:textId="77777777" w:rsidR="00D25D6C"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II kooliaste – 15 nädalatundi </w:t>
      </w:r>
    </w:p>
    <w:p w14:paraId="45504681" w14:textId="77777777" w:rsidR="00D25D6C"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III kooliaste – 14 nädalatundi</w:t>
      </w:r>
    </w:p>
    <w:p w14:paraId="665AB3DD" w14:textId="77777777" w:rsidR="00411686" w:rsidRPr="00A2718B" w:rsidRDefault="1A3BF610" w:rsidP="1A3BF610">
      <w:pPr>
        <w:pStyle w:val="Style25"/>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Õppeainete nädalatundide jagunemine kooliastmete sees määratakse klasside kaupa kindlaks kooli õppekavas arvestusega, et taotletavad õpitulemused ja õppe-kasvatuseesmärgid on saavutatavad. Õppesisu käsitlemises teeb aineõpetaja valiku arvestusega, et </w:t>
      </w:r>
      <w:proofErr w:type="spellStart"/>
      <w:r w:rsidRPr="1A3BF610">
        <w:rPr>
          <w:rStyle w:val="FontStyle68"/>
          <w:rFonts w:ascii="Calibri" w:eastAsia="Calibri" w:hAnsi="Calibri" w:cs="Calibri"/>
          <w:sz w:val="24"/>
          <w:szCs w:val="24"/>
        </w:rPr>
        <w:t>kooliastmeti</w:t>
      </w:r>
      <w:proofErr w:type="spellEnd"/>
      <w:r w:rsidRPr="1A3BF610">
        <w:rPr>
          <w:rStyle w:val="FontStyle68"/>
          <w:rFonts w:ascii="Calibri" w:eastAsia="Calibri" w:hAnsi="Calibri" w:cs="Calibri"/>
          <w:sz w:val="24"/>
          <w:szCs w:val="24"/>
        </w:rPr>
        <w:t xml:space="preserve"> kirjeldatud õpitulemused, valdkonnapädevused ja </w:t>
      </w:r>
      <w:proofErr w:type="spellStart"/>
      <w:r w:rsidRPr="1A3BF610">
        <w:rPr>
          <w:rStyle w:val="FontStyle68"/>
          <w:rFonts w:ascii="Calibri" w:eastAsia="Calibri" w:hAnsi="Calibri" w:cs="Calibri"/>
          <w:sz w:val="24"/>
          <w:szCs w:val="24"/>
        </w:rPr>
        <w:t>üldpädevused</w:t>
      </w:r>
      <w:proofErr w:type="spellEnd"/>
      <w:r w:rsidRPr="1A3BF610">
        <w:rPr>
          <w:rStyle w:val="FontStyle68"/>
          <w:rFonts w:ascii="Calibri" w:eastAsia="Calibri" w:hAnsi="Calibri" w:cs="Calibri"/>
          <w:sz w:val="24"/>
          <w:szCs w:val="24"/>
        </w:rPr>
        <w:t xml:space="preserve"> on saavutatavad.</w:t>
      </w:r>
    </w:p>
    <w:p w14:paraId="08CBDD8E" w14:textId="77777777" w:rsidR="00C80D1C" w:rsidRPr="00A2718B" w:rsidRDefault="00C80D1C" w:rsidP="007811AB">
      <w:pPr>
        <w:pStyle w:val="Style29"/>
        <w:widowControl/>
        <w:jc w:val="both"/>
        <w:rPr>
          <w:rStyle w:val="FontStyle69"/>
          <w:rFonts w:ascii="Calibri" w:hAnsi="Calibri"/>
          <w:sz w:val="24"/>
          <w:szCs w:val="24"/>
        </w:rPr>
      </w:pPr>
    </w:p>
    <w:p w14:paraId="35879B8E" w14:textId="77777777" w:rsidR="00411686"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1.3. Ainevaldkonna kirjeldus</w:t>
      </w:r>
    </w:p>
    <w:p w14:paraId="16609571" w14:textId="77777777" w:rsidR="00D25D6C" w:rsidRPr="00A2718B" w:rsidRDefault="1A3BF610" w:rsidP="1A3BF610">
      <w:pPr>
        <w:pStyle w:val="Style20"/>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Matemaatika tegeleb mudelitega, seoste kirjeldamise ning meetodite väljatöötamisega. Põhikooli matemaatikaõpetus annab õpilastele valmisoleku mõista ning kirjeldada loogilisi, kvantitatiivseid ja </w:t>
      </w:r>
      <w:proofErr w:type="spellStart"/>
      <w:r w:rsidRPr="1A3BF610">
        <w:rPr>
          <w:rStyle w:val="FontStyle68"/>
          <w:rFonts w:ascii="Calibri" w:eastAsia="Calibri" w:hAnsi="Calibri" w:cs="Calibri"/>
          <w:sz w:val="24"/>
          <w:szCs w:val="24"/>
        </w:rPr>
        <w:t>ruumilisi</w:t>
      </w:r>
      <w:proofErr w:type="spellEnd"/>
      <w:r w:rsidRPr="1A3BF610">
        <w:rPr>
          <w:rStyle w:val="FontStyle68"/>
          <w:rFonts w:ascii="Calibri" w:eastAsia="Calibri" w:hAnsi="Calibri" w:cs="Calibri"/>
          <w:sz w:val="24"/>
          <w:szCs w:val="24"/>
        </w:rPr>
        <w:t xml:space="preserve"> seoseid. Matemaatikakursuses omandatakse kirjaliku, kalkulaatoril ja </w:t>
      </w:r>
      <w:proofErr w:type="spellStart"/>
      <w:r w:rsidRPr="1A3BF610">
        <w:rPr>
          <w:rStyle w:val="FontStyle68"/>
          <w:rFonts w:ascii="Calibri" w:eastAsia="Calibri" w:hAnsi="Calibri" w:cs="Calibri"/>
          <w:sz w:val="24"/>
          <w:szCs w:val="24"/>
        </w:rPr>
        <w:t>peastarvutamise</w:t>
      </w:r>
      <w:proofErr w:type="spellEnd"/>
      <w:r w:rsidRPr="1A3BF610">
        <w:rPr>
          <w:rStyle w:val="FontStyle68"/>
          <w:rFonts w:ascii="Calibri" w:eastAsia="Calibri" w:hAnsi="Calibri" w:cs="Calibri"/>
          <w:sz w:val="24"/>
          <w:szCs w:val="24"/>
        </w:rPr>
        <w:t xml:space="preserve"> oskus, tutvutakse tasandiliste ja ruumiliste kujundite omadustega, õpitakse matemaatiliselt seoseid kirjeldama. Omandatakse vajalikud algebra põhioskused. Saadakse esmane ettekujutus ümbritsevate juhuslike sündmuste maailmast ja selle kirjeldamise võtetest. Põhikooli matemaatikakursuses omandatud meetodeid ja keelt saavad õpilased kasutada teistes õppeainetes.</w:t>
      </w:r>
    </w:p>
    <w:p w14:paraId="467BDB8D" w14:textId="77777777" w:rsidR="00C80D1C" w:rsidRPr="00A2718B" w:rsidRDefault="4A9D7787" w:rsidP="4A9D7787">
      <w:pPr>
        <w:pStyle w:val="Style20"/>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lastRenderedPageBreak/>
        <w:t>Õpet üles ehitades pööratakse erilist tähelepanu õpitavast arusaamisele ning õpilaste loogilise ja loova mõtlemise arendamisele. Rõhutatakse täpsuse, järjepidevuse ja õpilaste aktiivse mõttetöö olulisust kogu õppeaja vältel. Matemaatilisi probleemülesandeid lahendades saavad õpilased ahaa-elamuse kaudu kogeda edu ja avastamisrõõmu. Õppeprotsessis kasutatakse info- ja kommunikatsioonitehnoloogia (IKT) võimalusi.</w:t>
      </w:r>
    </w:p>
    <w:p w14:paraId="170CF744" w14:textId="77777777" w:rsidR="00D25D6C" w:rsidRPr="00A2718B" w:rsidRDefault="00D25D6C" w:rsidP="00D25D6C">
      <w:pPr>
        <w:pStyle w:val="Style20"/>
        <w:widowControl/>
        <w:jc w:val="both"/>
        <w:rPr>
          <w:rStyle w:val="FontStyle69"/>
          <w:rFonts w:ascii="Calibri" w:hAnsi="Calibri"/>
          <w:sz w:val="24"/>
          <w:szCs w:val="24"/>
        </w:rPr>
      </w:pPr>
    </w:p>
    <w:p w14:paraId="3E04E4A0" w14:textId="77777777" w:rsidR="00411686" w:rsidRPr="00A2718B" w:rsidRDefault="1A3BF610" w:rsidP="1A3BF610">
      <w:pPr>
        <w:pStyle w:val="Style20"/>
        <w:widowControl/>
        <w:jc w:val="both"/>
        <w:rPr>
          <w:rStyle w:val="FontStyle69"/>
          <w:rFonts w:ascii="Calibri" w:eastAsia="Calibri" w:hAnsi="Calibri" w:cs="Calibri"/>
          <w:sz w:val="24"/>
          <w:szCs w:val="24"/>
        </w:rPr>
      </w:pPr>
      <w:r w:rsidRPr="1A3BF610">
        <w:rPr>
          <w:rStyle w:val="FontStyle69"/>
          <w:rFonts w:ascii="Calibri" w:eastAsia="Calibri" w:hAnsi="Calibri" w:cs="Calibri"/>
          <w:sz w:val="24"/>
          <w:szCs w:val="24"/>
        </w:rPr>
        <w:t xml:space="preserve">1.4. </w:t>
      </w:r>
      <w:proofErr w:type="spellStart"/>
      <w:r w:rsidRPr="1A3BF610">
        <w:rPr>
          <w:rStyle w:val="FontStyle69"/>
          <w:rFonts w:ascii="Calibri" w:eastAsia="Calibri" w:hAnsi="Calibri" w:cs="Calibri"/>
          <w:sz w:val="24"/>
          <w:szCs w:val="24"/>
        </w:rPr>
        <w:t>Üldpädevuste</w:t>
      </w:r>
      <w:proofErr w:type="spellEnd"/>
      <w:r w:rsidRPr="1A3BF610">
        <w:rPr>
          <w:rStyle w:val="FontStyle69"/>
          <w:rFonts w:ascii="Calibri" w:eastAsia="Calibri" w:hAnsi="Calibri" w:cs="Calibri"/>
          <w:sz w:val="24"/>
          <w:szCs w:val="24"/>
        </w:rPr>
        <w:t xml:space="preserve"> kujundamise võimalusi</w:t>
      </w:r>
    </w:p>
    <w:p w14:paraId="00D0FEEB" w14:textId="77777777" w:rsidR="00753427" w:rsidRPr="00A2718B" w:rsidRDefault="1A3BF610" w:rsidP="1A3BF610">
      <w:pPr>
        <w:pStyle w:val="p16"/>
        <w:jc w:val="both"/>
        <w:rPr>
          <w:rFonts w:ascii="Calibri" w:eastAsia="Calibri" w:hAnsi="Calibri" w:cs="Calibri"/>
        </w:rPr>
      </w:pPr>
      <w:r w:rsidRPr="1A3BF610">
        <w:rPr>
          <w:rFonts w:ascii="Calibri" w:eastAsia="Calibri" w:hAnsi="Calibri" w:cs="Calibri"/>
        </w:rPr>
        <w:t xml:space="preserve">Matemaatika õppimise kaudu kujundatakse ja arendatakse matemaatilise pädevuse kõrval kõiki riiklikus õppekavas kirjeldatud </w:t>
      </w:r>
      <w:proofErr w:type="spellStart"/>
      <w:r w:rsidRPr="1A3BF610">
        <w:rPr>
          <w:rFonts w:ascii="Calibri" w:eastAsia="Calibri" w:hAnsi="Calibri" w:cs="Calibri"/>
        </w:rPr>
        <w:t>üldpädevusi</w:t>
      </w:r>
      <w:proofErr w:type="spellEnd"/>
      <w:r w:rsidRPr="1A3BF610">
        <w:rPr>
          <w:rFonts w:ascii="Calibri" w:eastAsia="Calibri" w:hAnsi="Calibri" w:cs="Calibri"/>
        </w:rPr>
        <w:t>.</w:t>
      </w:r>
    </w:p>
    <w:p w14:paraId="351A3267" w14:textId="77777777" w:rsidR="00753427" w:rsidRPr="00A2718B" w:rsidRDefault="4A9D7787" w:rsidP="4A9D7787">
      <w:pPr>
        <w:pStyle w:val="p4"/>
        <w:jc w:val="both"/>
        <w:rPr>
          <w:rFonts w:ascii="Calibri" w:eastAsia="Calibri" w:hAnsi="Calibri" w:cs="Calibri"/>
        </w:rPr>
      </w:pPr>
      <w:r w:rsidRPr="4A9D7787">
        <w:rPr>
          <w:rStyle w:val="ft10"/>
          <w:rFonts w:ascii="Calibri" w:eastAsia="Calibri" w:hAnsi="Calibri" w:cs="Calibri"/>
          <w:b/>
          <w:bCs/>
        </w:rPr>
        <w:t>Kultuuri- ja väärtuspädevus</w:t>
      </w:r>
      <w:r w:rsidRPr="4A9D7787">
        <w:rPr>
          <w:rStyle w:val="ft10"/>
          <w:rFonts w:ascii="Calibri" w:eastAsia="Calibri" w:hAnsi="Calibri" w:cs="Calibri"/>
        </w:rPr>
        <w:t xml:space="preserve">. </w:t>
      </w:r>
      <w:r w:rsidRPr="4A9D7787">
        <w:rPr>
          <w:rFonts w:ascii="Calibri" w:eastAsia="Calibri" w:hAnsi="Calibri" w:cs="Calibri"/>
        </w:rPr>
        <w:t>Matemaatika on erinevaid kultuure ühendav teadus, milles õpilased saavad tutvuda eri maade ja ajastute matemaatiliste avastustega. Õpilasi suunatakse tunnetama loogiliste mõttekäikude elegantsi ning õpitavate geomeetriliste kujundite ilu ja seost arhitektuuri ning loodusega. Matemaatika õppimine arendab õpilastes selliseid iseloomuomadusi nagu sihikindlus, püsivus, visadus, täpsus ja tähelepanelikkus, samuti õpetab distsipliini järgima. Lahendades matemaatikaülesandeid, tekib huvi ümbritseva vastu ning arusaamine loodusseadustest. Õpilased õpivad märkama matemaatika seotust igapäevaeluga, aga ka aru saama, et matemaatika alusteadmised aitavad paremini teisi teadusi mõista.</w:t>
      </w:r>
    </w:p>
    <w:p w14:paraId="58917DED" w14:textId="77777777" w:rsidR="00753427" w:rsidRPr="00A2718B" w:rsidRDefault="1A3BF610" w:rsidP="1A3BF610">
      <w:pPr>
        <w:pStyle w:val="p17"/>
        <w:jc w:val="both"/>
        <w:rPr>
          <w:rFonts w:ascii="Calibri" w:eastAsia="Calibri" w:hAnsi="Calibri" w:cs="Calibri"/>
        </w:rPr>
      </w:pPr>
      <w:r w:rsidRPr="1A3BF610">
        <w:rPr>
          <w:rStyle w:val="ft10"/>
          <w:rFonts w:ascii="Calibri" w:eastAsia="Calibri" w:hAnsi="Calibri" w:cs="Calibri"/>
          <w:b/>
          <w:bCs/>
        </w:rPr>
        <w:t>Sotsiaalne ja kodanikupädevus</w:t>
      </w:r>
      <w:r w:rsidRPr="1A3BF610">
        <w:rPr>
          <w:rStyle w:val="ft10"/>
          <w:rFonts w:ascii="Calibri" w:eastAsia="Calibri" w:hAnsi="Calibri" w:cs="Calibri"/>
        </w:rPr>
        <w:t xml:space="preserve">. </w:t>
      </w:r>
      <w:r w:rsidRPr="1A3BF610">
        <w:rPr>
          <w:rFonts w:ascii="Calibri" w:eastAsia="Calibri" w:hAnsi="Calibri" w:cs="Calibri"/>
        </w:rPr>
        <w:t xml:space="preserve">Vastutustunnet ühiskonna ja kaaskodanike ees kasvatatakse </w:t>
      </w:r>
      <w:proofErr w:type="spellStart"/>
      <w:r w:rsidRPr="1A3BF610">
        <w:rPr>
          <w:rFonts w:ascii="Calibri" w:eastAsia="Calibri" w:hAnsi="Calibri" w:cs="Calibri"/>
        </w:rPr>
        <w:t>selleteemaliste</w:t>
      </w:r>
      <w:proofErr w:type="spellEnd"/>
      <w:r w:rsidRPr="1A3BF610">
        <w:rPr>
          <w:rFonts w:ascii="Calibri" w:eastAsia="Calibri" w:hAnsi="Calibri" w:cs="Calibri"/>
        </w:rPr>
        <w:t xml:space="preserve"> ülesannete lahendamise kaudu. Paaris- ja grupitöödega arendatakse õpilastes koostöö- ja vastastikuse abistamise oskusi, kasvatatakse sallivust erinevate matemaatiliste võimetega õpilaste suhtes.</w:t>
      </w:r>
    </w:p>
    <w:p w14:paraId="5FBD9855" w14:textId="77777777" w:rsidR="00753427" w:rsidRPr="00A2718B" w:rsidRDefault="4A9D7787" w:rsidP="4A9D7787">
      <w:pPr>
        <w:pStyle w:val="p18"/>
        <w:jc w:val="both"/>
        <w:rPr>
          <w:rFonts w:ascii="Calibri" w:eastAsia="Calibri" w:hAnsi="Calibri" w:cs="Calibri"/>
        </w:rPr>
      </w:pPr>
      <w:r w:rsidRPr="4A9D7787">
        <w:rPr>
          <w:rStyle w:val="ft1"/>
          <w:rFonts w:ascii="Calibri" w:eastAsia="Calibri" w:hAnsi="Calibri" w:cs="Calibri"/>
          <w:b/>
          <w:bCs/>
        </w:rPr>
        <w:t>Enesemääratluspädevus</w:t>
      </w:r>
      <w:r w:rsidRPr="4A9D7787">
        <w:rPr>
          <w:rStyle w:val="ft11"/>
          <w:rFonts w:ascii="Calibri" w:eastAsia="Calibri" w:hAnsi="Calibri" w:cs="Calibri"/>
          <w:b/>
          <w:bCs/>
        </w:rPr>
        <w:t>.</w:t>
      </w:r>
      <w:r w:rsidRPr="4A9D7787">
        <w:rPr>
          <w:rStyle w:val="ft11"/>
          <w:rFonts w:ascii="Calibri" w:eastAsia="Calibri" w:hAnsi="Calibri" w:cs="Calibri"/>
        </w:rPr>
        <w:t xml:space="preserve"> </w:t>
      </w:r>
      <w:r w:rsidRPr="4A9D7787">
        <w:rPr>
          <w:rFonts w:ascii="Calibri" w:eastAsia="Calibri" w:hAnsi="Calibri" w:cs="Calibri"/>
        </w:rPr>
        <w:t>Matemaatikas on tähtsal kohal õpilaste iseseisev töö. Iseseisva ülesannete lahendamise kaudu võimaldatakse õpilastel hinnata ja arendada oma matemaatilisi võimeid.</w:t>
      </w:r>
    </w:p>
    <w:p w14:paraId="428DEFFB" w14:textId="77777777" w:rsidR="00753427" w:rsidRPr="00A2718B" w:rsidRDefault="4A9D7787" w:rsidP="4A9D7787">
      <w:pPr>
        <w:pStyle w:val="p4"/>
        <w:jc w:val="both"/>
        <w:rPr>
          <w:rFonts w:ascii="Calibri" w:eastAsia="Calibri" w:hAnsi="Calibri" w:cs="Calibri"/>
        </w:rPr>
      </w:pPr>
      <w:r w:rsidRPr="4A9D7787">
        <w:rPr>
          <w:rStyle w:val="ft10"/>
          <w:rFonts w:ascii="Calibri" w:eastAsia="Calibri" w:hAnsi="Calibri" w:cs="Calibri"/>
          <w:b/>
          <w:bCs/>
        </w:rPr>
        <w:t>Õpipädevus</w:t>
      </w:r>
      <w:r w:rsidRPr="4A9D7787">
        <w:rPr>
          <w:rFonts w:ascii="Calibri" w:eastAsia="Calibri" w:hAnsi="Calibri" w:cs="Calibri"/>
          <w:b/>
          <w:bCs/>
        </w:rPr>
        <w:t>.</w:t>
      </w:r>
      <w:r w:rsidRPr="4A9D7787">
        <w:rPr>
          <w:rFonts w:ascii="Calibri" w:eastAsia="Calibri" w:hAnsi="Calibri" w:cs="Calibri"/>
        </w:rPr>
        <w:t xml:space="preserve"> Matemaatikat õppides on väga oluline tunnetada õpimaterjali sügavuti ning saada kõigest aru. Probleemülesandeid lahendades arendatakse analüüsimise, ratsionaalsete võtete otsimise ja tulemuste kriitilise hindamise oskust. Oluline on ka üldistamise ja analoogia kasutamise oskus, samuti oskus kanda õpitud teadmised üle elus ette tulevatesse olukordadesse. Osa matemaatikateadmistest peaks õpilane saama uurimusliku õppetöö kaudu ja interneti võimalusi kasutades.</w:t>
      </w:r>
    </w:p>
    <w:p w14:paraId="555CD454" w14:textId="77777777" w:rsidR="00753427" w:rsidRPr="00A2718B" w:rsidRDefault="4A9D7787" w:rsidP="4A9D7787">
      <w:pPr>
        <w:pStyle w:val="p19"/>
        <w:jc w:val="both"/>
        <w:rPr>
          <w:rFonts w:ascii="Calibri" w:eastAsia="Calibri" w:hAnsi="Calibri" w:cs="Calibri"/>
        </w:rPr>
      </w:pPr>
      <w:r w:rsidRPr="4A9D7787">
        <w:rPr>
          <w:rStyle w:val="ft10"/>
          <w:rFonts w:ascii="Calibri" w:eastAsia="Calibri" w:hAnsi="Calibri" w:cs="Calibri"/>
          <w:b/>
          <w:bCs/>
        </w:rPr>
        <w:t>Suhtluspädevus</w:t>
      </w:r>
      <w:r w:rsidRPr="4A9D7787">
        <w:rPr>
          <w:rFonts w:ascii="Calibri" w:eastAsia="Calibri" w:hAnsi="Calibri" w:cs="Calibri"/>
          <w:b/>
          <w:bCs/>
        </w:rPr>
        <w:t>.</w:t>
      </w:r>
      <w:r w:rsidRPr="4A9D7787">
        <w:rPr>
          <w:rFonts w:ascii="Calibri" w:eastAsia="Calibri" w:hAnsi="Calibri" w:cs="Calibri"/>
        </w:rPr>
        <w:t xml:space="preserve"> Matemaatikas arendatakse suutlikkust väljendada oma mõtet selgelt, lühidalt ja täpselt. Eelkõige toimub see hüpoteese sõnastades ning ülesande lahendust vormistades. Tekstülesannete lahendamise kaudu areneb oskus teksti mõista: eristada olulist ebaolulisest ja otsida välja etteantud suuruse leidmiseks vajalik info. Matemaatika oluline roll on kujundada valmisolek eri viisidel (tekst, graafik, tabel, diagramm, valem) esitatud infot mõista, seostada ja edastada.</w:t>
      </w:r>
    </w:p>
    <w:p w14:paraId="4CC47043" w14:textId="77777777" w:rsidR="00753427" w:rsidRPr="00A2718B" w:rsidRDefault="4A9D7787" w:rsidP="4A9D7787">
      <w:pPr>
        <w:pStyle w:val="p20"/>
        <w:jc w:val="both"/>
        <w:rPr>
          <w:rFonts w:ascii="Calibri" w:eastAsia="Calibri" w:hAnsi="Calibri" w:cs="Calibri"/>
        </w:rPr>
      </w:pPr>
      <w:r w:rsidRPr="4A9D7787">
        <w:rPr>
          <w:rFonts w:ascii="Calibri" w:eastAsia="Calibri" w:hAnsi="Calibri" w:cs="Calibri"/>
          <w:b/>
          <w:bCs/>
        </w:rPr>
        <w:t>Matemaatika-, loodusteaduste- ja tehnoloogiaalane pädevus</w:t>
      </w:r>
      <w:r w:rsidRPr="4A9D7787">
        <w:rPr>
          <w:rFonts w:ascii="Calibri" w:eastAsia="Calibri" w:hAnsi="Calibri" w:cs="Calibri"/>
        </w:rPr>
        <w:t xml:space="preserve">. </w:t>
      </w:r>
      <w:r w:rsidRPr="4A9D7787">
        <w:rPr>
          <w:rStyle w:val="ft3"/>
          <w:rFonts w:ascii="Calibri" w:eastAsia="Calibri" w:hAnsi="Calibri" w:cs="Calibri"/>
        </w:rPr>
        <w:t>Matemaatikas arendatakse oskusi, mis on aluseks tõenduspõhiste otsuste tegemisel. Õpitakse tundma andmete töötlemise, mõõtmise, võrdlemise, liigitamise, süstematiseerimise meetodeid ja tehnikaid.</w:t>
      </w:r>
    </w:p>
    <w:p w14:paraId="501F8BC9" w14:textId="77777777" w:rsidR="00C80D1C" w:rsidRPr="00A2718B" w:rsidRDefault="4A9D7787" w:rsidP="4A9D7787">
      <w:pPr>
        <w:pStyle w:val="Style20"/>
        <w:widowControl/>
        <w:jc w:val="both"/>
        <w:rPr>
          <w:rFonts w:ascii="Calibri" w:eastAsia="Calibri" w:hAnsi="Calibri" w:cs="Calibri"/>
        </w:rPr>
      </w:pPr>
      <w:r w:rsidRPr="4A9D7787">
        <w:rPr>
          <w:rStyle w:val="ft1"/>
          <w:rFonts w:ascii="Calibri" w:eastAsia="Calibri" w:hAnsi="Calibri" w:cs="Calibri"/>
          <w:b/>
          <w:bCs/>
        </w:rPr>
        <w:lastRenderedPageBreak/>
        <w:t>Ettevõtlikkuspädevus</w:t>
      </w:r>
      <w:r w:rsidRPr="4A9D7787">
        <w:rPr>
          <w:rFonts w:ascii="Calibri" w:eastAsia="Calibri" w:hAnsi="Calibri" w:cs="Calibri"/>
        </w:rPr>
        <w:t>. Ettevõtlikkuspädevust arendatakse eluliste andmetega ülesannete lahendamise kaudu. Erinevate lahendusteede leidmine arendab paindlikku mõtlemist ning ideede genereerimise oskust.</w:t>
      </w:r>
    </w:p>
    <w:p w14:paraId="3776FE1D" w14:textId="77777777" w:rsidR="00753427" w:rsidRDefault="00753427" w:rsidP="00753427">
      <w:pPr>
        <w:pStyle w:val="Style20"/>
        <w:widowControl/>
        <w:jc w:val="both"/>
        <w:rPr>
          <w:rStyle w:val="FontStyle69"/>
          <w:rFonts w:ascii="Calibri" w:hAnsi="Calibri"/>
          <w:sz w:val="32"/>
          <w:szCs w:val="32"/>
        </w:rPr>
      </w:pPr>
    </w:p>
    <w:p w14:paraId="15FB903E" w14:textId="77777777" w:rsidR="001B2D05" w:rsidRPr="00A2718B" w:rsidRDefault="001B2D05" w:rsidP="00753427">
      <w:pPr>
        <w:pStyle w:val="Style20"/>
        <w:widowControl/>
        <w:jc w:val="both"/>
        <w:rPr>
          <w:rStyle w:val="FontStyle69"/>
          <w:rFonts w:ascii="Calibri" w:hAnsi="Calibri"/>
          <w:sz w:val="32"/>
          <w:szCs w:val="32"/>
        </w:rPr>
      </w:pPr>
    </w:p>
    <w:p w14:paraId="0DA47A97" w14:textId="77777777" w:rsidR="00753427" w:rsidRPr="00A2718B" w:rsidRDefault="1A3BF610" w:rsidP="1A3BF610">
      <w:pPr>
        <w:pStyle w:val="Style20"/>
        <w:widowControl/>
        <w:jc w:val="both"/>
        <w:rPr>
          <w:rStyle w:val="FontStyle69"/>
          <w:rFonts w:ascii="Calibri" w:eastAsia="Calibri" w:hAnsi="Calibri" w:cs="Calibri"/>
          <w:sz w:val="24"/>
          <w:szCs w:val="24"/>
        </w:rPr>
      </w:pPr>
      <w:r w:rsidRPr="1A3BF610">
        <w:rPr>
          <w:rStyle w:val="FontStyle69"/>
          <w:rFonts w:ascii="Calibri" w:eastAsia="Calibri" w:hAnsi="Calibri" w:cs="Calibri"/>
          <w:sz w:val="24"/>
          <w:szCs w:val="24"/>
        </w:rPr>
        <w:t xml:space="preserve">1.5. Matemaatika </w:t>
      </w:r>
      <w:proofErr w:type="spellStart"/>
      <w:r w:rsidRPr="1A3BF610">
        <w:rPr>
          <w:rStyle w:val="FontStyle69"/>
          <w:rFonts w:ascii="Calibri" w:eastAsia="Calibri" w:hAnsi="Calibri" w:cs="Calibri"/>
          <w:sz w:val="24"/>
          <w:szCs w:val="24"/>
        </w:rPr>
        <w:t>lõimingu</w:t>
      </w:r>
      <w:proofErr w:type="spellEnd"/>
      <w:r w:rsidRPr="1A3BF610">
        <w:rPr>
          <w:rStyle w:val="FontStyle69"/>
          <w:rFonts w:ascii="Calibri" w:eastAsia="Calibri" w:hAnsi="Calibri" w:cs="Calibri"/>
          <w:sz w:val="24"/>
          <w:szCs w:val="24"/>
        </w:rPr>
        <w:t xml:space="preserve"> võimalusi teiste ainevaldkondadega</w:t>
      </w:r>
    </w:p>
    <w:p w14:paraId="50D7CABA"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rPr>
        <w:t>Matemaatikaõpetus lõimitakse teiste ainevaldkondade õppega kahel viisil. Õpilastel kujuneb teistes ainevaldkondades rakendatavate matemaatiliste meetodite kasutamise kaudu arusaam matemaatikast kui oma universaalse keele ja meetoditega baasteadusest, mis toetab teisi ainevaldkondi. Teiste ainevaldkondade ja igapäevaeluga seotud ülesannete kasutamine annab õpilastele ettekujutuse matemaatika rakendamise võimalustest.</w:t>
      </w:r>
    </w:p>
    <w:p w14:paraId="06878201"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b/>
          <w:bCs/>
        </w:rPr>
        <w:t>Keel ja kirjandus, sh võõrkeeled.</w:t>
      </w:r>
      <w:r w:rsidRPr="4A9D7787">
        <w:rPr>
          <w:rFonts w:ascii="Calibri" w:eastAsia="Calibri" w:hAnsi="Calibri" w:cs="Calibri"/>
        </w:rPr>
        <w:t xml:space="preserve"> Kujundatakse oskust väljendada ennast selgelt ja asjakohaselt nii suuliselt kui ka kirjalikult, luuakse tekste, sealhulgas tabeleid, graafikuid jm ning õpitakse neid tõlgendama ja esitama. Õpilasi suunatakse kasutama kohaseid keelevahendeid ja matemaatika oskussõnavara ning järgima õigekeelsusnõudeid. Tekstülesandeid lahendades arendatakse funktsionaalset lugemisoskust, sealhulgas visuaalselt esitatud infost arusaamist. Juhitakse tähelepanu arvsõnade õigekirjale, teksti, graafiku, tabeli jm teabe korrektsele vormistusele. Selgitatakse võõrkeelse algupäraga matemaatilisi mõisteid ning võõrkeeleoskust arendatakse lisamaterjali otsimisel ja kasutamisel.</w:t>
      </w:r>
    </w:p>
    <w:p w14:paraId="4A5D3FE4"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b/>
          <w:bCs/>
        </w:rPr>
        <w:t>Loodusained.</w:t>
      </w:r>
      <w:r w:rsidRPr="4A9D7787">
        <w:rPr>
          <w:rFonts w:ascii="Calibri" w:eastAsia="Calibri" w:hAnsi="Calibri" w:cs="Calibri"/>
        </w:rPr>
        <w:t xml:space="preserve"> Tihedat koostööd saab matemaatikaõpetaja teha loodusvaldkonna ainete õpetajatega. Niisuguse koostöö viljakus oleneb ühelt poolt matemaatikaõpetaja teadmistest teistes valdkondades õpetatava ainese kohta ning teiselt poolt loodusainete õpetajate arusaamadest ja oskustest oma õppeaines matemaatikat ning selle keelt mõistlikul ja korrektsel viisil kasutada. Uurimuslik õpe loodusainetes eeldab, et õpilased oskavad vaatluste ja eksperimentide käigus kogutud andmeid analüüsida ning vaatluste ja eksperimentide tulemusi graafiliselt, diagrammide ja tabelitena esitleda.</w:t>
      </w:r>
    </w:p>
    <w:p w14:paraId="551762A4"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b/>
          <w:bCs/>
        </w:rPr>
        <w:t>Sotsiaalained.</w:t>
      </w:r>
      <w:r w:rsidRPr="4A9D7787">
        <w:rPr>
          <w:rFonts w:ascii="Calibri" w:eastAsia="Calibri" w:hAnsi="Calibri" w:cs="Calibri"/>
        </w:rPr>
        <w:t xml:space="preserve"> Ülesannete lahendamise kaudu arendatakse oskust infot mõista ja valida: eristada olulist ebaolulisest, leida (tekstist, jooniselt jm) probleemi lahendamiseks vajalikud andmed. Ülesande lahendust vormistades, hüpoteese ja teoreeme sõnastades arendatakse oma mõtete selge, lühida ja täpse väljendamise oskust. Koos matemaatikamõistetega saab anda õpilastele teavet sellistel olulistel ühiskonda puudutavatel teemadel nagu rahvastiku struktuur ja erinevate sotsiaalsete gruppide osakaal selles, üksikisiku ja riigi eelarve, palk ja maksud, intressid, viivised, kiirlaenu võtmise ohud, promilli ja protsendipunkti kasutamine igapäevaelus jne. Sotsiaalvaldkonnast pärinevaid andmeid kasutatakse statistikat puudutavate matemaatikateemade puhul. Õpitakse kasutama erinevaid teabekeskkondi (hindama õpitu põhjal näiteks meedias avaldatud diagrammide tõele vastavust), tutvutakse kehtiva maksusüsteemiga. Loogiline arutlus ja faktidele toetuv mõtlemine aitavad inimestel elus õigeid otsuseid teha. Praktilised tööd, rühmatööd ja projektides osalemine kujundavad koostöövalmidust, üksteise toetamist ja üksteisest lugupidamist.</w:t>
      </w:r>
    </w:p>
    <w:p w14:paraId="0C1A2A77" w14:textId="77777777" w:rsidR="00753427" w:rsidRPr="00A2718B" w:rsidRDefault="1A3BF610" w:rsidP="1A3BF610">
      <w:pPr>
        <w:widowControl/>
        <w:autoSpaceDE/>
        <w:autoSpaceDN/>
        <w:adjustRightInd/>
        <w:spacing w:before="100" w:beforeAutospacing="1" w:after="100" w:afterAutospacing="1"/>
        <w:jc w:val="both"/>
        <w:rPr>
          <w:rFonts w:ascii="Calibri" w:eastAsia="Calibri" w:hAnsi="Calibri" w:cs="Calibri"/>
        </w:rPr>
      </w:pPr>
      <w:r w:rsidRPr="1A3BF610">
        <w:rPr>
          <w:rFonts w:ascii="Calibri" w:eastAsia="Calibri" w:hAnsi="Calibri" w:cs="Calibri"/>
          <w:b/>
          <w:bCs/>
        </w:rPr>
        <w:t>Kunstiained.</w:t>
      </w:r>
      <w:r w:rsidRPr="1A3BF610">
        <w:rPr>
          <w:rFonts w:ascii="Calibri" w:eastAsia="Calibri" w:hAnsi="Calibri" w:cs="Calibri"/>
        </w:rPr>
        <w:t xml:space="preserve"> Kunst ja geomeetria (joonestamine, mõõtmine) on tihedalt seotud. Kunstipädevuse kujunemist saab toetada geomeetria rakendusi demonstreeriva materjaliga sellistest kunstivaldkondadest nagu arhitektuur, ruumikujundus, ornamentika, disain jne. Geomeetriamõisted võivad olla aluseks kunstiõpetuses vaadeldavate objektide analüüsil. Kujundite oluliste tunnuste liigitamine ja sümbolite kasutamine on kunsti lahutamatu osa, nagu </w:t>
      </w:r>
      <w:r w:rsidRPr="1A3BF610">
        <w:rPr>
          <w:rFonts w:ascii="Calibri" w:eastAsia="Calibri" w:hAnsi="Calibri" w:cs="Calibri"/>
        </w:rPr>
        <w:lastRenderedPageBreak/>
        <w:t xml:space="preserve">ka piltidel olevate esemete-nähtuste tunnuste võrdlemine ja liigitamine. </w:t>
      </w:r>
      <w:proofErr w:type="spellStart"/>
      <w:r w:rsidRPr="1A3BF610">
        <w:rPr>
          <w:rFonts w:ascii="Calibri" w:eastAsia="Calibri" w:hAnsi="Calibri" w:cs="Calibri"/>
        </w:rPr>
        <w:t>Lõimingu</w:t>
      </w:r>
      <w:proofErr w:type="spellEnd"/>
      <w:r w:rsidRPr="1A3BF610">
        <w:rPr>
          <w:rFonts w:ascii="Calibri" w:eastAsia="Calibri" w:hAnsi="Calibri" w:cs="Calibri"/>
        </w:rPr>
        <w:t xml:space="preserve"> tulemusel oskavad õpilased märgata arvutiprogrammidega joonistatud graafikute ilu, näha erinevate geomeetriliste kujundite ilu oma kodus ja looduses, vajaduse korral leida tuttavate kujundite pindala ja ruumala.</w:t>
      </w:r>
    </w:p>
    <w:p w14:paraId="6D711380"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b/>
          <w:bCs/>
        </w:rPr>
        <w:t>Muusikas</w:t>
      </w:r>
      <w:r w:rsidRPr="4A9D7787">
        <w:rPr>
          <w:rFonts w:ascii="Calibri" w:eastAsia="Calibri" w:hAnsi="Calibri" w:cs="Calibri"/>
        </w:rPr>
        <w:t xml:space="preserve"> väljendatakse intervalle, taktimõõtu ja noodivältust harilike murdudena.</w:t>
      </w:r>
    </w:p>
    <w:p w14:paraId="19BA09D6" w14:textId="77777777" w:rsidR="00753427" w:rsidRPr="00A2718B" w:rsidRDefault="4A9D7787" w:rsidP="4A9D7787">
      <w:pPr>
        <w:widowControl/>
        <w:autoSpaceDE/>
        <w:autoSpaceDN/>
        <w:adjustRightInd/>
        <w:spacing w:before="100" w:beforeAutospacing="1" w:after="100" w:afterAutospacing="1"/>
        <w:jc w:val="both"/>
        <w:rPr>
          <w:rFonts w:ascii="Calibri" w:eastAsia="Calibri" w:hAnsi="Calibri" w:cs="Calibri"/>
        </w:rPr>
      </w:pPr>
      <w:r w:rsidRPr="4A9D7787">
        <w:rPr>
          <w:rFonts w:ascii="Calibri" w:eastAsia="Calibri" w:hAnsi="Calibri" w:cs="Calibri"/>
          <w:b/>
          <w:bCs/>
        </w:rPr>
        <w:t>Tehnoloogia.</w:t>
      </w:r>
      <w:r w:rsidRPr="4A9D7787">
        <w:rPr>
          <w:rFonts w:ascii="Calibri" w:eastAsia="Calibri" w:hAnsi="Calibri" w:cs="Calibri"/>
        </w:rPr>
        <w:t xml:space="preserve"> Käsitöö ja kodunduse ning töö- ja tehnoloogiaõpetuse tundides tehakse tööde kavandamisel ja valmistamisel praktilisi mõõtmisi ja arvutusi, loetakse ja tehakse jooniseid jne.</w:t>
      </w:r>
    </w:p>
    <w:p w14:paraId="4A71B8A7" w14:textId="77777777" w:rsidR="00753427" w:rsidRPr="00A2718B" w:rsidRDefault="4A9D7787" w:rsidP="4A9D7787">
      <w:pPr>
        <w:pStyle w:val="Style20"/>
        <w:widowControl/>
        <w:jc w:val="both"/>
        <w:rPr>
          <w:rStyle w:val="FontStyle69"/>
          <w:rFonts w:ascii="Calibri" w:eastAsia="Calibri" w:hAnsi="Calibri" w:cs="Calibri"/>
          <w:sz w:val="24"/>
          <w:szCs w:val="24"/>
        </w:rPr>
      </w:pPr>
      <w:r w:rsidRPr="4A9D7787">
        <w:rPr>
          <w:rFonts w:ascii="Calibri" w:eastAsia="Calibri" w:hAnsi="Calibri" w:cs="Calibri"/>
          <w:b/>
          <w:bCs/>
        </w:rPr>
        <w:t>Kehaline kasvatus</w:t>
      </w:r>
      <w:r w:rsidRPr="4A9D7787">
        <w:rPr>
          <w:rFonts w:ascii="Calibri" w:eastAsia="Calibri" w:hAnsi="Calibri" w:cs="Calibri"/>
        </w:rPr>
        <w:t>. Arvandmete tõlgendamise oskus väljendub sporditulemuste võrdlemises ja edetabelites esitatava info mõistmises. Tekstülesannete kaudu selgitatakse tervislike eluviiside, liikumise ja sportimise tähtsust inimese tervisele, samuti meditsiinisaavutuste olulisust. Objektiivsete arvandmete alusel saab hinnata oma tervisekäitumist, näiteks suhkru kogust toiduainetes, liikluskäitumist (kiirus, pidurdusteekond, nähtavus) jm. Füüsiline tegevus ja liikumine aitavad kaasa ühikute ja mõõtmissüsteemidega seotud põhimõistete omandamisele. Ühe matemaatikas käsitletava tegelikkuse mudeli ehk kaardi järgi orienteerumise oskust õpitakse kehalise kasvatuse tundides. Järjepidevus, täpsus ning kõige lihtsama ja parema lahenduskäigu leidmine on nii matemaatika kui ka spordi lahutamatu osa.</w:t>
      </w:r>
    </w:p>
    <w:p w14:paraId="008AB4EA" w14:textId="77777777" w:rsidR="00C80D1C" w:rsidRPr="00A2718B" w:rsidRDefault="00C80D1C" w:rsidP="007811AB">
      <w:pPr>
        <w:pStyle w:val="Style20"/>
        <w:widowControl/>
        <w:jc w:val="both"/>
        <w:rPr>
          <w:rStyle w:val="FontStyle69"/>
          <w:rFonts w:ascii="Calibri" w:hAnsi="Calibri"/>
          <w:sz w:val="24"/>
          <w:szCs w:val="24"/>
        </w:rPr>
      </w:pPr>
    </w:p>
    <w:p w14:paraId="6F3887B1" w14:textId="77777777" w:rsidR="00753427"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1.6. Läbivate teemade rakendamise võimalusi</w:t>
      </w:r>
    </w:p>
    <w:p w14:paraId="4D0727F8"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Õppekava üldosas esitatud läbivad teemad realiseeritakse põhikooli matemaatikaõpetuses eelkõige õppetegevuse sihipärase korraldamise ja viidete tegemise kaudu käsitletava aine juures.</w:t>
      </w:r>
    </w:p>
    <w:p w14:paraId="302E9485"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 xml:space="preserve">Elukestev õpe ja karjääriplaneerimine. </w:t>
      </w:r>
      <w:r w:rsidRPr="4A9D7787">
        <w:rPr>
          <w:rFonts w:ascii="Calibri" w:eastAsia="Calibri" w:hAnsi="Calibri" w:cs="Calibri"/>
        </w:rPr>
        <w:t>Matemaatika õppimisel tajutakse õppimise vajadust ning areneb iseseisva õppimise oskus. Matemaatikatundides kujundatakse võimet abstraktselt ja loogiliselt mõelda. Oma võimete realistlik hindamine on üks olulisemaid edasise karjääri planeerimise tingimusi. Õpilasi suunatakse arendama oma õpi-, suhtlemis-, koostöö-, otsustamis- ja infoga ümberkäimise oskusi. Õppetegevus võimaldab vahetult kokku puutuda töömaailmaga, nt ettevõtte külastused, õpilastele tutvustatakse ainevaldkonnaga seotud ameteid ja erialasid.</w:t>
      </w:r>
    </w:p>
    <w:p w14:paraId="69EDCD65"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Keskkond ja jätkusuutlik areng.</w:t>
      </w:r>
      <w:r w:rsidRPr="4A9D7787">
        <w:rPr>
          <w:rFonts w:ascii="Calibri" w:eastAsia="Calibri" w:hAnsi="Calibri" w:cs="Calibri"/>
        </w:rPr>
        <w:t xml:space="preserve"> Matemaatikaülesannetes saab kasutada reaalseid andmeid keskkonnaressursside kasutamise kohta. Neid analüüsides arendatakse säästvat suhtumist keskkonda ning õpetatakse seda väärtustama. Võimalikud on õueõppetunnid. Õpilased õpivad võtma isiklikku vastutust jätkusuutliku tuleviku eest ning omandama sellekohaseid väärtushinnanguid ja käitumisnorme. Kujundatakse objektiivsele informatsioonile rajatud kriitilist mõtlemist ning probleemide lahendamise oskust. Faktidele toetudes hinnatakse keskkonna ja inimarengu perspektiive. Selle teema käsitlemisel on tähtsal kohal protsentarvutus, statistikaelemendid ning muutumist ja seoseid kirjeldav matemaatika.</w:t>
      </w:r>
    </w:p>
    <w:p w14:paraId="2D68855B"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Kodanikualgatus ja ettevõtlikkus</w:t>
      </w:r>
      <w:r w:rsidRPr="4A9D7787">
        <w:rPr>
          <w:rFonts w:ascii="Calibri" w:eastAsia="Calibri" w:hAnsi="Calibri" w:cs="Calibri"/>
        </w:rPr>
        <w:t>. Matemaatikat ja teisi õppeaineid lõimivate ühistegevuste (uurimistööd, rühmatööd, projektid) kaudu arendatakse õpilastes koostöövalmidust ning sallivust teiste inimeste tegevuse ja arvamuste suhtes. Protsentarvutuse ja statistikaelementide käsitlemine võimaldab õpilastel aru saada ühiskonna ning selle arengu kirjeldamiseks kasutatavate arvnäitajate tähendusest.</w:t>
      </w:r>
    </w:p>
    <w:p w14:paraId="34AC7C12" w14:textId="77777777" w:rsidR="00753427" w:rsidRPr="00A2718B" w:rsidRDefault="1A3BF610" w:rsidP="1A3BF610">
      <w:pPr>
        <w:pStyle w:val="Style20"/>
        <w:rPr>
          <w:rFonts w:ascii="Calibri" w:eastAsia="Calibri" w:hAnsi="Calibri" w:cs="Calibri"/>
        </w:rPr>
      </w:pPr>
      <w:r w:rsidRPr="1A3BF610">
        <w:rPr>
          <w:rFonts w:ascii="Calibri" w:eastAsia="Calibri" w:hAnsi="Calibri" w:cs="Calibri"/>
          <w:b/>
          <w:bCs/>
        </w:rPr>
        <w:t>Kultuuriline identiteet</w:t>
      </w:r>
      <w:r w:rsidRPr="1A3BF610">
        <w:rPr>
          <w:rFonts w:ascii="Calibri" w:eastAsia="Calibri" w:hAnsi="Calibri" w:cs="Calibri"/>
        </w:rPr>
        <w:t xml:space="preserve">. Matemaatika on nii maailma- kui ka rahvuskultuuri osa. Tänapäevane elukeskkond ei saa eksisteerida matemaatikata. Sellele saab tähelepanu juhtida matemaatika ajaloo tutvustamise, ühiskonna ja matemaatikateaduse arengu seostamise kaudu jne. Protsentarvutuse ja statistika abil kirjeldatakse </w:t>
      </w:r>
      <w:proofErr w:type="spellStart"/>
      <w:r w:rsidRPr="1A3BF610">
        <w:rPr>
          <w:rFonts w:ascii="Calibri" w:eastAsia="Calibri" w:hAnsi="Calibri" w:cs="Calibri"/>
        </w:rPr>
        <w:t>mitmekultuurilises</w:t>
      </w:r>
      <w:proofErr w:type="spellEnd"/>
      <w:r w:rsidRPr="1A3BF610">
        <w:rPr>
          <w:rFonts w:ascii="Calibri" w:eastAsia="Calibri" w:hAnsi="Calibri" w:cs="Calibri"/>
        </w:rPr>
        <w:t xml:space="preserve"> ühiskonnas toimuvaid protsesse (erinevad rahvused, usundid, erinev sotsiaalne positsioon ühiskonnas jne).</w:t>
      </w:r>
    </w:p>
    <w:p w14:paraId="50D8E87D"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lastRenderedPageBreak/>
        <w:t>Teabekeskkond</w:t>
      </w:r>
      <w:r w:rsidRPr="4A9D7787">
        <w:rPr>
          <w:rFonts w:ascii="Calibri" w:eastAsia="Calibri" w:hAnsi="Calibri" w:cs="Calibri"/>
        </w:rPr>
        <w:t>. Teabekeskkonnaga seondub oskus esitada ja mõista eri vormis infot (joonis, pilt, valem, mudel). Meediamanipulatsioonide adekvaatset tajumist toetavad matemaatikakursuse ülesanded, milles kasutatakse statistilisi protseduure ja protsentarvutusi. Õpilast suunatakse teavet kriitiliselt analüüsima.</w:t>
      </w:r>
    </w:p>
    <w:p w14:paraId="6214B9C9"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Tehnoloogia ja innovatsioon</w:t>
      </w:r>
      <w:r w:rsidRPr="4A9D7787">
        <w:rPr>
          <w:rFonts w:ascii="Calibri" w:eastAsia="Calibri" w:hAnsi="Calibri" w:cs="Calibri"/>
        </w:rPr>
        <w:t>. Matemaatikakursuse lõimimise kaudu tehnoloogia ja loodusainetega tutvustatakse tehnoloogilisi protsesse ning modelleerimist. Tegevusi kavandades ja ellu viies ning lõpptulemusi hinnates teeb õpilane mõõtmisi ja arvutusi, kasutab õppimise ja oma töö tõhustamiseks IKT vahendeid. Matemaatikaõppes saab rakendada mitmesugust õpitarkvara.</w:t>
      </w:r>
    </w:p>
    <w:p w14:paraId="79F1A3DB"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Loodusteadused ja tehnoloogia</w:t>
      </w:r>
      <w:r w:rsidRPr="4A9D7787">
        <w:rPr>
          <w:rFonts w:ascii="Calibri" w:eastAsia="Calibri" w:hAnsi="Calibri" w:cs="Calibri"/>
        </w:rPr>
        <w:t>. Ülesannete lahendamisel õpitakse kasutama tehnoloogilisi abivahendeid, mõistma matemaatika olulisust teaduse ja tehnoloogia arengus.</w:t>
      </w:r>
    </w:p>
    <w:p w14:paraId="0E2CB064"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b/>
          <w:bCs/>
        </w:rPr>
        <w:t>Tervis ja ohutus</w:t>
      </w:r>
      <w:r w:rsidRPr="4A9D7787">
        <w:rPr>
          <w:rFonts w:ascii="Calibri" w:eastAsia="Calibri" w:hAnsi="Calibri" w:cs="Calibri"/>
        </w:rPr>
        <w:t>. Matemaatikaõpetuses saab lahendada ohutus- ja tervishoiuandmeid sisaldavaid ülesandeid (nt liikluskeskkonna, liiklejate ja sõidukite liikumisega seotud tekstülesanded, muud riskitegureid sisaldavate andmetega ülesanded ja graafikud).</w:t>
      </w:r>
    </w:p>
    <w:p w14:paraId="67774D62" w14:textId="77777777" w:rsidR="00753427" w:rsidRPr="00A2718B" w:rsidRDefault="4A9D7787" w:rsidP="4A9D7787">
      <w:pPr>
        <w:pStyle w:val="Style20"/>
        <w:widowControl/>
        <w:jc w:val="both"/>
        <w:rPr>
          <w:rFonts w:ascii="Calibri" w:eastAsia="Calibri" w:hAnsi="Calibri" w:cs="Calibri"/>
        </w:rPr>
      </w:pPr>
      <w:r w:rsidRPr="4A9D7787">
        <w:rPr>
          <w:rFonts w:ascii="Calibri" w:eastAsia="Calibri" w:hAnsi="Calibri" w:cs="Calibri"/>
          <w:b/>
          <w:bCs/>
        </w:rPr>
        <w:t>Väärtused ja kõlblus</w:t>
      </w:r>
      <w:r w:rsidRPr="4A9D7787">
        <w:rPr>
          <w:rFonts w:ascii="Calibri" w:eastAsia="Calibri" w:hAnsi="Calibri" w:cs="Calibri"/>
        </w:rPr>
        <w:t>. Matemaatika on jõukohane, kui õpilane arendab endas süstemaatilisust, järjekindlust, püsivust, täpsust, korrektsust ja kohusetunnet. Õpetaja eeskujul kujundavad õpilased tolerantset suhtumist erinevate võimetega kaaslastesse. Matemaatika õppimine ja õpetamine peab pakkuma õpilastele võimalikult palju positiivseid emotsioone.</w:t>
      </w:r>
    </w:p>
    <w:p w14:paraId="5EB5425F" w14:textId="77777777" w:rsidR="00753427" w:rsidRPr="00A2718B" w:rsidRDefault="00753427" w:rsidP="00753427">
      <w:pPr>
        <w:pStyle w:val="Style20"/>
        <w:widowControl/>
        <w:jc w:val="both"/>
        <w:rPr>
          <w:rFonts w:ascii="Calibri" w:hAnsi="Calibri"/>
        </w:rPr>
      </w:pPr>
    </w:p>
    <w:p w14:paraId="5D8B5EC7" w14:textId="77777777" w:rsidR="00753427"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1.7. Õppetegevuse kavandamine ja korraldamine</w:t>
      </w:r>
    </w:p>
    <w:p w14:paraId="2EDB5B8B"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Õppetegevust kavandades ja korraldades:</w:t>
      </w:r>
    </w:p>
    <w:p w14:paraId="312009EF" w14:textId="77777777" w:rsidR="00753427" w:rsidRPr="00A2718B" w:rsidRDefault="1A3BF610" w:rsidP="1A3BF610">
      <w:pPr>
        <w:pStyle w:val="Style20"/>
        <w:rPr>
          <w:rFonts w:ascii="Calibri" w:eastAsia="Calibri" w:hAnsi="Calibri" w:cs="Calibri"/>
        </w:rPr>
      </w:pPr>
      <w:r w:rsidRPr="1A3BF610">
        <w:rPr>
          <w:rFonts w:ascii="Calibri" w:eastAsia="Calibri" w:hAnsi="Calibri" w:cs="Calibri"/>
        </w:rPr>
        <w:t xml:space="preserve">1)lähtutakse õppekava alusväärtustest, </w:t>
      </w:r>
      <w:proofErr w:type="spellStart"/>
      <w:r w:rsidRPr="1A3BF610">
        <w:rPr>
          <w:rFonts w:ascii="Calibri" w:eastAsia="Calibri" w:hAnsi="Calibri" w:cs="Calibri"/>
        </w:rPr>
        <w:t>üldpädevustest</w:t>
      </w:r>
      <w:proofErr w:type="spellEnd"/>
      <w:r w:rsidRPr="1A3BF610">
        <w:rPr>
          <w:rFonts w:ascii="Calibri" w:eastAsia="Calibri" w:hAnsi="Calibri" w:cs="Calibri"/>
        </w:rPr>
        <w:t xml:space="preserve">, õppeaine õpetamise eesmärkidest, õppesisust ja oodatavatest õpitulemustest ning toetatakse </w:t>
      </w:r>
      <w:proofErr w:type="spellStart"/>
      <w:r w:rsidRPr="1A3BF610">
        <w:rPr>
          <w:rFonts w:ascii="Calibri" w:eastAsia="Calibri" w:hAnsi="Calibri" w:cs="Calibri"/>
        </w:rPr>
        <w:t>lõimingut</w:t>
      </w:r>
      <w:proofErr w:type="spellEnd"/>
      <w:r w:rsidRPr="1A3BF610">
        <w:rPr>
          <w:rFonts w:ascii="Calibri" w:eastAsia="Calibri" w:hAnsi="Calibri" w:cs="Calibri"/>
        </w:rPr>
        <w:t xml:space="preserve"> teiste õppeainete ja läbivate teemadega;</w:t>
      </w:r>
    </w:p>
    <w:p w14:paraId="534F842C"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2)taotletakse, et õpilaste õpikoormus (sh kodutööde maht) on mõõdukas, jaotub õppeaasta jooksul ühtlaselt ning jätab neile piisavalt aega puhata ja huvitegevustega tegelda;</w:t>
      </w:r>
    </w:p>
    <w:p w14:paraId="4D85849A"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3)kasutatakse diferentseeritud õppeülesandeid, mille sisu ja raskusaste toetavad individualiseeritud käsitlust ning suurendavad õpimotivatsiooni;</w:t>
      </w:r>
    </w:p>
    <w:p w14:paraId="143DD3DD"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4)rakendatakse info- ja kommunikatsioonitehnoloogial põhinevaid õpikeskkondi ning õppematerjale ja - vahendeid;</w:t>
      </w:r>
    </w:p>
    <w:p w14:paraId="08BB7B87"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5)arendatakse õpilaste teadmisi, oskusi ja hoiakuid, seejuures on põhirõhk hoiakute kujundamisel;</w:t>
      </w:r>
    </w:p>
    <w:p w14:paraId="54F0C42D"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6)kasutatakse mitmekülgset õppemeetodite valikut rõhuasetusega aktiivõppemeetoditel: iseseisev töö, vestlus, arutelu, diskussioon, paaristöö, projektõpe, rühmatöö;</w:t>
      </w:r>
    </w:p>
    <w:p w14:paraId="46D2A6F8"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7)luuakse võimalused koostada referaat, õpimapp ja uurimistöö, sooritada praktilisi mõõtmistöid jne;</w:t>
      </w:r>
    </w:p>
    <w:p w14:paraId="1EC3C2FA" w14:textId="77777777" w:rsidR="00753427" w:rsidRPr="00A2718B" w:rsidRDefault="1A3BF610" w:rsidP="1A3BF610">
      <w:pPr>
        <w:pStyle w:val="Style20"/>
        <w:rPr>
          <w:rFonts w:ascii="Calibri" w:eastAsia="Calibri" w:hAnsi="Calibri" w:cs="Calibri"/>
        </w:rPr>
      </w:pPr>
      <w:r w:rsidRPr="1A3BF610">
        <w:rPr>
          <w:rFonts w:ascii="Calibri" w:eastAsia="Calibri" w:hAnsi="Calibri" w:cs="Calibri"/>
        </w:rPr>
        <w:t xml:space="preserve">8)laiendatakse õpikeskkonda: arvutiklass, asutused, </w:t>
      </w:r>
      <w:proofErr w:type="spellStart"/>
      <w:r w:rsidRPr="1A3BF610">
        <w:rPr>
          <w:rFonts w:ascii="Calibri" w:eastAsia="Calibri" w:hAnsi="Calibri" w:cs="Calibri"/>
        </w:rPr>
        <w:t>õueõpe</w:t>
      </w:r>
      <w:proofErr w:type="spellEnd"/>
      <w:r w:rsidRPr="1A3BF610">
        <w:rPr>
          <w:rFonts w:ascii="Calibri" w:eastAsia="Calibri" w:hAnsi="Calibri" w:cs="Calibri"/>
        </w:rPr>
        <w:t xml:space="preserve"> jm.</w:t>
      </w:r>
    </w:p>
    <w:p w14:paraId="23C7A58B"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Õppesisu ja -tegevuse kavandamisel lähtutakse mõtlemise hierarhilistest tasanditest:</w:t>
      </w:r>
    </w:p>
    <w:p w14:paraId="1846D02F"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1)faktide, protseduuride ja mõistete teadmine (meenutamine, äratundmine, info leidmine, arvutamine, mõõtmine, klassifitseerimine/järjestamine);</w:t>
      </w:r>
    </w:p>
    <w:p w14:paraId="527EAAC5" w14:textId="77777777" w:rsidR="00753427" w:rsidRPr="00A2718B" w:rsidRDefault="4A9D7787" w:rsidP="4A9D7787">
      <w:pPr>
        <w:pStyle w:val="Style20"/>
        <w:rPr>
          <w:rFonts w:ascii="Calibri" w:eastAsia="Calibri" w:hAnsi="Calibri" w:cs="Calibri"/>
        </w:rPr>
      </w:pPr>
      <w:r w:rsidRPr="4A9D7787">
        <w:rPr>
          <w:rFonts w:ascii="Calibri" w:eastAsia="Calibri" w:hAnsi="Calibri" w:cs="Calibri"/>
        </w:rPr>
        <w:t>2)teadmiste rakendamine (meetodite valimine, matemaatilise info eri viisidel esitamine, modelleerimine, rutiinsete ülesannete lahendamine);</w:t>
      </w:r>
    </w:p>
    <w:p w14:paraId="4BBCFB30" w14:textId="77777777" w:rsidR="00753427"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3)arutlemine (põhjendamine, analüüs, süntees, üldistamine, tulemuste hindamine, harjumuspäratute ülesannete lahendamine).</w:t>
      </w:r>
    </w:p>
    <w:p w14:paraId="09CC3A1B" w14:textId="77777777" w:rsidR="00753427" w:rsidRPr="00A2718B" w:rsidRDefault="00753427" w:rsidP="00753427">
      <w:pPr>
        <w:pStyle w:val="Style20"/>
        <w:widowControl/>
        <w:jc w:val="both"/>
        <w:rPr>
          <w:rStyle w:val="FontStyle69"/>
          <w:rFonts w:ascii="Calibri" w:hAnsi="Calibri"/>
          <w:sz w:val="24"/>
          <w:szCs w:val="24"/>
        </w:rPr>
      </w:pPr>
    </w:p>
    <w:p w14:paraId="7AF3069C" w14:textId="77777777" w:rsidR="00753427"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1.8. Hindamise alused</w:t>
      </w:r>
    </w:p>
    <w:p w14:paraId="11435139" w14:textId="17F7089D" w:rsidR="00753427"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 xml:space="preserve">Õpitulemuste hindamise aluseks on </w:t>
      </w:r>
      <w:r w:rsidRPr="00971A36">
        <w:rPr>
          <w:rFonts w:ascii="Calibri" w:eastAsia="Calibri" w:hAnsi="Calibri" w:cs="Calibri"/>
          <w:color w:val="000000" w:themeColor="text1"/>
        </w:rPr>
        <w:t>põhikooli riikliku õppekava üldosas sätestatud hindamise põhimõtted. Hindamise täpsem korraldus määratakse kooli õppekava üldosas.</w:t>
      </w:r>
    </w:p>
    <w:p w14:paraId="7CB1B316" w14:textId="77777777" w:rsidR="00753427" w:rsidRPr="00A2718B" w:rsidRDefault="4A9D7787" w:rsidP="4A9D7787">
      <w:pPr>
        <w:pStyle w:val="Style20"/>
        <w:widowControl/>
        <w:jc w:val="both"/>
        <w:rPr>
          <w:rStyle w:val="FontStyle69"/>
          <w:rFonts w:ascii="Calibri" w:eastAsia="Calibri" w:hAnsi="Calibri" w:cs="Calibri"/>
          <w:sz w:val="24"/>
          <w:szCs w:val="24"/>
        </w:rPr>
      </w:pPr>
      <w:r w:rsidRPr="4A9D7787">
        <w:rPr>
          <w:rFonts w:ascii="Calibri" w:eastAsia="Calibri" w:hAnsi="Calibri" w:cs="Calibri"/>
        </w:rPr>
        <w:t>Hindamisel kasutatakse kujundavat ja kokkuvõtvat hindamist. Kujundava hindamise puhul keskendutakse eelkõige õpilase arengu võrdlemisele tema varasemate saavutustega. Kokkuvõtval hindamisel võrreldakse õpilase saavutusi taotletavate õpitulemustega. Praktiliste tööde ja ülesannete puhul hinnatakse nii tulemust kui ka protsessi.</w:t>
      </w:r>
    </w:p>
    <w:p w14:paraId="4816880D" w14:textId="77777777" w:rsidR="00996BB0" w:rsidRPr="00A2718B" w:rsidRDefault="00996BB0" w:rsidP="00996BB0">
      <w:pPr>
        <w:pStyle w:val="Style20"/>
        <w:widowControl/>
        <w:jc w:val="both"/>
        <w:rPr>
          <w:rStyle w:val="FontStyle69"/>
          <w:rFonts w:ascii="Calibri" w:hAnsi="Calibri"/>
          <w:sz w:val="32"/>
          <w:szCs w:val="32"/>
        </w:rPr>
      </w:pPr>
    </w:p>
    <w:p w14:paraId="7CA68B9A" w14:textId="77777777" w:rsidR="00996BB0"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1.9. Füüsiline õpikeskkond</w:t>
      </w:r>
    </w:p>
    <w:p w14:paraId="7C0A22E5" w14:textId="77777777" w:rsidR="00996BB0"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1. Kool korraldab õppe klassis, kus on tahvlile joonestamise vahendid.</w:t>
      </w:r>
    </w:p>
    <w:p w14:paraId="1682425A" w14:textId="77777777" w:rsidR="00996BB0"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2. Kool võimaldab kasutada:</w:t>
      </w:r>
    </w:p>
    <w:p w14:paraId="4ECC5CEE" w14:textId="77777777" w:rsidR="00996BB0"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1) klassiruumis taskuarvutite komplekti;</w:t>
      </w:r>
    </w:p>
    <w:p w14:paraId="33C9D6F2" w14:textId="77777777" w:rsidR="00996BB0"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2) tasandiliste ja ruumiliste kujundite komplekti;</w:t>
      </w:r>
    </w:p>
    <w:p w14:paraId="04EB9DE2" w14:textId="77777777" w:rsidR="00996BB0"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3) vajaduse korral klassis internetiühendusega sülearvutite või lauaarvutite komplekti arvestusega vähemalt üks arvuti viie õpilase kohta;</w:t>
      </w:r>
    </w:p>
    <w:p w14:paraId="6EA3B087" w14:textId="77777777" w:rsidR="00753427" w:rsidRPr="00A2718B" w:rsidRDefault="4A9D7787" w:rsidP="4A9D7787">
      <w:pPr>
        <w:pStyle w:val="Style20"/>
        <w:widowControl/>
        <w:jc w:val="both"/>
        <w:rPr>
          <w:rFonts w:ascii="Calibri" w:eastAsia="Calibri" w:hAnsi="Calibri" w:cs="Calibri"/>
        </w:rPr>
      </w:pPr>
      <w:r w:rsidRPr="4A9D7787">
        <w:rPr>
          <w:rFonts w:ascii="Calibri" w:eastAsia="Calibri" w:hAnsi="Calibri" w:cs="Calibri"/>
        </w:rPr>
        <w:t>4) esitlustehnikat seoste visualiseerimiseks.</w:t>
      </w:r>
    </w:p>
    <w:p w14:paraId="325512FA" w14:textId="77777777" w:rsidR="00996BB0" w:rsidRPr="00A2718B" w:rsidRDefault="00996BB0" w:rsidP="00996BB0">
      <w:pPr>
        <w:pStyle w:val="Style20"/>
        <w:widowControl/>
        <w:jc w:val="both"/>
        <w:rPr>
          <w:rStyle w:val="FontStyle69"/>
          <w:rFonts w:ascii="Calibri" w:hAnsi="Calibri"/>
          <w:sz w:val="24"/>
          <w:szCs w:val="24"/>
        </w:rPr>
      </w:pPr>
    </w:p>
    <w:p w14:paraId="0DE173E9" w14:textId="77777777" w:rsidR="00411686" w:rsidRPr="00A2718B" w:rsidRDefault="4A9D7787" w:rsidP="4A9D7787">
      <w:pPr>
        <w:pStyle w:val="Style20"/>
        <w:widowControl/>
        <w:jc w:val="both"/>
        <w:rPr>
          <w:rStyle w:val="FontStyle69"/>
          <w:rFonts w:ascii="Calibri" w:eastAsia="Calibri" w:hAnsi="Calibri" w:cs="Calibri"/>
          <w:sz w:val="32"/>
          <w:szCs w:val="32"/>
        </w:rPr>
      </w:pPr>
      <w:r w:rsidRPr="4A9D7787">
        <w:rPr>
          <w:rStyle w:val="FontStyle69"/>
          <w:rFonts w:ascii="Calibri" w:eastAsia="Calibri" w:hAnsi="Calibri" w:cs="Calibri"/>
          <w:sz w:val="32"/>
          <w:szCs w:val="32"/>
        </w:rPr>
        <w:t>2. Ainekava</w:t>
      </w:r>
    </w:p>
    <w:p w14:paraId="0483EBD7" w14:textId="77777777" w:rsidR="002A5833" w:rsidRPr="00A2718B" w:rsidRDefault="002A5833" w:rsidP="002A5833">
      <w:pPr>
        <w:pStyle w:val="Style27"/>
        <w:widowControl/>
        <w:jc w:val="both"/>
        <w:rPr>
          <w:rStyle w:val="FontStyle69"/>
          <w:rFonts w:ascii="Calibri" w:hAnsi="Calibri"/>
          <w:sz w:val="28"/>
          <w:szCs w:val="28"/>
        </w:rPr>
      </w:pPr>
    </w:p>
    <w:p w14:paraId="6AAFB679" w14:textId="77777777" w:rsidR="002A5833"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2.1. Matemaatika õppe- ja kasvatuseesmärgid</w:t>
      </w:r>
    </w:p>
    <w:p w14:paraId="562DE7ED" w14:textId="77777777" w:rsidR="002A5833" w:rsidRPr="00A2718B" w:rsidRDefault="4A9D7787" w:rsidP="4A9D7787">
      <w:pPr>
        <w:pStyle w:val="Style27"/>
        <w:widowControl/>
        <w:jc w:val="both"/>
        <w:rPr>
          <w:rStyle w:val="FontStyle69"/>
          <w:rFonts w:ascii="Calibri" w:eastAsia="Calibri" w:hAnsi="Calibri" w:cs="Calibri"/>
          <w:b w:val="0"/>
          <w:bCs w:val="0"/>
          <w:sz w:val="24"/>
          <w:szCs w:val="24"/>
        </w:rPr>
      </w:pPr>
      <w:r w:rsidRPr="4A9D7787">
        <w:rPr>
          <w:rStyle w:val="FontStyle69"/>
          <w:rFonts w:ascii="Calibri" w:eastAsia="Calibri" w:hAnsi="Calibri" w:cs="Calibri"/>
          <w:b w:val="0"/>
          <w:bCs w:val="0"/>
          <w:sz w:val="24"/>
          <w:szCs w:val="24"/>
        </w:rPr>
        <w:t>Aine õppe- ja kasvatuseesmärgid valdkonnapädevuse kujundamiseks lähtuvad ainevaldkonna pädevustest.</w:t>
      </w:r>
    </w:p>
    <w:p w14:paraId="294A4DB9" w14:textId="77777777" w:rsidR="002A5833" w:rsidRPr="00A2718B" w:rsidRDefault="002A5833" w:rsidP="002A5833">
      <w:pPr>
        <w:pStyle w:val="Style27"/>
        <w:widowControl/>
        <w:jc w:val="both"/>
        <w:rPr>
          <w:rStyle w:val="FontStyle69"/>
          <w:rFonts w:ascii="Calibri" w:hAnsi="Calibri"/>
          <w:b w:val="0"/>
          <w:sz w:val="24"/>
          <w:szCs w:val="24"/>
        </w:rPr>
      </w:pPr>
    </w:p>
    <w:p w14:paraId="2E8442DB" w14:textId="77777777" w:rsidR="002A5833"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2.2. Matemaatika õppeaine kirjeldus</w:t>
      </w:r>
    </w:p>
    <w:p w14:paraId="2EEF3837" w14:textId="77777777" w:rsidR="00C80D1C" w:rsidRPr="00A2718B" w:rsidRDefault="4A9D7787" w:rsidP="4A9D7787">
      <w:pPr>
        <w:pStyle w:val="Style27"/>
        <w:widowControl/>
        <w:jc w:val="both"/>
        <w:rPr>
          <w:rStyle w:val="FontStyle69"/>
          <w:rFonts w:ascii="Calibri" w:eastAsia="Calibri" w:hAnsi="Calibri" w:cs="Calibri"/>
          <w:b w:val="0"/>
          <w:bCs w:val="0"/>
          <w:sz w:val="24"/>
          <w:szCs w:val="24"/>
        </w:rPr>
      </w:pPr>
      <w:r w:rsidRPr="4A9D7787">
        <w:rPr>
          <w:rStyle w:val="FontStyle69"/>
          <w:rFonts w:ascii="Calibri" w:eastAsia="Calibri" w:hAnsi="Calibri" w:cs="Calibri"/>
          <w:b w:val="0"/>
          <w:bCs w:val="0"/>
          <w:sz w:val="24"/>
          <w:szCs w:val="24"/>
        </w:rPr>
        <w:t>Õppeaine kirjeldus lähtub ainevaldkonna kirjeldusest.</w:t>
      </w:r>
    </w:p>
    <w:p w14:paraId="734C6BF2" w14:textId="77777777" w:rsidR="002A5833" w:rsidRPr="00A2718B" w:rsidRDefault="002A5833" w:rsidP="002A5833">
      <w:pPr>
        <w:pStyle w:val="Style27"/>
        <w:widowControl/>
        <w:jc w:val="both"/>
        <w:rPr>
          <w:rStyle w:val="FontStyle69"/>
          <w:rFonts w:ascii="Calibri" w:hAnsi="Calibri"/>
          <w:b w:val="0"/>
          <w:sz w:val="24"/>
          <w:szCs w:val="24"/>
        </w:rPr>
      </w:pPr>
    </w:p>
    <w:p w14:paraId="57AC2675" w14:textId="77777777" w:rsidR="00411686" w:rsidRPr="00A2718B" w:rsidRDefault="4A9D7787" w:rsidP="4A9D7787">
      <w:pPr>
        <w:pStyle w:val="Style27"/>
        <w:widowControl/>
        <w:jc w:val="both"/>
        <w:rPr>
          <w:rStyle w:val="FontStyle69"/>
          <w:rFonts w:ascii="Calibri" w:eastAsia="Calibri" w:hAnsi="Calibri" w:cs="Calibri"/>
          <w:sz w:val="28"/>
          <w:szCs w:val="28"/>
        </w:rPr>
      </w:pPr>
      <w:r w:rsidRPr="4A9D7787">
        <w:rPr>
          <w:rStyle w:val="FontStyle69"/>
          <w:rFonts w:ascii="Calibri" w:eastAsia="Calibri" w:hAnsi="Calibri" w:cs="Calibri"/>
          <w:sz w:val="28"/>
          <w:szCs w:val="28"/>
        </w:rPr>
        <w:t>I kooliaste</w:t>
      </w:r>
    </w:p>
    <w:p w14:paraId="193D35F5" w14:textId="77777777" w:rsidR="00411686"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2.3. Matemaatika õppe- ja kasvatuseesmärgid I kooliastmes</w:t>
      </w:r>
    </w:p>
    <w:p w14:paraId="01C7DE78"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3.klassi lõpetaja:</w:t>
      </w:r>
    </w:p>
    <w:p w14:paraId="3E94A5DC"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1)saab aru õpitud reeglitest ning oskab neid rakendada;</w:t>
      </w:r>
    </w:p>
    <w:p w14:paraId="59333FA3"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2)loendab ümbritseva maailma esemeid ning liigitab ja võrdleb neid ühe-kahe tunnuse alusel;</w:t>
      </w:r>
    </w:p>
    <w:p w14:paraId="10FE8E4F" w14:textId="77777777" w:rsidR="002A5833" w:rsidRPr="00A2718B" w:rsidRDefault="1A3BF610" w:rsidP="1A3BF610">
      <w:pPr>
        <w:pStyle w:val="Style21"/>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3)loeb, mõistab ja selgitab </w:t>
      </w:r>
      <w:proofErr w:type="spellStart"/>
      <w:r w:rsidRPr="1A3BF610">
        <w:rPr>
          <w:rStyle w:val="FontStyle68"/>
          <w:rFonts w:ascii="Calibri" w:eastAsia="Calibri" w:hAnsi="Calibri" w:cs="Calibri"/>
          <w:sz w:val="24"/>
          <w:szCs w:val="24"/>
        </w:rPr>
        <w:t>eakohaseid</w:t>
      </w:r>
      <w:proofErr w:type="spellEnd"/>
      <w:r w:rsidRPr="1A3BF610">
        <w:rPr>
          <w:rStyle w:val="FontStyle68"/>
          <w:rFonts w:ascii="Calibri" w:eastAsia="Calibri" w:hAnsi="Calibri" w:cs="Calibri"/>
          <w:sz w:val="24"/>
          <w:szCs w:val="24"/>
        </w:rPr>
        <w:t xml:space="preserve"> matemaatilisi tekste;</w:t>
      </w:r>
    </w:p>
    <w:p w14:paraId="7580F479"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4)kasutab suurusi mõõtes sobivaid abivahendeid ning mõõtühikuid;</w:t>
      </w:r>
    </w:p>
    <w:p w14:paraId="39B80DF1"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5)märkab matemaatikaga seonduvat ümbritsevas elus ning kirjeldab seda arvude või geomeetriliste kujundite abil;</w:t>
      </w:r>
    </w:p>
    <w:p w14:paraId="5074C4B7" w14:textId="77777777" w:rsidR="002A5833"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6)kasutab digitaalseid õppematerjale;</w:t>
      </w:r>
    </w:p>
    <w:p w14:paraId="293F826D" w14:textId="77777777" w:rsidR="00411686"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7)mõistab matemaatika olulisust, seost ümbritsevaga.</w:t>
      </w:r>
    </w:p>
    <w:p w14:paraId="17E7C456" w14:textId="77777777" w:rsidR="00C80D1C" w:rsidRPr="00A2718B" w:rsidRDefault="00C80D1C" w:rsidP="007811AB">
      <w:pPr>
        <w:pStyle w:val="Style27"/>
        <w:widowControl/>
        <w:jc w:val="both"/>
        <w:rPr>
          <w:rStyle w:val="FontStyle69"/>
          <w:rFonts w:ascii="Calibri" w:hAnsi="Calibri"/>
          <w:sz w:val="24"/>
          <w:szCs w:val="24"/>
        </w:rPr>
      </w:pPr>
    </w:p>
    <w:p w14:paraId="176F22A0" w14:textId="77777777" w:rsidR="002A5833"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2.4. Matemaatika  õpitulemused ja õppesisu I kooliastmes</w:t>
      </w:r>
    </w:p>
    <w:p w14:paraId="61AB8A2A" w14:textId="77777777" w:rsidR="002A5833" w:rsidRPr="00A2718B" w:rsidRDefault="4A9D7787" w:rsidP="4A9D7787">
      <w:pPr>
        <w:pStyle w:val="Style27"/>
        <w:widowControl/>
        <w:jc w:val="both"/>
        <w:rPr>
          <w:rStyle w:val="FontStyle68"/>
          <w:rFonts w:ascii="Calibri" w:eastAsia="Calibri" w:hAnsi="Calibri" w:cs="Calibri"/>
          <w:b/>
          <w:bCs/>
          <w:sz w:val="24"/>
          <w:szCs w:val="24"/>
        </w:rPr>
      </w:pPr>
      <w:r w:rsidRPr="4A9D7787">
        <w:rPr>
          <w:rStyle w:val="FontStyle68"/>
          <w:rFonts w:ascii="Calibri" w:eastAsia="Calibri" w:hAnsi="Calibri" w:cs="Calibri"/>
          <w:b/>
          <w:bCs/>
          <w:sz w:val="24"/>
          <w:szCs w:val="24"/>
        </w:rPr>
        <w:t>Arvutamine</w:t>
      </w:r>
    </w:p>
    <w:p w14:paraId="2AE041F7" w14:textId="77777777" w:rsidR="002A5833" w:rsidRPr="00A2718B" w:rsidRDefault="4A9D7787" w:rsidP="4A9D7787">
      <w:pPr>
        <w:pStyle w:val="Style27"/>
        <w:widowControl/>
        <w:jc w:val="both"/>
        <w:rPr>
          <w:rStyle w:val="FontStyle68"/>
          <w:rFonts w:ascii="Calibri" w:eastAsia="Calibri" w:hAnsi="Calibri" w:cs="Calibri"/>
          <w:i/>
          <w:iCs/>
          <w:sz w:val="24"/>
          <w:szCs w:val="24"/>
        </w:rPr>
      </w:pPr>
      <w:r w:rsidRPr="4A9D7787">
        <w:rPr>
          <w:rStyle w:val="FontStyle68"/>
          <w:rFonts w:ascii="Calibri" w:eastAsia="Calibri" w:hAnsi="Calibri" w:cs="Calibri"/>
          <w:i/>
          <w:iCs/>
          <w:sz w:val="24"/>
          <w:szCs w:val="24"/>
        </w:rPr>
        <w:t>Õpitulemused</w:t>
      </w:r>
    </w:p>
    <w:p w14:paraId="55E5E1E0"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50D16890"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loeb, kirjutab, järjestab ja võrdleb naturaalarve 0–10 000;</w:t>
      </w:r>
    </w:p>
    <w:p w14:paraId="7D3FF0C4"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esitab arvu üheliste, kümneliste, sajaliste ja tuhandeliste summana;</w:t>
      </w:r>
    </w:p>
    <w:p w14:paraId="46162856"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loeb ja kirjutab järgarve;</w:t>
      </w:r>
    </w:p>
    <w:p w14:paraId="6AD0C1C7"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liidab ja lahutab peast arve 100 piires, kirjalikult 10 000 piires;</w:t>
      </w:r>
    </w:p>
    <w:p w14:paraId="62AB1F79"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valdab korrutustabelit (korrutab ja jagab peast ühekohalise arvuga 100 piires);</w:t>
      </w:r>
    </w:p>
    <w:p w14:paraId="47091C6D"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teab nelja aritmeetilise tehte liikmete ja tulemuste nimetusi;</w:t>
      </w:r>
    </w:p>
    <w:p w14:paraId="600EFE9C"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leiab võrdustes tähe arvväärtuse proovimise või analoogia põhjal;</w:t>
      </w:r>
    </w:p>
    <w:p w14:paraId="7D5632FC"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määrab õige tehete järjekorra avaldises (sulud, korrutamine/jagamine, liitmine/lahutamine).</w:t>
      </w:r>
    </w:p>
    <w:p w14:paraId="4E63E64A" w14:textId="77777777" w:rsidR="00694131" w:rsidRPr="00A2718B" w:rsidRDefault="00694131" w:rsidP="002A5833">
      <w:pPr>
        <w:pStyle w:val="Style27"/>
        <w:widowControl/>
        <w:jc w:val="both"/>
        <w:rPr>
          <w:rStyle w:val="FontStyle68"/>
          <w:rFonts w:ascii="Calibri" w:hAnsi="Calibri"/>
          <w:i/>
          <w:sz w:val="24"/>
          <w:szCs w:val="24"/>
        </w:rPr>
      </w:pPr>
    </w:p>
    <w:p w14:paraId="5EE1D412" w14:textId="77777777" w:rsidR="002A5833" w:rsidRPr="00A2718B" w:rsidRDefault="4A9D7787" w:rsidP="4A9D7787">
      <w:pPr>
        <w:pStyle w:val="Style27"/>
        <w:widowControl/>
        <w:jc w:val="both"/>
        <w:rPr>
          <w:rStyle w:val="FontStyle68"/>
          <w:rFonts w:ascii="Calibri" w:eastAsia="Calibri" w:hAnsi="Calibri" w:cs="Calibri"/>
          <w:i/>
          <w:iCs/>
          <w:sz w:val="24"/>
          <w:szCs w:val="24"/>
        </w:rPr>
      </w:pPr>
      <w:r w:rsidRPr="4A9D7787">
        <w:rPr>
          <w:rStyle w:val="FontStyle68"/>
          <w:rFonts w:ascii="Calibri" w:eastAsia="Calibri" w:hAnsi="Calibri" w:cs="Calibri"/>
          <w:i/>
          <w:iCs/>
          <w:sz w:val="24"/>
          <w:szCs w:val="24"/>
        </w:rPr>
        <w:t>Õppesisu</w:t>
      </w:r>
    </w:p>
    <w:p w14:paraId="61E8C0E2"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Arvud 0–10 000, nende esitus üheliste, kümneliste, sajaliste ja tuhandeliste summana. Võrdus ja võrratus. Arvude võrdlemine ja järjestamine. Järgarvud. Paaris- ja paaritud arvud.</w:t>
      </w:r>
    </w:p>
    <w:p w14:paraId="7ADA079D"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Arvude liitmine, lahutamine, korrutamine ja jagamine peast 100 piires. Liitmine ja lahutamine kirjalikult 10 000 piires. Liitmis-, lahutamis-, korrutamis- ja jagamistehte komponentide nimetused (liidetav, summa; vähendatav, </w:t>
      </w:r>
      <w:proofErr w:type="spellStart"/>
      <w:r w:rsidRPr="1A3BF610">
        <w:rPr>
          <w:rStyle w:val="FontStyle68"/>
          <w:rFonts w:ascii="Calibri" w:eastAsia="Calibri" w:hAnsi="Calibri" w:cs="Calibri"/>
          <w:sz w:val="24"/>
          <w:szCs w:val="24"/>
        </w:rPr>
        <w:t>vähendaja</w:t>
      </w:r>
      <w:proofErr w:type="spellEnd"/>
      <w:r w:rsidRPr="1A3BF610">
        <w:rPr>
          <w:rStyle w:val="FontStyle68"/>
          <w:rFonts w:ascii="Calibri" w:eastAsia="Calibri" w:hAnsi="Calibri" w:cs="Calibri"/>
          <w:sz w:val="24"/>
          <w:szCs w:val="24"/>
        </w:rPr>
        <w:t>, vahe; tegur, korrutis; jagatav, jagaja, jagatis). Liitmise ja lahutamise ning korrutamise ja jagamise vahelised seosed. Korrutamise seos liitmisega.</w:t>
      </w:r>
    </w:p>
    <w:p w14:paraId="506CD856"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Peast- ja kirjaliku arvutamise eeskirjad. Täht arvu tähisena. Tähe arvväärtuse leidmine võrdustes. Arvutiprogrammide kasutamine nõutavate arvutusoskuste harjutamiseks.</w:t>
      </w:r>
    </w:p>
    <w:p w14:paraId="5C22F07E" w14:textId="77777777" w:rsidR="002A5833" w:rsidRPr="00A2718B" w:rsidRDefault="002A5833" w:rsidP="002A5833">
      <w:pPr>
        <w:pStyle w:val="Style27"/>
        <w:widowControl/>
        <w:jc w:val="both"/>
        <w:rPr>
          <w:rStyle w:val="FontStyle68"/>
          <w:rFonts w:ascii="Calibri" w:hAnsi="Calibri"/>
          <w:sz w:val="24"/>
          <w:szCs w:val="24"/>
        </w:rPr>
      </w:pPr>
    </w:p>
    <w:p w14:paraId="4895DB0C" w14:textId="77777777" w:rsidR="002A5833" w:rsidRPr="00A2718B" w:rsidRDefault="4A9D7787" w:rsidP="4A9D7787">
      <w:pPr>
        <w:pStyle w:val="Style27"/>
        <w:widowControl/>
        <w:jc w:val="both"/>
        <w:rPr>
          <w:rStyle w:val="FontStyle68"/>
          <w:rFonts w:ascii="Calibri" w:eastAsia="Calibri" w:hAnsi="Calibri" w:cs="Calibri"/>
          <w:b/>
          <w:bCs/>
          <w:sz w:val="24"/>
          <w:szCs w:val="24"/>
        </w:rPr>
      </w:pPr>
      <w:r w:rsidRPr="4A9D7787">
        <w:rPr>
          <w:rStyle w:val="FontStyle68"/>
          <w:rFonts w:ascii="Calibri" w:eastAsia="Calibri" w:hAnsi="Calibri" w:cs="Calibri"/>
          <w:b/>
          <w:bCs/>
          <w:sz w:val="24"/>
          <w:szCs w:val="24"/>
        </w:rPr>
        <w:t xml:space="preserve">Mõõtmine ja tekstülesanded </w:t>
      </w:r>
    </w:p>
    <w:p w14:paraId="7A7D57D1" w14:textId="77777777" w:rsidR="002A5833" w:rsidRPr="00A2718B" w:rsidRDefault="4A9D7787" w:rsidP="4A9D7787">
      <w:pPr>
        <w:pStyle w:val="Style27"/>
        <w:widowControl/>
        <w:jc w:val="both"/>
        <w:rPr>
          <w:rStyle w:val="FontStyle68"/>
          <w:rFonts w:ascii="Calibri" w:eastAsia="Calibri" w:hAnsi="Calibri" w:cs="Calibri"/>
          <w:i/>
          <w:iCs/>
          <w:sz w:val="24"/>
          <w:szCs w:val="24"/>
        </w:rPr>
      </w:pPr>
      <w:r w:rsidRPr="4A9D7787">
        <w:rPr>
          <w:rStyle w:val="FontStyle68"/>
          <w:rFonts w:ascii="Calibri" w:eastAsia="Calibri" w:hAnsi="Calibri" w:cs="Calibri"/>
          <w:i/>
          <w:iCs/>
          <w:sz w:val="24"/>
          <w:szCs w:val="24"/>
        </w:rPr>
        <w:t>Õpitulemused</w:t>
      </w:r>
    </w:p>
    <w:p w14:paraId="69C28D53"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238F728E"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selgitab murdude ½, 1/3, 1/4 ja 1/5 tähendust, leiab nende murdude põhjal osa arvust;</w:t>
      </w:r>
    </w:p>
    <w:p w14:paraId="58708F3D"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kasutab mõõtes sobivaid mõõtühikuid, kirjeldab mõõtühikute suurust endale tuttavate suuruste kaudu;</w:t>
      </w:r>
    </w:p>
    <w:p w14:paraId="322013A5"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hindab looduses kaugusi ning lahendab liiklusohutusülesandeid;</w:t>
      </w:r>
    </w:p>
    <w:p w14:paraId="61B5D0A7"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tunneb kella ja kalendrit ning seostab neid teadmisi oma elu tegevuste ja sündmustega;</w:t>
      </w:r>
    </w:p>
    <w:p w14:paraId="0F7B72C1"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teisendab pikkus-, massi- ja ajaühikuid (valdavalt ainult naaberühikuid);</w:t>
      </w:r>
    </w:p>
    <w:p w14:paraId="3E1D0D3A"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arvutab nimega arvudega (lihtsamad juhud);</w:t>
      </w:r>
    </w:p>
    <w:p w14:paraId="6EE34869"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7) analüüsib ja lahendab iseseisvalt eri tüüpi ühe- ja </w:t>
      </w:r>
      <w:proofErr w:type="spellStart"/>
      <w:r w:rsidRPr="1A3BF610">
        <w:rPr>
          <w:rStyle w:val="FontStyle68"/>
          <w:rFonts w:ascii="Calibri" w:eastAsia="Calibri" w:hAnsi="Calibri" w:cs="Calibri"/>
          <w:sz w:val="24"/>
          <w:szCs w:val="24"/>
        </w:rPr>
        <w:t>kahetehtelisi</w:t>
      </w:r>
      <w:proofErr w:type="spellEnd"/>
      <w:r w:rsidRPr="1A3BF610">
        <w:rPr>
          <w:rStyle w:val="FontStyle68"/>
          <w:rFonts w:ascii="Calibri" w:eastAsia="Calibri" w:hAnsi="Calibri" w:cs="Calibri"/>
          <w:sz w:val="24"/>
          <w:szCs w:val="24"/>
        </w:rPr>
        <w:t xml:space="preserve"> tekstülesandeid ning hindab õpetaja abiga ülesande lahendamisel saadud tulemuse reaalsust;</w:t>
      </w:r>
    </w:p>
    <w:p w14:paraId="6BA7FD4B"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8) koostab </w:t>
      </w:r>
      <w:proofErr w:type="spellStart"/>
      <w:r w:rsidRPr="1A3BF610">
        <w:rPr>
          <w:rStyle w:val="FontStyle68"/>
          <w:rFonts w:ascii="Calibri" w:eastAsia="Calibri" w:hAnsi="Calibri" w:cs="Calibri"/>
          <w:sz w:val="24"/>
          <w:szCs w:val="24"/>
        </w:rPr>
        <w:t>ühetehtelisi</w:t>
      </w:r>
      <w:proofErr w:type="spellEnd"/>
      <w:r w:rsidRPr="1A3BF610">
        <w:rPr>
          <w:rStyle w:val="FontStyle68"/>
          <w:rFonts w:ascii="Calibri" w:eastAsia="Calibri" w:hAnsi="Calibri" w:cs="Calibri"/>
          <w:sz w:val="24"/>
          <w:szCs w:val="24"/>
        </w:rPr>
        <w:t xml:space="preserve"> tekstülesandeid.</w:t>
      </w:r>
    </w:p>
    <w:p w14:paraId="06892E6C" w14:textId="77777777" w:rsidR="002A5833" w:rsidRPr="00A2718B" w:rsidRDefault="002A5833" w:rsidP="002A5833">
      <w:pPr>
        <w:pStyle w:val="Style27"/>
        <w:widowControl/>
        <w:jc w:val="both"/>
        <w:rPr>
          <w:rStyle w:val="FontStyle68"/>
          <w:rFonts w:ascii="Calibri" w:hAnsi="Calibri"/>
          <w:sz w:val="24"/>
          <w:szCs w:val="24"/>
        </w:rPr>
      </w:pPr>
    </w:p>
    <w:p w14:paraId="5CCA3468" w14:textId="77777777" w:rsidR="002A5833" w:rsidRPr="00A2718B" w:rsidRDefault="4A9D7787" w:rsidP="4A9D7787">
      <w:pPr>
        <w:pStyle w:val="Style27"/>
        <w:widowControl/>
        <w:jc w:val="both"/>
        <w:rPr>
          <w:rStyle w:val="FontStyle68"/>
          <w:rFonts w:ascii="Calibri" w:eastAsia="Calibri" w:hAnsi="Calibri" w:cs="Calibri"/>
          <w:b/>
          <w:bCs/>
          <w:sz w:val="24"/>
          <w:szCs w:val="24"/>
        </w:rPr>
      </w:pPr>
      <w:r w:rsidRPr="4A9D7787">
        <w:rPr>
          <w:rStyle w:val="FontStyle68"/>
          <w:rFonts w:ascii="Calibri" w:eastAsia="Calibri" w:hAnsi="Calibri" w:cs="Calibri"/>
          <w:b/>
          <w:bCs/>
          <w:sz w:val="24"/>
          <w:szCs w:val="24"/>
        </w:rPr>
        <w:t>Õppesisu</w:t>
      </w:r>
    </w:p>
    <w:p w14:paraId="7E579836"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Pikkusühikud millimeeter, sentimeeter, detsimeeter, meeter, kilomeeter. Pikkusühikute seosed. Massiühikud gramm, kilogramm, tonn. Massiühikute seosed.</w:t>
      </w:r>
    </w:p>
    <w:p w14:paraId="0A8A5485"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Ajaühikud sekund, minut, tund, ööpäev, nädal, kuu, aasta, sajand. Ajaühikute seosed. Kell ja kalender. Käibivad rahaühikud. Rahaühikute seosed. Mahuühik liiter. Temperatuuriühik kraad. Termomeeter, selle skaala. Nimega arvude liitmine.</w:t>
      </w:r>
    </w:p>
    <w:p w14:paraId="6D03D98B"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Tekstülesannete analüüsimine ja lahendamine. Tulemuste reaalsuse hindamine. Tekstülesannete koostamine. Arvutiprogrammide kasutamine ühikute teisendamise harjutamiseks.</w:t>
      </w:r>
    </w:p>
    <w:p w14:paraId="57348DE7" w14:textId="77777777" w:rsidR="002A5833" w:rsidRPr="00A2718B" w:rsidRDefault="002A5833" w:rsidP="002A5833">
      <w:pPr>
        <w:pStyle w:val="Style27"/>
        <w:widowControl/>
        <w:jc w:val="both"/>
        <w:rPr>
          <w:rStyle w:val="FontStyle68"/>
          <w:rFonts w:ascii="Calibri" w:hAnsi="Calibri"/>
          <w:sz w:val="24"/>
          <w:szCs w:val="24"/>
        </w:rPr>
      </w:pPr>
    </w:p>
    <w:p w14:paraId="50A988CF" w14:textId="77777777" w:rsidR="002A5833" w:rsidRPr="00A2718B" w:rsidRDefault="4A9D7787" w:rsidP="4A9D7787">
      <w:pPr>
        <w:pStyle w:val="Style27"/>
        <w:widowControl/>
        <w:jc w:val="both"/>
        <w:rPr>
          <w:rStyle w:val="FontStyle68"/>
          <w:rFonts w:ascii="Calibri" w:eastAsia="Calibri" w:hAnsi="Calibri" w:cs="Calibri"/>
          <w:b/>
          <w:bCs/>
          <w:sz w:val="24"/>
          <w:szCs w:val="24"/>
        </w:rPr>
      </w:pPr>
      <w:r w:rsidRPr="4A9D7787">
        <w:rPr>
          <w:rStyle w:val="FontStyle68"/>
          <w:rFonts w:ascii="Calibri" w:eastAsia="Calibri" w:hAnsi="Calibri" w:cs="Calibri"/>
          <w:b/>
          <w:bCs/>
          <w:sz w:val="24"/>
          <w:szCs w:val="24"/>
        </w:rPr>
        <w:t xml:space="preserve">Geomeetrilised kujundid </w:t>
      </w:r>
    </w:p>
    <w:p w14:paraId="630131F1" w14:textId="77777777" w:rsidR="002A5833" w:rsidRPr="00A2718B" w:rsidRDefault="4A9D7787" w:rsidP="4A9D7787">
      <w:pPr>
        <w:pStyle w:val="Style27"/>
        <w:widowControl/>
        <w:jc w:val="both"/>
        <w:rPr>
          <w:rStyle w:val="FontStyle68"/>
          <w:rFonts w:ascii="Calibri" w:eastAsia="Calibri" w:hAnsi="Calibri" w:cs="Calibri"/>
          <w:i/>
          <w:iCs/>
          <w:sz w:val="24"/>
          <w:szCs w:val="24"/>
        </w:rPr>
      </w:pPr>
      <w:r w:rsidRPr="4A9D7787">
        <w:rPr>
          <w:rStyle w:val="FontStyle68"/>
          <w:rFonts w:ascii="Calibri" w:eastAsia="Calibri" w:hAnsi="Calibri" w:cs="Calibri"/>
          <w:i/>
          <w:iCs/>
          <w:sz w:val="24"/>
          <w:szCs w:val="24"/>
        </w:rPr>
        <w:t>Õpitulemused</w:t>
      </w:r>
    </w:p>
    <w:p w14:paraId="2E9E09F6"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19DE4DE9"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eristab lihtsamaid geomeetrilisi kujundeid (punkt, sirge, lõik, ring, kolmnurk, nelinurk, ruut, ristkülik, viisnurk, kuusnurk, kera, kuup, risttahukas, püramiid, silinder, koonus) ja nende põhilisi elemente;</w:t>
      </w:r>
    </w:p>
    <w:p w14:paraId="58EDF728"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2) leiab ümbritsevast õppetundides käsitletud </w:t>
      </w:r>
      <w:proofErr w:type="spellStart"/>
      <w:r w:rsidRPr="1A3BF610">
        <w:rPr>
          <w:rStyle w:val="FontStyle68"/>
          <w:rFonts w:ascii="Calibri" w:eastAsia="Calibri" w:hAnsi="Calibri" w:cs="Calibri"/>
          <w:sz w:val="24"/>
          <w:szCs w:val="24"/>
        </w:rPr>
        <w:t>tasandilisi</w:t>
      </w:r>
      <w:proofErr w:type="spellEnd"/>
      <w:r w:rsidRPr="1A3BF610">
        <w:rPr>
          <w:rStyle w:val="FontStyle68"/>
          <w:rFonts w:ascii="Calibri" w:eastAsia="Calibri" w:hAnsi="Calibri" w:cs="Calibri"/>
          <w:sz w:val="24"/>
          <w:szCs w:val="24"/>
        </w:rPr>
        <w:t xml:space="preserve"> ja </w:t>
      </w:r>
      <w:proofErr w:type="spellStart"/>
      <w:r w:rsidRPr="1A3BF610">
        <w:rPr>
          <w:rStyle w:val="FontStyle68"/>
          <w:rFonts w:ascii="Calibri" w:eastAsia="Calibri" w:hAnsi="Calibri" w:cs="Calibri"/>
          <w:sz w:val="24"/>
          <w:szCs w:val="24"/>
        </w:rPr>
        <w:t>ruumilisi</w:t>
      </w:r>
      <w:proofErr w:type="spellEnd"/>
      <w:r w:rsidRPr="1A3BF610">
        <w:rPr>
          <w:rStyle w:val="FontStyle68"/>
          <w:rFonts w:ascii="Calibri" w:eastAsia="Calibri" w:hAnsi="Calibri" w:cs="Calibri"/>
          <w:sz w:val="24"/>
          <w:szCs w:val="24"/>
        </w:rPr>
        <w:t xml:space="preserve"> kujundeid;</w:t>
      </w:r>
    </w:p>
    <w:p w14:paraId="63342562"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rühmitab geomeetrilisi kujundeid nende ühiste tunnuste alusel;</w:t>
      </w:r>
    </w:p>
    <w:p w14:paraId="43B38113"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mõõdab lõigu pikkuse ja joonestab etteantud pikkusega lõigu;</w:t>
      </w:r>
    </w:p>
    <w:p w14:paraId="4C4418BD"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joonestab ristküliku ja ruudu;</w:t>
      </w:r>
    </w:p>
    <w:p w14:paraId="2C434F85"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6) joonestab </w:t>
      </w:r>
      <w:proofErr w:type="spellStart"/>
      <w:r w:rsidRPr="1A3BF610">
        <w:rPr>
          <w:rStyle w:val="FontStyle68"/>
          <w:rFonts w:ascii="Calibri" w:eastAsia="Calibri" w:hAnsi="Calibri" w:cs="Calibri"/>
          <w:sz w:val="24"/>
          <w:szCs w:val="24"/>
        </w:rPr>
        <w:t>võrdkülgse</w:t>
      </w:r>
      <w:proofErr w:type="spellEnd"/>
      <w:r w:rsidRPr="1A3BF610">
        <w:rPr>
          <w:rStyle w:val="FontStyle68"/>
          <w:rFonts w:ascii="Calibri" w:eastAsia="Calibri" w:hAnsi="Calibri" w:cs="Calibri"/>
          <w:sz w:val="24"/>
          <w:szCs w:val="24"/>
        </w:rPr>
        <w:t xml:space="preserve"> kolmnurga ning ringjoone;</w:t>
      </w:r>
    </w:p>
    <w:p w14:paraId="779D27D8"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mõõdab õpitud hulknurkade külgede pikkused ja arvutab nende ümbermõõdu;</w:t>
      </w:r>
    </w:p>
    <w:p w14:paraId="1BE702F8"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arvutab murdjoone pikkuse.</w:t>
      </w:r>
    </w:p>
    <w:p w14:paraId="3363F82D" w14:textId="77777777" w:rsidR="002A5833" w:rsidRPr="00A2718B" w:rsidRDefault="002A5833" w:rsidP="002A5833">
      <w:pPr>
        <w:pStyle w:val="Style27"/>
        <w:widowControl/>
        <w:jc w:val="both"/>
        <w:rPr>
          <w:rStyle w:val="FontStyle68"/>
          <w:rFonts w:ascii="Calibri" w:hAnsi="Calibri"/>
          <w:sz w:val="24"/>
          <w:szCs w:val="24"/>
        </w:rPr>
      </w:pPr>
    </w:p>
    <w:p w14:paraId="5FB2D1C9" w14:textId="77777777" w:rsidR="002A5833" w:rsidRPr="00A2718B" w:rsidRDefault="4A9D7787" w:rsidP="4A9D7787">
      <w:pPr>
        <w:pStyle w:val="Style27"/>
        <w:widowControl/>
        <w:jc w:val="both"/>
        <w:rPr>
          <w:rStyle w:val="FontStyle68"/>
          <w:rFonts w:ascii="Calibri" w:eastAsia="Calibri" w:hAnsi="Calibri" w:cs="Calibri"/>
          <w:i/>
          <w:iCs/>
          <w:sz w:val="24"/>
          <w:szCs w:val="24"/>
        </w:rPr>
      </w:pPr>
      <w:r w:rsidRPr="4A9D7787">
        <w:rPr>
          <w:rStyle w:val="FontStyle68"/>
          <w:rFonts w:ascii="Calibri" w:eastAsia="Calibri" w:hAnsi="Calibri" w:cs="Calibri"/>
          <w:i/>
          <w:iCs/>
          <w:sz w:val="24"/>
          <w:szCs w:val="24"/>
        </w:rPr>
        <w:t>Õppesisu</w:t>
      </w:r>
    </w:p>
    <w:p w14:paraId="774A7EC0"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Punkt, </w:t>
      </w:r>
      <w:proofErr w:type="spellStart"/>
      <w:r w:rsidRPr="1A3BF610">
        <w:rPr>
          <w:rStyle w:val="FontStyle68"/>
          <w:rFonts w:ascii="Calibri" w:eastAsia="Calibri" w:hAnsi="Calibri" w:cs="Calibri"/>
          <w:sz w:val="24"/>
          <w:szCs w:val="24"/>
        </w:rPr>
        <w:t>sirglõik</w:t>
      </w:r>
      <w:proofErr w:type="spellEnd"/>
      <w:r w:rsidRPr="1A3BF610">
        <w:rPr>
          <w:rStyle w:val="FontStyle68"/>
          <w:rFonts w:ascii="Calibri" w:eastAsia="Calibri" w:hAnsi="Calibri" w:cs="Calibri"/>
          <w:sz w:val="24"/>
          <w:szCs w:val="24"/>
        </w:rPr>
        <w:t>, sirge. Lõigu pikkus. Antud pikkusega lõigu joonestamine. Murdjoon, selle pikkus.</w:t>
      </w:r>
    </w:p>
    <w:p w14:paraId="162486B1" w14:textId="77777777" w:rsidR="002A5833" w:rsidRPr="00A2718B" w:rsidRDefault="1A3BF610" w:rsidP="1A3BF610">
      <w:pPr>
        <w:pStyle w:val="Style27"/>
        <w:widowControl/>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Kolmnurk ja nelinurk, nende tipud, küljed ja nurgad. Täisnurk. Ruut ja ristkülik. </w:t>
      </w:r>
      <w:proofErr w:type="spellStart"/>
      <w:r w:rsidRPr="1A3BF610">
        <w:rPr>
          <w:rStyle w:val="FontStyle68"/>
          <w:rFonts w:ascii="Calibri" w:eastAsia="Calibri" w:hAnsi="Calibri" w:cs="Calibri"/>
          <w:sz w:val="24"/>
          <w:szCs w:val="24"/>
        </w:rPr>
        <w:t>Võrdkülgne</w:t>
      </w:r>
      <w:proofErr w:type="spellEnd"/>
      <w:r w:rsidRPr="1A3BF610">
        <w:rPr>
          <w:rStyle w:val="FontStyle68"/>
          <w:rFonts w:ascii="Calibri" w:eastAsia="Calibri" w:hAnsi="Calibri" w:cs="Calibri"/>
          <w:sz w:val="24"/>
          <w:szCs w:val="24"/>
        </w:rPr>
        <w:t xml:space="preserve"> kolmnurk ning selle joonestamine joonlaua ja sirkliga.</w:t>
      </w:r>
    </w:p>
    <w:p w14:paraId="25141C23"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Ring ja ringjoon, keskpunkt ja raadius. Etteantud raadiusega ringjoone joonestamine.</w:t>
      </w:r>
    </w:p>
    <w:p w14:paraId="5D951D72" w14:textId="77777777" w:rsidR="002A5833" w:rsidRPr="00A2718B" w:rsidRDefault="4A9D7787" w:rsidP="4A9D7787">
      <w:pPr>
        <w:pStyle w:val="Style27"/>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Kuup, risttahukas, kera, silinder, koonus, kolm- ja nelinurkne püramiid; nende põhilised elemendid (servad, tipud, tahud eristamise ja äratundmise tasemel). Geomeetrilised kujundid igapäevaelus.</w:t>
      </w:r>
    </w:p>
    <w:p w14:paraId="07DEE9AB" w14:textId="77777777" w:rsidR="00AD69BC" w:rsidRPr="00A2718B" w:rsidRDefault="00AD69BC" w:rsidP="007811AB">
      <w:pPr>
        <w:pStyle w:val="Style29"/>
        <w:widowControl/>
        <w:jc w:val="both"/>
        <w:rPr>
          <w:rStyle w:val="FontStyle69"/>
          <w:rFonts w:ascii="Calibri" w:hAnsi="Calibri"/>
          <w:sz w:val="24"/>
          <w:szCs w:val="24"/>
        </w:rPr>
      </w:pPr>
    </w:p>
    <w:p w14:paraId="2EC22A9B"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2.5.</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1. KLASSIS   </w:t>
      </w:r>
      <w:r w:rsidRPr="4A9D7787">
        <w:rPr>
          <w:rFonts w:ascii="Calibri" w:eastAsia="Calibri" w:hAnsi="Calibri" w:cs="Calibri"/>
          <w:color w:val="000000" w:themeColor="text1"/>
        </w:rPr>
        <w:t>(105 tundi õppeaastas, 3 tundi nädalas)</w:t>
      </w:r>
    </w:p>
    <w:p w14:paraId="2E253702" w14:textId="77777777" w:rsidR="00881745" w:rsidRPr="00A2718B" w:rsidRDefault="00881745"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E4E74" w:rsidRPr="00A2718B" w14:paraId="73DFB011" w14:textId="77777777" w:rsidTr="1A3BF610">
        <w:trPr>
          <w:trHeight w:val="476"/>
        </w:trPr>
        <w:tc>
          <w:tcPr>
            <w:tcW w:w="4606" w:type="dxa"/>
            <w:shd w:val="clear" w:color="auto" w:fill="auto"/>
            <w:vAlign w:val="center"/>
          </w:tcPr>
          <w:p w14:paraId="093AFAED"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606" w:type="dxa"/>
            <w:shd w:val="clear" w:color="auto" w:fill="auto"/>
            <w:vAlign w:val="center"/>
          </w:tcPr>
          <w:p w14:paraId="78C02E51"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r w:rsidRPr="4A9D7787">
              <w:rPr>
                <w:rStyle w:val="Kommentaariviide"/>
                <w:rFonts w:ascii="Calibri" w:eastAsia="Calibri" w:hAnsi="Calibri" w:cs="Calibri"/>
                <w:color w:val="000000" w:themeColor="text1"/>
                <w:sz w:val="24"/>
                <w:szCs w:val="24"/>
              </w:rPr>
              <w:t xml:space="preserve"> </w:t>
            </w:r>
          </w:p>
        </w:tc>
      </w:tr>
      <w:tr w:rsidR="002E4E74" w:rsidRPr="00A2718B" w14:paraId="74301138" w14:textId="77777777" w:rsidTr="1A3BF610">
        <w:trPr>
          <w:trHeight w:val="476"/>
        </w:trPr>
        <w:tc>
          <w:tcPr>
            <w:tcW w:w="9212" w:type="dxa"/>
            <w:gridSpan w:val="2"/>
            <w:shd w:val="clear" w:color="auto" w:fill="auto"/>
            <w:vAlign w:val="center"/>
          </w:tcPr>
          <w:p w14:paraId="4155F5CF"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1.  Arvutamine </w:t>
            </w:r>
            <w:r w:rsidRPr="4A9D7787">
              <w:rPr>
                <w:rFonts w:ascii="Calibri" w:eastAsia="Calibri" w:hAnsi="Calibri" w:cs="Calibri"/>
                <w:color w:val="000000" w:themeColor="text1"/>
              </w:rPr>
              <w:t>(48 tundi)</w:t>
            </w:r>
          </w:p>
        </w:tc>
      </w:tr>
      <w:tr w:rsidR="002E4E74" w:rsidRPr="00A2718B" w14:paraId="3F22E38A" w14:textId="77777777" w:rsidTr="1A3BF610">
        <w:trPr>
          <w:trHeight w:val="476"/>
        </w:trPr>
        <w:tc>
          <w:tcPr>
            <w:tcW w:w="4606" w:type="dxa"/>
            <w:shd w:val="clear" w:color="auto" w:fill="auto"/>
          </w:tcPr>
          <w:p w14:paraId="5732DFE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1.1 Arvud 0–100, nende tundmine, lugemine,</w:t>
            </w:r>
          </w:p>
          <w:p w14:paraId="7F28C47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kirjutamine, järjestamine ja võrdlemine.</w:t>
            </w:r>
          </w:p>
          <w:p w14:paraId="5C21F10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Järgarvud.</w:t>
            </w:r>
          </w:p>
          <w:p w14:paraId="6A3EE80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Märgid +, -, =, &gt;, &lt;.</w:t>
            </w:r>
          </w:p>
        </w:tc>
        <w:tc>
          <w:tcPr>
            <w:tcW w:w="4606" w:type="dxa"/>
            <w:shd w:val="clear" w:color="auto" w:fill="auto"/>
          </w:tcPr>
          <w:p w14:paraId="61B7666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ja kirjutab, järjestab ja võrdleb arve 0 –100;</w:t>
            </w:r>
          </w:p>
          <w:p w14:paraId="72CBDE7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paigutab naturaalarvude ritta sealt puuduvad arvud 100 piires;</w:t>
            </w:r>
          </w:p>
          <w:p w14:paraId="61600CB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teab ja kasutab mõisteid </w:t>
            </w:r>
            <w:r w:rsidRPr="4A9D7787">
              <w:rPr>
                <w:rFonts w:ascii="Calibri" w:eastAsia="Calibri" w:hAnsi="Calibri" w:cs="Calibri"/>
                <w:i/>
                <w:iCs/>
                <w:color w:val="000000" w:themeColor="text1"/>
              </w:rPr>
              <w:t xml:space="preserve">võrra rohkem </w:t>
            </w:r>
            <w:r w:rsidRPr="4A9D7787">
              <w:rPr>
                <w:rFonts w:ascii="Calibri" w:eastAsia="Calibri" w:hAnsi="Calibri" w:cs="Calibri"/>
                <w:color w:val="000000" w:themeColor="text1"/>
              </w:rPr>
              <w:t xml:space="preserve">ja </w:t>
            </w:r>
            <w:r w:rsidRPr="4A9D7787">
              <w:rPr>
                <w:rFonts w:ascii="Calibri" w:eastAsia="Calibri" w:hAnsi="Calibri" w:cs="Calibri"/>
                <w:i/>
                <w:iCs/>
                <w:color w:val="000000" w:themeColor="text1"/>
              </w:rPr>
              <w:t>võrra vähem</w:t>
            </w:r>
            <w:r w:rsidRPr="4A9D7787">
              <w:rPr>
                <w:rFonts w:ascii="Calibri" w:eastAsia="Calibri" w:hAnsi="Calibri" w:cs="Calibri"/>
                <w:color w:val="000000" w:themeColor="text1"/>
              </w:rPr>
              <w:t>;</w:t>
            </w:r>
          </w:p>
          <w:p w14:paraId="07AD462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ja kirjutab järgarve;</w:t>
            </w:r>
          </w:p>
        </w:tc>
      </w:tr>
      <w:tr w:rsidR="002E4E74" w:rsidRPr="00A2718B" w14:paraId="113F3813" w14:textId="77777777" w:rsidTr="1A3BF610">
        <w:trPr>
          <w:trHeight w:val="476"/>
        </w:trPr>
        <w:tc>
          <w:tcPr>
            <w:tcW w:w="4606" w:type="dxa"/>
            <w:shd w:val="clear" w:color="auto" w:fill="auto"/>
          </w:tcPr>
          <w:p w14:paraId="17D8D5A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1.2 Liitmine ja lahutamine 20 piires. Liitmise ja lahutamise vaheline seos. Täiskümnete liitmine ja lahutamine saja piires.</w:t>
            </w:r>
          </w:p>
        </w:tc>
        <w:tc>
          <w:tcPr>
            <w:tcW w:w="4606" w:type="dxa"/>
            <w:shd w:val="clear" w:color="auto" w:fill="auto"/>
          </w:tcPr>
          <w:p w14:paraId="21CECE6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peast 20 piires; lahutab peast üleminekuta kümnest 20 piires;</w:t>
            </w:r>
          </w:p>
          <w:p w14:paraId="4244A29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omab esialgsed oskused lahutamiseks üleminekuga kümnest 20 piires;</w:t>
            </w:r>
          </w:p>
          <w:p w14:paraId="6FA7E3E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üheliste ja kümneliste asukohta kahekohalises arvus;</w:t>
            </w:r>
          </w:p>
          <w:p w14:paraId="1749326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peast täiskümneid 100 piires</w:t>
            </w:r>
          </w:p>
        </w:tc>
      </w:tr>
      <w:tr w:rsidR="002E4E74" w:rsidRPr="00A2718B" w14:paraId="260F0C40" w14:textId="77777777" w:rsidTr="1A3BF610">
        <w:trPr>
          <w:trHeight w:val="476"/>
        </w:trPr>
        <w:tc>
          <w:tcPr>
            <w:tcW w:w="4606" w:type="dxa"/>
            <w:shd w:val="clear" w:color="auto" w:fill="auto"/>
          </w:tcPr>
          <w:p w14:paraId="574B59D0" w14:textId="77777777" w:rsidR="002E4E74" w:rsidRPr="00A2718B" w:rsidRDefault="4A9D7787" w:rsidP="4A9D7787">
            <w:pPr>
              <w:widowControl/>
              <w:numPr>
                <w:ilvl w:val="1"/>
                <w:numId w:val="3"/>
              </w:numPr>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Lihtsaimad tähte sisaldavad võrdused.</w:t>
            </w:r>
          </w:p>
        </w:tc>
        <w:tc>
          <w:tcPr>
            <w:tcW w:w="4606" w:type="dxa"/>
            <w:shd w:val="clear" w:color="auto" w:fill="auto"/>
          </w:tcPr>
          <w:p w14:paraId="2C2D3FB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asendab proovimise teel lihtsaimasse võrdustesse seal puuduvat arvu oma</w:t>
            </w:r>
          </w:p>
          <w:p w14:paraId="3A82EBC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arvutusoskuste piires.</w:t>
            </w:r>
          </w:p>
        </w:tc>
      </w:tr>
      <w:tr w:rsidR="002E4E74" w:rsidRPr="00A2718B" w14:paraId="45CECDAF" w14:textId="77777777" w:rsidTr="1A3BF610">
        <w:trPr>
          <w:trHeight w:val="476"/>
        </w:trPr>
        <w:tc>
          <w:tcPr>
            <w:tcW w:w="9212" w:type="dxa"/>
            <w:gridSpan w:val="2"/>
            <w:shd w:val="clear" w:color="auto" w:fill="auto"/>
            <w:vAlign w:val="center"/>
          </w:tcPr>
          <w:p w14:paraId="5C177A93" w14:textId="77777777" w:rsidR="002E4E74" w:rsidRPr="00A2718B" w:rsidRDefault="4A9D7787" w:rsidP="4A9D7787">
            <w:pPr>
              <w:ind w:left="708"/>
              <w:rPr>
                <w:rFonts w:ascii="Calibri" w:eastAsia="Calibri" w:hAnsi="Calibri" w:cs="Calibri"/>
                <w:i/>
                <w:iCs/>
                <w:color w:val="000000" w:themeColor="text1"/>
              </w:rPr>
            </w:pPr>
            <w:r w:rsidRPr="4A9D7787">
              <w:rPr>
                <w:rFonts w:ascii="Calibri" w:eastAsia="Calibri" w:hAnsi="Calibri" w:cs="Calibri"/>
                <w:b/>
                <w:bCs/>
                <w:i/>
                <w:iCs/>
                <w:color w:val="000000" w:themeColor="text1"/>
              </w:rPr>
              <w:t xml:space="preserve">Metoodilised soovitused: </w:t>
            </w:r>
            <w:r w:rsidRPr="4A9D7787">
              <w:rPr>
                <w:rFonts w:ascii="Calibri" w:eastAsia="Calibri" w:hAnsi="Calibri" w:cs="Calibri"/>
                <w:i/>
                <w:iCs/>
                <w:color w:val="000000" w:themeColor="text1"/>
              </w:rPr>
              <w:t xml:space="preserve"> aineraamat: Mart Oja „Arvutamine.“</w:t>
            </w:r>
          </w:p>
        </w:tc>
      </w:tr>
      <w:tr w:rsidR="002E4E74" w:rsidRPr="00A2718B" w14:paraId="5E6A3B70" w14:textId="77777777" w:rsidTr="1A3BF610">
        <w:trPr>
          <w:trHeight w:val="476"/>
        </w:trPr>
        <w:tc>
          <w:tcPr>
            <w:tcW w:w="9212" w:type="dxa"/>
            <w:gridSpan w:val="2"/>
            <w:shd w:val="clear" w:color="auto" w:fill="auto"/>
            <w:vAlign w:val="center"/>
          </w:tcPr>
          <w:p w14:paraId="7798C9A8"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Mõõtmine ja tekstülesanded </w:t>
            </w:r>
            <w:r w:rsidRPr="4A9D7787">
              <w:rPr>
                <w:rFonts w:ascii="Calibri" w:eastAsia="Calibri" w:hAnsi="Calibri" w:cs="Calibri"/>
                <w:color w:val="000000" w:themeColor="text1"/>
              </w:rPr>
              <w:t>(36 tundi)</w:t>
            </w:r>
          </w:p>
        </w:tc>
      </w:tr>
      <w:tr w:rsidR="002E4E74" w:rsidRPr="00A2718B" w14:paraId="5583769A" w14:textId="77777777" w:rsidTr="1A3BF610">
        <w:trPr>
          <w:trHeight w:val="476"/>
        </w:trPr>
        <w:tc>
          <w:tcPr>
            <w:tcW w:w="4606" w:type="dxa"/>
            <w:shd w:val="clear" w:color="auto" w:fill="auto"/>
          </w:tcPr>
          <w:p w14:paraId="6175124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2.1 Mõõtühikud:</w:t>
            </w:r>
          </w:p>
          <w:p w14:paraId="7F3516F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meeter, sentimeeter</w:t>
            </w:r>
          </w:p>
        </w:tc>
        <w:tc>
          <w:tcPr>
            <w:tcW w:w="4606" w:type="dxa"/>
            <w:shd w:val="clear" w:color="auto" w:fill="auto"/>
          </w:tcPr>
          <w:p w14:paraId="7678AE8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pikkusühikuid meeter ja sentimeeter tuttavate suuruste kaudu, kasutab</w:t>
            </w:r>
          </w:p>
          <w:p w14:paraId="5BC829E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nende tähiseid m ja cm;</w:t>
            </w:r>
          </w:p>
          <w:p w14:paraId="3EDEA28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joonlaua või mõõdulindiga vahemaad/eseme mõõtmeid meetrites või</w:t>
            </w:r>
          </w:p>
          <w:p w14:paraId="6354DDD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sentimeetrites;</w:t>
            </w:r>
          </w:p>
          <w:p w14:paraId="476E8DE2" w14:textId="77777777" w:rsidR="002E4E74" w:rsidRPr="00A2718B" w:rsidRDefault="002E4E74" w:rsidP="4A9D7787">
            <w:pPr>
              <w:rPr>
                <w:rFonts w:ascii="Calibri" w:eastAsia="Calibri" w:hAnsi="Calibri" w:cs="Calibri"/>
                <w:color w:val="000000" w:themeColor="text1"/>
              </w:rPr>
            </w:pPr>
            <w:r w:rsidRPr="4A9D7787">
              <w:rPr>
                <w:rFonts w:ascii="Calibri" w:eastAsia="Calibri" w:hAnsi="Calibri" w:cs="Calibri"/>
                <w:color w:val="000000"/>
              </w:rPr>
              <w:t xml:space="preserve">• teab seost </w:t>
            </w:r>
            <w:smartTag w:uri="urn:schemas-microsoft-com:office:smarttags" w:element="metricconverter">
              <w:smartTagPr>
                <w:attr w:name="ProductID" w:val="1 m"/>
              </w:smartTagPr>
              <w:r w:rsidRPr="4A9D7787">
                <w:rPr>
                  <w:rFonts w:ascii="Calibri" w:eastAsia="Calibri" w:hAnsi="Calibri" w:cs="Calibri"/>
                  <w:color w:val="000000"/>
                </w:rPr>
                <w:t>1 m</w:t>
              </w:r>
            </w:smartTag>
            <w:r w:rsidRPr="4A9D7787">
              <w:rPr>
                <w:rFonts w:ascii="Calibri" w:eastAsia="Calibri" w:hAnsi="Calibri" w:cs="Calibri"/>
                <w:color w:val="000000"/>
              </w:rPr>
              <w:t xml:space="preserve"> = </w:t>
            </w:r>
            <w:smartTag w:uri="urn:schemas-microsoft-com:office:smarttags" w:element="metricconverter">
              <w:smartTagPr>
                <w:attr w:name="ProductID" w:val="100 cm"/>
              </w:smartTagPr>
              <w:r w:rsidRPr="4A9D7787">
                <w:rPr>
                  <w:rFonts w:ascii="Calibri" w:eastAsia="Calibri" w:hAnsi="Calibri" w:cs="Calibri"/>
                  <w:color w:val="000000"/>
                </w:rPr>
                <w:t>100 cm</w:t>
              </w:r>
            </w:smartTag>
            <w:r w:rsidRPr="4A9D7787">
              <w:rPr>
                <w:rFonts w:ascii="Calibri" w:eastAsia="Calibri" w:hAnsi="Calibri" w:cs="Calibri"/>
                <w:color w:val="000000"/>
              </w:rPr>
              <w:t>;</w:t>
            </w:r>
          </w:p>
        </w:tc>
      </w:tr>
      <w:tr w:rsidR="002E4E74" w:rsidRPr="00A2718B" w14:paraId="6A41039F" w14:textId="77777777" w:rsidTr="1A3BF610">
        <w:trPr>
          <w:trHeight w:val="476"/>
        </w:trPr>
        <w:tc>
          <w:tcPr>
            <w:tcW w:w="4606" w:type="dxa"/>
            <w:shd w:val="clear" w:color="auto" w:fill="auto"/>
          </w:tcPr>
          <w:p w14:paraId="3A6DF8BD" w14:textId="77777777" w:rsidR="002E4E74" w:rsidRPr="00A2718B" w:rsidRDefault="002E4E74" w:rsidP="4A9D7787">
            <w:pPr>
              <w:rPr>
                <w:rFonts w:ascii="Calibri" w:eastAsia="Calibri" w:hAnsi="Calibri" w:cs="Calibri"/>
                <w:color w:val="000000" w:themeColor="text1"/>
              </w:rPr>
            </w:pPr>
            <w:smartTag w:uri="urn:schemas-microsoft-com:office:smarttags" w:element="metricconverter">
              <w:smartTagPr>
                <w:attr w:name="ProductID" w:val="2.2 gramm"/>
              </w:smartTagPr>
              <w:r w:rsidRPr="4A9D7787">
                <w:rPr>
                  <w:rFonts w:ascii="Calibri" w:eastAsia="Calibri" w:hAnsi="Calibri" w:cs="Calibri"/>
                  <w:color w:val="000000"/>
                </w:rPr>
                <w:t>2.2 gramm</w:t>
              </w:r>
            </w:smartTag>
            <w:r w:rsidRPr="4A9D7787">
              <w:rPr>
                <w:rFonts w:ascii="Calibri" w:eastAsia="Calibri" w:hAnsi="Calibri" w:cs="Calibri"/>
                <w:color w:val="000000"/>
              </w:rPr>
              <w:t>, kilogramm</w:t>
            </w:r>
          </w:p>
        </w:tc>
        <w:tc>
          <w:tcPr>
            <w:tcW w:w="4606" w:type="dxa"/>
            <w:shd w:val="clear" w:color="auto" w:fill="auto"/>
          </w:tcPr>
          <w:p w14:paraId="5888581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massiühikuid gramm ja kilogramm tuttavate suuruste kaudu, kasutab nende</w:t>
            </w:r>
          </w:p>
          <w:p w14:paraId="19CB139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tähiseid kg ja g;</w:t>
            </w:r>
          </w:p>
        </w:tc>
      </w:tr>
      <w:tr w:rsidR="002E4E74" w:rsidRPr="00A2718B" w14:paraId="0C014576" w14:textId="77777777" w:rsidTr="1A3BF610">
        <w:trPr>
          <w:trHeight w:val="476"/>
        </w:trPr>
        <w:tc>
          <w:tcPr>
            <w:tcW w:w="4606" w:type="dxa"/>
            <w:shd w:val="clear" w:color="auto" w:fill="auto"/>
          </w:tcPr>
          <w:p w14:paraId="448ABC9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2.3. liiter</w:t>
            </w:r>
          </w:p>
        </w:tc>
        <w:tc>
          <w:tcPr>
            <w:tcW w:w="4606" w:type="dxa"/>
            <w:shd w:val="clear" w:color="auto" w:fill="auto"/>
          </w:tcPr>
          <w:p w14:paraId="702227A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kujutab ette mahuühikut liiter, kasutab selle tähist l;</w:t>
            </w:r>
          </w:p>
        </w:tc>
      </w:tr>
      <w:tr w:rsidR="002E4E74" w:rsidRPr="00A2718B" w14:paraId="42046780" w14:textId="77777777" w:rsidTr="1A3BF610">
        <w:trPr>
          <w:trHeight w:val="476"/>
        </w:trPr>
        <w:tc>
          <w:tcPr>
            <w:tcW w:w="4606" w:type="dxa"/>
            <w:shd w:val="clear" w:color="auto" w:fill="auto"/>
          </w:tcPr>
          <w:p w14:paraId="15E5C17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2.4. minut, tund, ööpäev, nädal, kuu, aasta;</w:t>
            </w:r>
          </w:p>
          <w:p w14:paraId="291B248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kella tundmine täis-, veerand-, pool- ja</w:t>
            </w:r>
          </w:p>
          <w:p w14:paraId="5203EB6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kolmveerandtundides</w:t>
            </w:r>
          </w:p>
        </w:tc>
        <w:tc>
          <w:tcPr>
            <w:tcW w:w="4606" w:type="dxa"/>
            <w:shd w:val="clear" w:color="auto" w:fill="auto"/>
          </w:tcPr>
          <w:p w14:paraId="58058B9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ajaühikuid minut, tund ööpäev, nädal, kuu ja aasta;</w:t>
            </w:r>
          </w:p>
          <w:p w14:paraId="660B46A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tegevuse kestust tundides;</w:t>
            </w:r>
          </w:p>
          <w:p w14:paraId="7E4BB10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ütleb kellaaegu (ilma sõnu “veerand” ja “kolmveerand” kasutamata, näit. 18.15);</w:t>
            </w:r>
          </w:p>
          <w:p w14:paraId="03454DC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seoseid 1 tund = 60 minutit ja 1 ööpäev = 24 tundi;</w:t>
            </w:r>
          </w:p>
        </w:tc>
      </w:tr>
      <w:tr w:rsidR="002E4E74" w:rsidRPr="00A2718B" w14:paraId="1B507ADD" w14:textId="77777777" w:rsidTr="1A3BF610">
        <w:trPr>
          <w:trHeight w:val="476"/>
        </w:trPr>
        <w:tc>
          <w:tcPr>
            <w:tcW w:w="4606" w:type="dxa"/>
            <w:shd w:val="clear" w:color="auto" w:fill="auto"/>
          </w:tcPr>
          <w:p w14:paraId="183705C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2.5. käibivad rahaühikud</w:t>
            </w:r>
          </w:p>
        </w:tc>
        <w:tc>
          <w:tcPr>
            <w:tcW w:w="4606" w:type="dxa"/>
            <w:shd w:val="clear" w:color="auto" w:fill="auto"/>
          </w:tcPr>
          <w:p w14:paraId="1778F82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Eestis käibivaid rahaühikuid, kasutab neid lihtsamates tehingutes;</w:t>
            </w:r>
          </w:p>
          <w:p w14:paraId="08162AC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seost 1 euro = 100 senti.</w:t>
            </w:r>
          </w:p>
        </w:tc>
      </w:tr>
      <w:tr w:rsidR="002E4E74" w:rsidRPr="00A2718B" w14:paraId="1C945641" w14:textId="77777777" w:rsidTr="1A3BF610">
        <w:trPr>
          <w:trHeight w:val="476"/>
        </w:trPr>
        <w:tc>
          <w:tcPr>
            <w:tcW w:w="4606" w:type="dxa"/>
            <w:shd w:val="clear" w:color="auto" w:fill="auto"/>
          </w:tcPr>
          <w:p w14:paraId="5D0DBB34"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2.6. </w:t>
            </w:r>
            <w:proofErr w:type="spellStart"/>
            <w:r w:rsidRPr="1A3BF610">
              <w:rPr>
                <w:rFonts w:ascii="Calibri" w:eastAsia="Calibri" w:hAnsi="Calibri" w:cs="Calibri"/>
                <w:color w:val="000000" w:themeColor="text1"/>
              </w:rPr>
              <w:t>Ühetehtelised</w:t>
            </w:r>
            <w:proofErr w:type="spellEnd"/>
            <w:r w:rsidRPr="1A3BF610">
              <w:rPr>
                <w:rFonts w:ascii="Calibri" w:eastAsia="Calibri" w:hAnsi="Calibri" w:cs="Calibri"/>
                <w:color w:val="000000" w:themeColor="text1"/>
              </w:rPr>
              <w:t xml:space="preserve"> tekstülesanded 20 piires</w:t>
            </w:r>
          </w:p>
          <w:p w14:paraId="3E3D428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liitmisele ja lahutamisele.</w:t>
            </w:r>
          </w:p>
        </w:tc>
        <w:tc>
          <w:tcPr>
            <w:tcW w:w="4606" w:type="dxa"/>
            <w:shd w:val="clear" w:color="auto" w:fill="auto"/>
          </w:tcPr>
          <w:p w14:paraId="2E61438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koostab matemaatilisi jutukesi hulki ühendades, hulgast osa eraldades ja hulki</w:t>
            </w:r>
          </w:p>
          <w:p w14:paraId="653E7B3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võrreldes;</w:t>
            </w:r>
          </w:p>
          <w:p w14:paraId="60B8A819"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lahendab </w:t>
            </w:r>
            <w:proofErr w:type="spellStart"/>
            <w:r w:rsidRPr="1A3BF610">
              <w:rPr>
                <w:rFonts w:ascii="Calibri" w:eastAsia="Calibri" w:hAnsi="Calibri" w:cs="Calibri"/>
                <w:color w:val="000000" w:themeColor="text1"/>
              </w:rPr>
              <w:t>ühetehtelisi</w:t>
            </w:r>
            <w:proofErr w:type="spellEnd"/>
            <w:r w:rsidRPr="1A3BF610">
              <w:rPr>
                <w:rFonts w:ascii="Calibri" w:eastAsia="Calibri" w:hAnsi="Calibri" w:cs="Calibri"/>
                <w:color w:val="000000" w:themeColor="text1"/>
              </w:rPr>
              <w:t xml:space="preserve"> tekstülesandeid liitmisele ja lahutamisele 20 piires;</w:t>
            </w:r>
          </w:p>
          <w:p w14:paraId="5F9A164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püstitab ise küsimusi osalise tekstiga ülesannetes;</w:t>
            </w:r>
          </w:p>
          <w:p w14:paraId="29A54DE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hindab õpetaja abiga ülesande lahendamisel saadud tulemuse reaalsust.</w:t>
            </w:r>
          </w:p>
        </w:tc>
      </w:tr>
      <w:tr w:rsidR="002E4E74" w:rsidRPr="00A2718B" w14:paraId="7AACDEC4" w14:textId="77777777" w:rsidTr="1A3BF610">
        <w:trPr>
          <w:trHeight w:val="476"/>
        </w:trPr>
        <w:tc>
          <w:tcPr>
            <w:tcW w:w="9212" w:type="dxa"/>
            <w:gridSpan w:val="2"/>
            <w:shd w:val="clear" w:color="auto" w:fill="auto"/>
          </w:tcPr>
          <w:p w14:paraId="6B09D10E" w14:textId="77777777" w:rsidR="002E4E74" w:rsidRPr="00A2718B" w:rsidRDefault="4A9D7787" w:rsidP="4A9D7787">
            <w:pPr>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aineraamat: Anu Palu „ Aritmeetika tekstülesannete lahendamisoskuse arendamine.“</w:t>
            </w:r>
          </w:p>
        </w:tc>
      </w:tr>
      <w:tr w:rsidR="002E4E74" w:rsidRPr="00A2718B" w14:paraId="6B3EB7D9" w14:textId="77777777" w:rsidTr="1A3BF610">
        <w:trPr>
          <w:trHeight w:val="476"/>
        </w:trPr>
        <w:tc>
          <w:tcPr>
            <w:tcW w:w="9212" w:type="dxa"/>
            <w:gridSpan w:val="2"/>
            <w:shd w:val="clear" w:color="auto" w:fill="auto"/>
            <w:vAlign w:val="center"/>
          </w:tcPr>
          <w:p w14:paraId="1703B48E"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3.Geomeetrilised kujundid </w:t>
            </w:r>
            <w:r w:rsidRPr="4A9D7787">
              <w:rPr>
                <w:rFonts w:ascii="Calibri" w:eastAsia="Calibri" w:hAnsi="Calibri" w:cs="Calibri"/>
                <w:color w:val="000000" w:themeColor="text1"/>
              </w:rPr>
              <w:t>(12 tundi)</w:t>
            </w:r>
          </w:p>
        </w:tc>
      </w:tr>
      <w:tr w:rsidR="002E4E74" w:rsidRPr="00A2718B" w14:paraId="22816A35" w14:textId="77777777" w:rsidTr="1A3BF610">
        <w:trPr>
          <w:trHeight w:val="476"/>
        </w:trPr>
        <w:tc>
          <w:tcPr>
            <w:tcW w:w="4606" w:type="dxa"/>
            <w:shd w:val="clear" w:color="auto" w:fill="auto"/>
          </w:tcPr>
          <w:p w14:paraId="24586855"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3.1.</w:t>
            </w:r>
            <w:r w:rsidRPr="1A3BF610">
              <w:rPr>
                <w:rFonts w:ascii="Calibri" w:eastAsia="Calibri" w:hAnsi="Calibri" w:cs="Calibri"/>
                <w:b/>
                <w:bCs/>
                <w:color w:val="000000" w:themeColor="text1"/>
              </w:rPr>
              <w:t xml:space="preserve"> </w:t>
            </w:r>
            <w:r w:rsidRPr="1A3BF610">
              <w:rPr>
                <w:rFonts w:ascii="Calibri" w:eastAsia="Calibri" w:hAnsi="Calibri" w:cs="Calibri"/>
                <w:color w:val="000000" w:themeColor="text1"/>
              </w:rPr>
              <w:t xml:space="preserve">Punkt, </w:t>
            </w:r>
            <w:proofErr w:type="spellStart"/>
            <w:r w:rsidRPr="1A3BF610">
              <w:rPr>
                <w:rFonts w:ascii="Calibri" w:eastAsia="Calibri" w:hAnsi="Calibri" w:cs="Calibri"/>
                <w:color w:val="000000" w:themeColor="text1"/>
              </w:rPr>
              <w:t>sirglõik</w:t>
            </w:r>
            <w:proofErr w:type="spellEnd"/>
            <w:r w:rsidRPr="1A3BF610">
              <w:rPr>
                <w:rFonts w:ascii="Calibri" w:eastAsia="Calibri" w:hAnsi="Calibri" w:cs="Calibri"/>
                <w:color w:val="000000" w:themeColor="text1"/>
              </w:rPr>
              <w:t xml:space="preserve"> ja sirge. </w:t>
            </w:r>
          </w:p>
          <w:p w14:paraId="49D0AA30" w14:textId="77777777" w:rsidR="002E4E74" w:rsidRPr="00A2718B" w:rsidRDefault="002E4E74" w:rsidP="007811AB">
            <w:pPr>
              <w:rPr>
                <w:rFonts w:ascii="Calibri" w:hAnsi="Calibri" w:cs="Calibri"/>
                <w:b/>
                <w:bCs/>
                <w:color w:val="000000"/>
              </w:rPr>
            </w:pPr>
          </w:p>
          <w:p w14:paraId="2D97D20C" w14:textId="77777777" w:rsidR="002E4E74" w:rsidRPr="00A2718B" w:rsidRDefault="002E4E74" w:rsidP="007811AB">
            <w:pPr>
              <w:rPr>
                <w:rFonts w:ascii="Calibri" w:hAnsi="Calibri" w:cs="Calibri"/>
                <w:b/>
                <w:bCs/>
                <w:color w:val="000000"/>
              </w:rPr>
            </w:pPr>
          </w:p>
        </w:tc>
        <w:tc>
          <w:tcPr>
            <w:tcW w:w="4606" w:type="dxa"/>
            <w:shd w:val="clear" w:color="auto" w:fill="auto"/>
          </w:tcPr>
          <w:p w14:paraId="6760D5A2"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eristab sirget kõverjoonest, teab sirge osi punkt ja </w:t>
            </w:r>
            <w:proofErr w:type="spellStart"/>
            <w:r w:rsidRPr="1A3BF610">
              <w:rPr>
                <w:rFonts w:ascii="Calibri" w:eastAsia="Calibri" w:hAnsi="Calibri" w:cs="Calibri"/>
                <w:color w:val="000000" w:themeColor="text1"/>
              </w:rPr>
              <w:t>sirglõik</w:t>
            </w:r>
            <w:proofErr w:type="spellEnd"/>
            <w:r w:rsidRPr="1A3BF610">
              <w:rPr>
                <w:rFonts w:ascii="Calibri" w:eastAsia="Calibri" w:hAnsi="Calibri" w:cs="Calibri"/>
                <w:color w:val="000000" w:themeColor="text1"/>
              </w:rPr>
              <w:t>;</w:t>
            </w:r>
          </w:p>
          <w:p w14:paraId="69BC4A7B"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joonestab ja mõõdab joonlaua abil </w:t>
            </w:r>
            <w:proofErr w:type="spellStart"/>
            <w:r w:rsidRPr="1A3BF610">
              <w:rPr>
                <w:rFonts w:ascii="Calibri" w:eastAsia="Calibri" w:hAnsi="Calibri" w:cs="Calibri"/>
                <w:color w:val="000000" w:themeColor="text1"/>
              </w:rPr>
              <w:t>sirglõiku</w:t>
            </w:r>
            <w:proofErr w:type="spellEnd"/>
            <w:r w:rsidRPr="1A3BF610">
              <w:rPr>
                <w:rFonts w:ascii="Calibri" w:eastAsia="Calibri" w:hAnsi="Calibri" w:cs="Calibri"/>
                <w:color w:val="000000" w:themeColor="text1"/>
              </w:rPr>
              <w:t>;</w:t>
            </w:r>
          </w:p>
          <w:p w14:paraId="55DCD045" w14:textId="77777777" w:rsidR="002E4E74" w:rsidRPr="00A2718B" w:rsidRDefault="002E4E74" w:rsidP="007811AB">
            <w:pPr>
              <w:rPr>
                <w:rFonts w:ascii="Calibri" w:hAnsi="Calibri" w:cs="Calibri"/>
                <w:b/>
                <w:bCs/>
                <w:color w:val="000000"/>
              </w:rPr>
            </w:pPr>
          </w:p>
        </w:tc>
      </w:tr>
      <w:tr w:rsidR="002E4E74" w:rsidRPr="00A2718B" w14:paraId="0B47ECF9" w14:textId="77777777" w:rsidTr="1A3BF610">
        <w:trPr>
          <w:trHeight w:val="476"/>
        </w:trPr>
        <w:tc>
          <w:tcPr>
            <w:tcW w:w="4606" w:type="dxa"/>
            <w:shd w:val="clear" w:color="auto" w:fill="auto"/>
          </w:tcPr>
          <w:p w14:paraId="61844FA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3.2.Ruut, ristkülik ja kolmnurk; nende</w:t>
            </w:r>
          </w:p>
          <w:p w14:paraId="6729322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elemendid tipp, külg ja nurk. Ring.</w:t>
            </w:r>
          </w:p>
          <w:p w14:paraId="6A28D837" w14:textId="77777777" w:rsidR="002E4E74" w:rsidRPr="00A2718B" w:rsidRDefault="002E4E74" w:rsidP="007811AB">
            <w:pPr>
              <w:rPr>
                <w:rFonts w:ascii="Calibri" w:hAnsi="Calibri" w:cs="Calibri"/>
                <w:b/>
                <w:bCs/>
                <w:color w:val="000000"/>
              </w:rPr>
            </w:pPr>
          </w:p>
        </w:tc>
        <w:tc>
          <w:tcPr>
            <w:tcW w:w="4606" w:type="dxa"/>
            <w:shd w:val="clear" w:color="auto" w:fill="auto"/>
          </w:tcPr>
          <w:p w14:paraId="249D2A5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ruutu, ristkülikut ja kolmnurka teistest kujunditest; näitab nende tippe, külgi ja</w:t>
            </w:r>
          </w:p>
          <w:p w14:paraId="1CB3A92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nurki;</w:t>
            </w:r>
          </w:p>
          <w:p w14:paraId="0A138F2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ringe teistest kujunditest;</w:t>
            </w:r>
          </w:p>
        </w:tc>
      </w:tr>
      <w:tr w:rsidR="002E4E74" w:rsidRPr="00A2718B" w14:paraId="0664AFD2" w14:textId="77777777" w:rsidTr="1A3BF610">
        <w:trPr>
          <w:trHeight w:val="476"/>
        </w:trPr>
        <w:tc>
          <w:tcPr>
            <w:tcW w:w="4606" w:type="dxa"/>
            <w:shd w:val="clear" w:color="auto" w:fill="auto"/>
          </w:tcPr>
          <w:p w14:paraId="118D82F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3.3.Kuup, risttahukas ja püramiid; nende tipud,</w:t>
            </w:r>
          </w:p>
          <w:p w14:paraId="5737C59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servad ja tahud. Kera.</w:t>
            </w:r>
          </w:p>
        </w:tc>
        <w:tc>
          <w:tcPr>
            <w:tcW w:w="4606" w:type="dxa"/>
            <w:shd w:val="clear" w:color="auto" w:fill="auto"/>
          </w:tcPr>
          <w:p w14:paraId="5E2FC48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eristab kuupi, risttahukat ja püramiidi teistest </w:t>
            </w:r>
            <w:proofErr w:type="spellStart"/>
            <w:r w:rsidRPr="4A9D7787">
              <w:rPr>
                <w:rFonts w:ascii="Calibri" w:eastAsia="Calibri" w:hAnsi="Calibri" w:cs="Calibri"/>
                <w:color w:val="000000" w:themeColor="text1"/>
              </w:rPr>
              <w:t>ruumilistest</w:t>
            </w:r>
            <w:proofErr w:type="spellEnd"/>
            <w:r w:rsidRPr="4A9D7787">
              <w:rPr>
                <w:rFonts w:ascii="Calibri" w:eastAsia="Calibri" w:hAnsi="Calibri" w:cs="Calibri"/>
                <w:color w:val="000000" w:themeColor="text1"/>
              </w:rPr>
              <w:t xml:space="preserve"> kujunditest; näitab maketil</w:t>
            </w:r>
          </w:p>
          <w:p w14:paraId="63E49C1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nende tippe, servi ja tahke;</w:t>
            </w:r>
          </w:p>
          <w:p w14:paraId="5E41A8C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eristab kera teistest </w:t>
            </w:r>
            <w:proofErr w:type="spellStart"/>
            <w:r w:rsidRPr="4A9D7787">
              <w:rPr>
                <w:rFonts w:ascii="Calibri" w:eastAsia="Calibri" w:hAnsi="Calibri" w:cs="Calibri"/>
                <w:color w:val="000000" w:themeColor="text1"/>
              </w:rPr>
              <w:t>ruumilistest</w:t>
            </w:r>
            <w:proofErr w:type="spellEnd"/>
            <w:r w:rsidRPr="4A9D7787">
              <w:rPr>
                <w:rFonts w:ascii="Calibri" w:eastAsia="Calibri" w:hAnsi="Calibri" w:cs="Calibri"/>
                <w:color w:val="000000" w:themeColor="text1"/>
              </w:rPr>
              <w:t xml:space="preserve"> kujunditest;</w:t>
            </w:r>
          </w:p>
        </w:tc>
      </w:tr>
      <w:tr w:rsidR="002E4E74" w:rsidRPr="00A2718B" w14:paraId="444F31BD" w14:textId="77777777" w:rsidTr="1A3BF610">
        <w:trPr>
          <w:trHeight w:val="476"/>
        </w:trPr>
        <w:tc>
          <w:tcPr>
            <w:tcW w:w="4606" w:type="dxa"/>
            <w:shd w:val="clear" w:color="auto" w:fill="auto"/>
          </w:tcPr>
          <w:p w14:paraId="36C877C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3.4. Esemete ja kujundite rühmitamine,</w:t>
            </w:r>
          </w:p>
          <w:p w14:paraId="46C0879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asukoha ja suuruse kirjeldamine ning</w:t>
            </w:r>
          </w:p>
          <w:p w14:paraId="6A60D2A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võrdlemine.</w:t>
            </w:r>
          </w:p>
        </w:tc>
        <w:tc>
          <w:tcPr>
            <w:tcW w:w="4606" w:type="dxa"/>
            <w:shd w:val="clear" w:color="auto" w:fill="auto"/>
          </w:tcPr>
          <w:p w14:paraId="2C03C11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rühmitab esemeid ja kujundeid ühiste tunnuste alusel;</w:t>
            </w:r>
          </w:p>
          <w:p w14:paraId="0C0CB53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võrdleb esemeid ja kujundeid asendi- ja suurustunnustel;</w:t>
            </w:r>
          </w:p>
        </w:tc>
      </w:tr>
      <w:tr w:rsidR="002E4E74" w:rsidRPr="00A2718B" w14:paraId="7349DCDD" w14:textId="77777777" w:rsidTr="1A3BF610">
        <w:trPr>
          <w:trHeight w:val="476"/>
        </w:trPr>
        <w:tc>
          <w:tcPr>
            <w:tcW w:w="4606" w:type="dxa"/>
            <w:shd w:val="clear" w:color="auto" w:fill="auto"/>
          </w:tcPr>
          <w:p w14:paraId="39126B8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3.5. Geomeetrilised kujundid meie ümber. </w:t>
            </w:r>
          </w:p>
        </w:tc>
        <w:tc>
          <w:tcPr>
            <w:tcW w:w="4606" w:type="dxa"/>
            <w:shd w:val="clear" w:color="auto" w:fill="auto"/>
          </w:tcPr>
          <w:p w14:paraId="2C672F32"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leiab ümbritsevast õpitud </w:t>
            </w:r>
            <w:proofErr w:type="spellStart"/>
            <w:r w:rsidRPr="1A3BF610">
              <w:rPr>
                <w:rFonts w:ascii="Calibri" w:eastAsia="Calibri" w:hAnsi="Calibri" w:cs="Calibri"/>
                <w:color w:val="000000" w:themeColor="text1"/>
              </w:rPr>
              <w:t>tasandilisi</w:t>
            </w:r>
            <w:proofErr w:type="spellEnd"/>
            <w:r w:rsidRPr="1A3BF610">
              <w:rPr>
                <w:rFonts w:ascii="Calibri" w:eastAsia="Calibri" w:hAnsi="Calibri" w:cs="Calibri"/>
                <w:color w:val="000000" w:themeColor="text1"/>
              </w:rPr>
              <w:t xml:space="preserve"> ja </w:t>
            </w:r>
            <w:proofErr w:type="spellStart"/>
            <w:r w:rsidRPr="1A3BF610">
              <w:rPr>
                <w:rFonts w:ascii="Calibri" w:eastAsia="Calibri" w:hAnsi="Calibri" w:cs="Calibri"/>
                <w:color w:val="000000" w:themeColor="text1"/>
              </w:rPr>
              <w:t>ruumilisi</w:t>
            </w:r>
            <w:proofErr w:type="spellEnd"/>
            <w:r w:rsidRPr="1A3BF610">
              <w:rPr>
                <w:rFonts w:ascii="Calibri" w:eastAsia="Calibri" w:hAnsi="Calibri" w:cs="Calibri"/>
                <w:color w:val="000000" w:themeColor="text1"/>
              </w:rPr>
              <w:t xml:space="preserve"> kujundeid.</w:t>
            </w:r>
          </w:p>
        </w:tc>
      </w:tr>
      <w:tr w:rsidR="002E4E74" w:rsidRPr="00A2718B" w14:paraId="1AE56EB6" w14:textId="77777777" w:rsidTr="1A3BF610">
        <w:trPr>
          <w:trHeight w:val="476"/>
        </w:trPr>
        <w:tc>
          <w:tcPr>
            <w:tcW w:w="9212" w:type="dxa"/>
            <w:gridSpan w:val="2"/>
            <w:shd w:val="clear" w:color="auto" w:fill="auto"/>
            <w:vAlign w:val="center"/>
          </w:tcPr>
          <w:p w14:paraId="757548EA" w14:textId="77777777" w:rsidR="002E4E74" w:rsidRPr="00A2718B" w:rsidRDefault="1A3BF610" w:rsidP="1A3BF610">
            <w:pPr>
              <w:ind w:left="708"/>
              <w:rPr>
                <w:rFonts w:ascii="Calibri" w:eastAsia="Calibri" w:hAnsi="Calibri" w:cs="Calibri"/>
                <w:color w:val="000000" w:themeColor="text1"/>
              </w:rPr>
            </w:pPr>
            <w:r w:rsidRPr="1A3BF610">
              <w:rPr>
                <w:rFonts w:ascii="Calibri" w:eastAsia="Calibri" w:hAnsi="Calibri" w:cs="Calibri"/>
                <w:b/>
                <w:bCs/>
                <w:color w:val="000000" w:themeColor="text1"/>
              </w:rPr>
              <w:t xml:space="preserve">Metoodilised soovitused: </w:t>
            </w:r>
            <w:r w:rsidRPr="1A3BF610">
              <w:rPr>
                <w:rFonts w:ascii="Calibri" w:eastAsia="Calibri" w:hAnsi="Calibri" w:cs="Calibri"/>
                <w:color w:val="000000" w:themeColor="text1"/>
              </w:rPr>
              <w:t xml:space="preserve">aineraamat : 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2E4E74" w:rsidRPr="00A2718B" w14:paraId="56FA9671" w14:textId="77777777" w:rsidTr="1A3BF610">
        <w:trPr>
          <w:trHeight w:val="476"/>
        </w:trPr>
        <w:tc>
          <w:tcPr>
            <w:tcW w:w="9212" w:type="dxa"/>
            <w:gridSpan w:val="2"/>
            <w:shd w:val="clear" w:color="auto" w:fill="auto"/>
            <w:vAlign w:val="center"/>
          </w:tcPr>
          <w:p w14:paraId="2AA70999"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4. Ajavaru kordamiseks </w:t>
            </w:r>
            <w:r w:rsidRPr="4A9D7787">
              <w:rPr>
                <w:rFonts w:ascii="Calibri" w:eastAsia="Calibri" w:hAnsi="Calibri" w:cs="Calibri"/>
                <w:color w:val="000000" w:themeColor="text1"/>
              </w:rPr>
              <w:t>9 tundi</w:t>
            </w:r>
          </w:p>
        </w:tc>
      </w:tr>
    </w:tbl>
    <w:p w14:paraId="12176FF2" w14:textId="77777777" w:rsidR="002B63C0" w:rsidRPr="00A2718B" w:rsidRDefault="002B63C0" w:rsidP="007811AB">
      <w:pPr>
        <w:rPr>
          <w:rFonts w:ascii="Calibri" w:hAnsi="Calibri"/>
          <w:b/>
          <w:color w:val="000000"/>
        </w:rPr>
      </w:pPr>
    </w:p>
    <w:p w14:paraId="2F828139"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2.6.</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2. KLASSIS   </w:t>
      </w:r>
      <w:r w:rsidRPr="4A9D7787">
        <w:rPr>
          <w:rFonts w:ascii="Calibri" w:eastAsia="Calibri" w:hAnsi="Calibri" w:cs="Calibri"/>
          <w:color w:val="000000" w:themeColor="text1"/>
        </w:rPr>
        <w:t>( 175 tundi õppeaastas, 5 tundi nädalas)</w:t>
      </w:r>
    </w:p>
    <w:p w14:paraId="33AD2349" w14:textId="77777777" w:rsidR="003C4020" w:rsidRPr="00A2718B" w:rsidRDefault="003C4020"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E4E74" w:rsidRPr="00A2718B" w14:paraId="1C3A9C7D" w14:textId="77777777" w:rsidTr="1A3BF610">
        <w:trPr>
          <w:trHeight w:val="476"/>
        </w:trPr>
        <w:tc>
          <w:tcPr>
            <w:tcW w:w="4606" w:type="dxa"/>
            <w:shd w:val="clear" w:color="auto" w:fill="auto"/>
            <w:vAlign w:val="center"/>
          </w:tcPr>
          <w:p w14:paraId="50B3DEF8"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606" w:type="dxa"/>
            <w:shd w:val="clear" w:color="auto" w:fill="auto"/>
            <w:vAlign w:val="center"/>
          </w:tcPr>
          <w:p w14:paraId="1BE47820"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r w:rsidRPr="4A9D7787">
              <w:rPr>
                <w:rStyle w:val="Kommentaariviide"/>
                <w:rFonts w:ascii="Calibri" w:eastAsia="Calibri" w:hAnsi="Calibri" w:cs="Calibri"/>
                <w:color w:val="000000" w:themeColor="text1"/>
                <w:sz w:val="24"/>
                <w:szCs w:val="24"/>
              </w:rPr>
              <w:t xml:space="preserve"> </w:t>
            </w:r>
          </w:p>
        </w:tc>
      </w:tr>
      <w:tr w:rsidR="002E4E74" w:rsidRPr="00A2718B" w14:paraId="31943061" w14:textId="77777777" w:rsidTr="1A3BF610">
        <w:trPr>
          <w:trHeight w:val="476"/>
        </w:trPr>
        <w:tc>
          <w:tcPr>
            <w:tcW w:w="9212" w:type="dxa"/>
            <w:gridSpan w:val="2"/>
            <w:shd w:val="clear" w:color="auto" w:fill="auto"/>
            <w:vAlign w:val="center"/>
          </w:tcPr>
          <w:p w14:paraId="425A3581"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1. Arvutamine</w:t>
            </w:r>
            <w:r w:rsidRPr="4A9D7787">
              <w:rPr>
                <w:rFonts w:ascii="Calibri" w:eastAsia="Calibri" w:hAnsi="Calibri" w:cs="Calibri"/>
                <w:color w:val="000000" w:themeColor="text1"/>
              </w:rPr>
              <w:t xml:space="preserve"> (50 tundi)</w:t>
            </w:r>
          </w:p>
        </w:tc>
      </w:tr>
      <w:tr w:rsidR="002E4E74" w:rsidRPr="00A2718B" w14:paraId="0C310B33" w14:textId="77777777" w:rsidTr="1A3BF610">
        <w:trPr>
          <w:trHeight w:val="476"/>
        </w:trPr>
        <w:tc>
          <w:tcPr>
            <w:tcW w:w="4606" w:type="dxa"/>
            <w:shd w:val="clear" w:color="auto" w:fill="auto"/>
          </w:tcPr>
          <w:p w14:paraId="2691DB1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1.1. Arvud 0–1000, nende tundmine, lugemine,</w:t>
            </w:r>
          </w:p>
          <w:p w14:paraId="356B242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kirjutamine, järjestamine ja võrdlemine.</w:t>
            </w:r>
          </w:p>
          <w:p w14:paraId="72E4E2FC" w14:textId="77777777" w:rsidR="002E4E74" w:rsidRPr="00A2718B" w:rsidRDefault="002E4E74" w:rsidP="007811AB">
            <w:pPr>
              <w:rPr>
                <w:rFonts w:ascii="Calibri" w:hAnsi="Calibri" w:cs="Calibri"/>
                <w:color w:val="000000"/>
              </w:rPr>
            </w:pPr>
          </w:p>
        </w:tc>
        <w:tc>
          <w:tcPr>
            <w:tcW w:w="4606" w:type="dxa"/>
            <w:shd w:val="clear" w:color="auto" w:fill="auto"/>
          </w:tcPr>
          <w:p w14:paraId="19A0182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kirjutab, järjestab ja võrdleb arve 0 – 1000;</w:t>
            </w:r>
          </w:p>
          <w:p w14:paraId="11AD9A5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arvule eelneva või järgneva arvu;</w:t>
            </w:r>
          </w:p>
          <w:p w14:paraId="5B2AEC1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arvvõrduse ja võrratuse erinevat tähendust;</w:t>
            </w:r>
          </w:p>
          <w:p w14:paraId="5A53F84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võrdleb mitme liitmis- või lahutamistehtega arvavaldiste väärtusi;</w:t>
            </w:r>
          </w:p>
        </w:tc>
      </w:tr>
      <w:tr w:rsidR="002E4E74" w:rsidRPr="00A2718B" w14:paraId="4E0C9348" w14:textId="77777777" w:rsidTr="1A3BF610">
        <w:trPr>
          <w:trHeight w:val="476"/>
        </w:trPr>
        <w:tc>
          <w:tcPr>
            <w:tcW w:w="4606" w:type="dxa"/>
            <w:shd w:val="clear" w:color="auto" w:fill="auto"/>
          </w:tcPr>
          <w:p w14:paraId="526D884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1.2. Mõisted: üheline, kümneline, sajaline. </w:t>
            </w:r>
          </w:p>
          <w:p w14:paraId="1C7D1A3F" w14:textId="77777777" w:rsidR="002E4E74" w:rsidRPr="00A2718B" w:rsidRDefault="002E4E74" w:rsidP="007811AB">
            <w:pPr>
              <w:rPr>
                <w:rFonts w:ascii="Calibri" w:hAnsi="Calibri" w:cs="Calibri"/>
                <w:color w:val="000000"/>
              </w:rPr>
            </w:pPr>
          </w:p>
        </w:tc>
        <w:tc>
          <w:tcPr>
            <w:tcW w:w="4606" w:type="dxa"/>
            <w:shd w:val="clear" w:color="auto" w:fill="auto"/>
          </w:tcPr>
          <w:p w14:paraId="072534F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kahe- ja kolmekohalises arvus järke (ühelised, kümnelised, sajalised);</w:t>
            </w:r>
          </w:p>
          <w:p w14:paraId="0CFD0F1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määrab nende arvu;</w:t>
            </w:r>
          </w:p>
          <w:p w14:paraId="52B482D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esitab kahekohalist arvu üheliste ja kümneliste summana;</w:t>
            </w:r>
          </w:p>
          <w:p w14:paraId="6BB8F26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esitab kolmekohalist arvu üheliste, kümneliste ja sajaliste summana;</w:t>
            </w:r>
          </w:p>
        </w:tc>
      </w:tr>
      <w:tr w:rsidR="002E4E74" w:rsidRPr="00A2718B" w14:paraId="5D97E0C0" w14:textId="77777777" w:rsidTr="1A3BF610">
        <w:trPr>
          <w:trHeight w:val="476"/>
        </w:trPr>
        <w:tc>
          <w:tcPr>
            <w:tcW w:w="4606" w:type="dxa"/>
            <w:shd w:val="clear" w:color="auto" w:fill="auto"/>
          </w:tcPr>
          <w:p w14:paraId="5F6FD78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1.3. Arvu suurendamine ja vähendamine</w:t>
            </w:r>
          </w:p>
          <w:p w14:paraId="019410F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teatud arvu võrra.</w:t>
            </w:r>
          </w:p>
          <w:p w14:paraId="5B54206E" w14:textId="77777777" w:rsidR="002E4E74" w:rsidRPr="00A2718B" w:rsidRDefault="002E4E74" w:rsidP="007811AB">
            <w:pPr>
              <w:rPr>
                <w:rFonts w:ascii="Calibri" w:hAnsi="Calibri" w:cs="Calibri"/>
                <w:color w:val="000000"/>
              </w:rPr>
            </w:pPr>
          </w:p>
        </w:tc>
        <w:tc>
          <w:tcPr>
            <w:tcW w:w="4606" w:type="dxa"/>
            <w:shd w:val="clear" w:color="auto" w:fill="auto"/>
          </w:tcPr>
          <w:p w14:paraId="76726D9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ja kasutab õigesti mõisteid vähendada teatud arvu võrra, suurendada teatud</w:t>
            </w:r>
          </w:p>
          <w:p w14:paraId="1CCA64C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võrra</w:t>
            </w:r>
          </w:p>
        </w:tc>
      </w:tr>
      <w:tr w:rsidR="002E4E74" w:rsidRPr="00A2718B" w14:paraId="5EE0BDC6" w14:textId="77777777" w:rsidTr="1A3BF610">
        <w:trPr>
          <w:trHeight w:val="476"/>
        </w:trPr>
        <w:tc>
          <w:tcPr>
            <w:tcW w:w="4606" w:type="dxa"/>
            <w:shd w:val="clear" w:color="auto" w:fill="auto"/>
          </w:tcPr>
          <w:p w14:paraId="469EE0F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1.4. Liitmis- ja lahutamistehte liikmete</w:t>
            </w:r>
          </w:p>
          <w:p w14:paraId="71B3E93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nimetused.</w:t>
            </w:r>
          </w:p>
          <w:p w14:paraId="132E41C6" w14:textId="77777777" w:rsidR="002E4E74" w:rsidRPr="00A2718B" w:rsidRDefault="002E4E74" w:rsidP="007811AB">
            <w:pPr>
              <w:rPr>
                <w:rFonts w:ascii="Calibri" w:hAnsi="Calibri" w:cs="Calibri"/>
                <w:color w:val="000000"/>
              </w:rPr>
            </w:pPr>
          </w:p>
        </w:tc>
        <w:tc>
          <w:tcPr>
            <w:tcW w:w="4606" w:type="dxa"/>
            <w:shd w:val="clear" w:color="auto" w:fill="auto"/>
          </w:tcPr>
          <w:p w14:paraId="79F620B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liitmistehte liikmeid (liidetav, summa) ja lahutamistehte liikmeid (vähendatav,</w:t>
            </w:r>
          </w:p>
          <w:p w14:paraId="0A9C393D" w14:textId="77777777" w:rsidR="002E4E74" w:rsidRPr="00A2718B" w:rsidRDefault="1A3BF610" w:rsidP="1A3BF610">
            <w:pPr>
              <w:rPr>
                <w:rFonts w:ascii="Calibri" w:eastAsia="Calibri" w:hAnsi="Calibri" w:cs="Calibri"/>
                <w:color w:val="000000" w:themeColor="text1"/>
              </w:rPr>
            </w:pPr>
            <w:proofErr w:type="spellStart"/>
            <w:r w:rsidRPr="1A3BF610">
              <w:rPr>
                <w:rFonts w:ascii="Calibri" w:eastAsia="Calibri" w:hAnsi="Calibri" w:cs="Calibri"/>
                <w:color w:val="000000" w:themeColor="text1"/>
              </w:rPr>
              <w:t>vähendaja</w:t>
            </w:r>
            <w:proofErr w:type="spellEnd"/>
            <w:r w:rsidRPr="1A3BF610">
              <w:rPr>
                <w:rFonts w:ascii="Calibri" w:eastAsia="Calibri" w:hAnsi="Calibri" w:cs="Calibri"/>
                <w:color w:val="000000" w:themeColor="text1"/>
              </w:rPr>
              <w:t>, vahe);</w:t>
            </w:r>
          </w:p>
          <w:p w14:paraId="5A910DEB"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(Ei õpita seoseid tehte liikmete ja tulemuse vahel.)</w:t>
            </w:r>
          </w:p>
        </w:tc>
      </w:tr>
      <w:tr w:rsidR="002E4E74" w:rsidRPr="00A2718B" w14:paraId="52B78C88" w14:textId="77777777" w:rsidTr="1A3BF610">
        <w:trPr>
          <w:trHeight w:val="476"/>
        </w:trPr>
        <w:tc>
          <w:tcPr>
            <w:tcW w:w="4606" w:type="dxa"/>
            <w:shd w:val="clear" w:color="auto" w:fill="auto"/>
          </w:tcPr>
          <w:p w14:paraId="7552E67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1.5. Liitmine ja lahutamine peast 20 piires.</w:t>
            </w:r>
          </w:p>
          <w:p w14:paraId="0683E69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Peast ühekohalise arvu liitmine</w:t>
            </w:r>
          </w:p>
          <w:p w14:paraId="424B4C6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kahekohalise arvuga 100 piires.</w:t>
            </w:r>
          </w:p>
          <w:p w14:paraId="32506BB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Peast kahekohalisest arvust ühekohalise</w:t>
            </w:r>
          </w:p>
          <w:p w14:paraId="1BE7734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lahutamine 100 piires.</w:t>
            </w:r>
          </w:p>
          <w:p w14:paraId="381E268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Täiskümnete ja -sadade liitmine ja</w:t>
            </w:r>
          </w:p>
          <w:p w14:paraId="10369CA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lahutamine 1000 piires.</w:t>
            </w:r>
          </w:p>
          <w:p w14:paraId="1155637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Mitme tehtega liitmis- ja</w:t>
            </w:r>
          </w:p>
          <w:p w14:paraId="777BEFB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lahutamisülesanded.</w:t>
            </w:r>
          </w:p>
          <w:p w14:paraId="1263A8EE" w14:textId="77777777" w:rsidR="002E4E74" w:rsidRPr="00A2718B" w:rsidRDefault="002E4E74" w:rsidP="007811AB">
            <w:pPr>
              <w:rPr>
                <w:rFonts w:ascii="Calibri" w:hAnsi="Calibri" w:cs="Calibri"/>
                <w:color w:val="000000"/>
              </w:rPr>
            </w:pPr>
          </w:p>
        </w:tc>
        <w:tc>
          <w:tcPr>
            <w:tcW w:w="4606" w:type="dxa"/>
            <w:shd w:val="clear" w:color="auto" w:fill="auto"/>
          </w:tcPr>
          <w:p w14:paraId="7A5F1AD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peast 20 piires;</w:t>
            </w:r>
          </w:p>
          <w:p w14:paraId="181EF0C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enam kui kahe tehtega liitmis- ja lahutamisülesandeid;</w:t>
            </w:r>
          </w:p>
          <w:p w14:paraId="5EBE733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peast ühekohalist arvu ühe- ja kahekohalise arvuga 100 piires;</w:t>
            </w:r>
          </w:p>
          <w:p w14:paraId="5E5A9BE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lahutab peast kahekohalisest arvust ühekohalist arvu 100 piires;</w:t>
            </w:r>
          </w:p>
          <w:p w14:paraId="4877E66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peast täissadadega 1000 piires;</w:t>
            </w:r>
          </w:p>
        </w:tc>
      </w:tr>
      <w:tr w:rsidR="002E4E74" w:rsidRPr="00A2718B" w14:paraId="58F82EAB" w14:textId="77777777" w:rsidTr="1A3BF610">
        <w:trPr>
          <w:trHeight w:val="476"/>
        </w:trPr>
        <w:tc>
          <w:tcPr>
            <w:tcW w:w="4606" w:type="dxa"/>
            <w:shd w:val="clear" w:color="auto" w:fill="auto"/>
          </w:tcPr>
          <w:p w14:paraId="4FD5617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1.6. Korrutamise seos liitmisega.</w:t>
            </w:r>
          </w:p>
          <w:p w14:paraId="1DA9FA8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Arvude 1 – 10 korrutamine ja jagamine 2,</w:t>
            </w:r>
          </w:p>
          <w:p w14:paraId="3F62ED2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 4 ja 5-ga.</w:t>
            </w:r>
          </w:p>
          <w:p w14:paraId="43C98EC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Korrutamise ja jagamise vaheline seos.</w:t>
            </w:r>
          </w:p>
          <w:p w14:paraId="56154288" w14:textId="77777777" w:rsidR="002E4E74" w:rsidRPr="00A2718B" w:rsidRDefault="002E4E74" w:rsidP="007811AB">
            <w:pPr>
              <w:rPr>
                <w:rFonts w:ascii="Calibri" w:hAnsi="Calibri" w:cs="Calibri"/>
                <w:color w:val="000000"/>
              </w:rPr>
            </w:pPr>
          </w:p>
        </w:tc>
        <w:tc>
          <w:tcPr>
            <w:tcW w:w="4606" w:type="dxa"/>
            <w:shd w:val="clear" w:color="auto" w:fill="auto"/>
          </w:tcPr>
          <w:p w14:paraId="3CCAC4F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korrutamist liitmise kaudu;</w:t>
            </w:r>
          </w:p>
          <w:p w14:paraId="4F1FCE0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arve 1 – 10 kahe, kolme, nelja ja viiega;</w:t>
            </w:r>
          </w:p>
          <w:p w14:paraId="409057B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jagamise tähendust, kontrollib jagamise õigsust korrutamise kaudu;</w:t>
            </w:r>
          </w:p>
        </w:tc>
      </w:tr>
      <w:tr w:rsidR="002E4E74" w:rsidRPr="00A2718B" w14:paraId="3B21C2C3" w14:textId="77777777" w:rsidTr="1A3BF610">
        <w:trPr>
          <w:trHeight w:val="476"/>
        </w:trPr>
        <w:tc>
          <w:tcPr>
            <w:tcW w:w="4606" w:type="dxa"/>
            <w:shd w:val="clear" w:color="auto" w:fill="auto"/>
          </w:tcPr>
          <w:p w14:paraId="258FD0C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1.7. Täht arvu tähisena.</w:t>
            </w:r>
          </w:p>
          <w:p w14:paraId="2D504D6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Tähe arvväärtuse leidmine võrdustes</w:t>
            </w:r>
          </w:p>
          <w:p w14:paraId="5FF2FA2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analoogia ja proovimise teel.</w:t>
            </w:r>
          </w:p>
          <w:p w14:paraId="43B73AEA" w14:textId="77777777" w:rsidR="002E4E74" w:rsidRPr="00A2718B" w:rsidRDefault="002E4E74" w:rsidP="007811AB">
            <w:pPr>
              <w:rPr>
                <w:rFonts w:ascii="Calibri" w:hAnsi="Calibri" w:cs="Calibri"/>
                <w:color w:val="000000"/>
              </w:rPr>
            </w:pPr>
          </w:p>
        </w:tc>
        <w:tc>
          <w:tcPr>
            <w:tcW w:w="4606" w:type="dxa"/>
            <w:shd w:val="clear" w:color="auto" w:fill="auto"/>
          </w:tcPr>
          <w:p w14:paraId="5FB6A13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tähe arvväärtuse võrdustes proovimise või analoogia teel;</w:t>
            </w:r>
          </w:p>
          <w:p w14:paraId="1FA9F76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täidab proovimise teel tabeli, milles esineb tähtavaldis;</w:t>
            </w:r>
          </w:p>
        </w:tc>
      </w:tr>
      <w:tr w:rsidR="002E4E74" w:rsidRPr="00A2718B" w14:paraId="0711611D" w14:textId="77777777" w:rsidTr="1A3BF610">
        <w:trPr>
          <w:trHeight w:val="476"/>
        </w:trPr>
        <w:tc>
          <w:tcPr>
            <w:tcW w:w="9212" w:type="dxa"/>
            <w:gridSpan w:val="2"/>
            <w:shd w:val="clear" w:color="auto" w:fill="auto"/>
            <w:vAlign w:val="center"/>
          </w:tcPr>
          <w:p w14:paraId="0099DE2B" w14:textId="77777777" w:rsidR="002E4E74" w:rsidRPr="00A2718B" w:rsidRDefault="4A9D7787" w:rsidP="4A9D7787">
            <w:pPr>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aineraamat: Mart Oja „ Arvutamine.“</w:t>
            </w:r>
          </w:p>
        </w:tc>
      </w:tr>
      <w:tr w:rsidR="002E4E74" w:rsidRPr="00A2718B" w14:paraId="079C6BBF" w14:textId="77777777" w:rsidTr="1A3BF610">
        <w:trPr>
          <w:trHeight w:val="476"/>
        </w:trPr>
        <w:tc>
          <w:tcPr>
            <w:tcW w:w="4606" w:type="dxa"/>
            <w:shd w:val="clear" w:color="auto" w:fill="auto"/>
            <w:vAlign w:val="center"/>
          </w:tcPr>
          <w:p w14:paraId="58B9ACCA"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30 tundi</w:t>
            </w:r>
          </w:p>
        </w:tc>
        <w:tc>
          <w:tcPr>
            <w:tcW w:w="4606" w:type="dxa"/>
            <w:shd w:val="clear" w:color="auto" w:fill="auto"/>
            <w:vAlign w:val="center"/>
          </w:tcPr>
          <w:p w14:paraId="4BE9A1AE" w14:textId="77777777" w:rsidR="002E4E74" w:rsidRPr="00A2718B" w:rsidRDefault="002E4E74" w:rsidP="007811AB">
            <w:pPr>
              <w:rPr>
                <w:rFonts w:ascii="Calibri" w:hAnsi="Calibri" w:cs="Calibri"/>
                <w:b/>
                <w:bCs/>
                <w:color w:val="000000"/>
              </w:rPr>
            </w:pPr>
          </w:p>
        </w:tc>
      </w:tr>
      <w:tr w:rsidR="002E4E74" w:rsidRPr="00A2718B" w14:paraId="5A31CDD9" w14:textId="77777777" w:rsidTr="1A3BF610">
        <w:trPr>
          <w:trHeight w:val="476"/>
        </w:trPr>
        <w:tc>
          <w:tcPr>
            <w:tcW w:w="9212" w:type="dxa"/>
            <w:gridSpan w:val="2"/>
            <w:shd w:val="clear" w:color="auto" w:fill="auto"/>
            <w:vAlign w:val="center"/>
          </w:tcPr>
          <w:p w14:paraId="54D4C93E"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Mõõtmine ja tekstülesanded </w:t>
            </w:r>
            <w:r w:rsidRPr="4A9D7787">
              <w:rPr>
                <w:rFonts w:ascii="Calibri" w:eastAsia="Calibri" w:hAnsi="Calibri" w:cs="Calibri"/>
                <w:color w:val="000000" w:themeColor="text1"/>
              </w:rPr>
              <w:t>(36 tundi)</w:t>
            </w:r>
          </w:p>
        </w:tc>
      </w:tr>
      <w:tr w:rsidR="002E4E74" w:rsidRPr="00A2718B" w14:paraId="71159BD1" w14:textId="77777777" w:rsidTr="1A3BF610">
        <w:trPr>
          <w:trHeight w:val="476"/>
        </w:trPr>
        <w:tc>
          <w:tcPr>
            <w:tcW w:w="4606" w:type="dxa"/>
            <w:shd w:val="clear" w:color="auto" w:fill="auto"/>
          </w:tcPr>
          <w:p w14:paraId="1A965C4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2.1. Pikkusühikud kilomeeter, detsimeeter,</w:t>
            </w:r>
          </w:p>
          <w:p w14:paraId="5B8255B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sentimeeter.</w:t>
            </w:r>
          </w:p>
          <w:p w14:paraId="4C427D4C" w14:textId="77777777" w:rsidR="002E4E74" w:rsidRPr="00A2718B" w:rsidRDefault="002E4E74" w:rsidP="007811AB">
            <w:pPr>
              <w:rPr>
                <w:rFonts w:ascii="Calibri" w:hAnsi="Calibri" w:cs="Calibri"/>
                <w:b/>
                <w:bCs/>
                <w:color w:val="000000"/>
              </w:rPr>
            </w:pPr>
          </w:p>
        </w:tc>
        <w:tc>
          <w:tcPr>
            <w:tcW w:w="4606" w:type="dxa"/>
            <w:shd w:val="clear" w:color="auto" w:fill="auto"/>
          </w:tcPr>
          <w:p w14:paraId="67F3E7D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pikkusühikut kilomeeter tuttavate suuruste kaudu, kasutab kilomeetri tähist</w:t>
            </w:r>
          </w:p>
          <w:p w14:paraId="6F30680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km;</w:t>
            </w:r>
          </w:p>
          <w:p w14:paraId="60F5059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helkuri kandmise olulisust lahendatud praktiliste ülesannete põhjal;</w:t>
            </w:r>
          </w:p>
          <w:p w14:paraId="5E537CD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hindab lihtsamatel juhtudel pikkust silma järgi (täismeetrites või täissentimeetrites);</w:t>
            </w:r>
          </w:p>
          <w:p w14:paraId="3E0BF18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teisendab meetrid detsimeetriteks, detsimeetrid sentimeetriteks;</w:t>
            </w:r>
          </w:p>
        </w:tc>
      </w:tr>
      <w:tr w:rsidR="002E4E74" w:rsidRPr="00A2718B" w14:paraId="008621DD" w14:textId="77777777" w:rsidTr="1A3BF610">
        <w:trPr>
          <w:trHeight w:val="476"/>
        </w:trPr>
        <w:tc>
          <w:tcPr>
            <w:tcW w:w="4606" w:type="dxa"/>
            <w:shd w:val="clear" w:color="auto" w:fill="auto"/>
          </w:tcPr>
          <w:p w14:paraId="7E26FA8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2.2 Massiühikud kilogramm, gramm. </w:t>
            </w:r>
          </w:p>
          <w:p w14:paraId="18BBBA8A" w14:textId="77777777" w:rsidR="002E4E74" w:rsidRPr="00A2718B" w:rsidRDefault="002E4E74" w:rsidP="007811AB">
            <w:pPr>
              <w:rPr>
                <w:rFonts w:ascii="Calibri" w:hAnsi="Calibri" w:cs="Calibri"/>
                <w:bCs/>
                <w:color w:val="000000"/>
              </w:rPr>
            </w:pPr>
          </w:p>
        </w:tc>
        <w:tc>
          <w:tcPr>
            <w:tcW w:w="4606" w:type="dxa"/>
            <w:shd w:val="clear" w:color="auto" w:fill="auto"/>
          </w:tcPr>
          <w:p w14:paraId="4358E04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massiühikuid kilogramm ja gramm tuttavate suuruste kaudu;</w:t>
            </w:r>
          </w:p>
          <w:p w14:paraId="5C4C263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võrdleb erinevate esemete masse;</w:t>
            </w:r>
          </w:p>
        </w:tc>
      </w:tr>
      <w:tr w:rsidR="002E4E74" w:rsidRPr="00A2718B" w14:paraId="4B394C1B" w14:textId="77777777" w:rsidTr="1A3BF610">
        <w:trPr>
          <w:trHeight w:val="476"/>
        </w:trPr>
        <w:tc>
          <w:tcPr>
            <w:tcW w:w="4606" w:type="dxa"/>
            <w:shd w:val="clear" w:color="auto" w:fill="auto"/>
          </w:tcPr>
          <w:p w14:paraId="16C77F2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2.3 Mahuühik liiter, </w:t>
            </w:r>
          </w:p>
          <w:p w14:paraId="7CA249FF" w14:textId="77777777" w:rsidR="002E4E74" w:rsidRPr="00A2718B" w:rsidRDefault="002E4E74" w:rsidP="007811AB">
            <w:pPr>
              <w:rPr>
                <w:rFonts w:ascii="Calibri" w:hAnsi="Calibri" w:cs="Calibri"/>
                <w:bCs/>
                <w:color w:val="000000"/>
              </w:rPr>
            </w:pPr>
          </w:p>
        </w:tc>
        <w:tc>
          <w:tcPr>
            <w:tcW w:w="4606" w:type="dxa"/>
            <w:shd w:val="clear" w:color="auto" w:fill="auto"/>
          </w:tcPr>
          <w:p w14:paraId="3888218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suurusi pool liitrit, veerand liitrit, kolmveerand liitrit tuttavate suuruste</w:t>
            </w:r>
          </w:p>
          <w:p w14:paraId="3764189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kaudu;</w:t>
            </w:r>
          </w:p>
        </w:tc>
      </w:tr>
      <w:tr w:rsidR="002E4E74" w:rsidRPr="00A2718B" w14:paraId="01BAF4B4" w14:textId="77777777" w:rsidTr="1A3BF610">
        <w:trPr>
          <w:trHeight w:val="476"/>
        </w:trPr>
        <w:tc>
          <w:tcPr>
            <w:tcW w:w="4606" w:type="dxa"/>
            <w:shd w:val="clear" w:color="auto" w:fill="auto"/>
          </w:tcPr>
          <w:p w14:paraId="772EA8F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2.4. Ajaühikud tund, minut, sekund ja nende</w:t>
            </w:r>
          </w:p>
          <w:p w14:paraId="7657A28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tähised.</w:t>
            </w:r>
          </w:p>
          <w:p w14:paraId="0ACDD91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Kell (ka osutitega kell) ja kellaeg.</w:t>
            </w:r>
          </w:p>
          <w:p w14:paraId="3043A28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Kalender.</w:t>
            </w:r>
          </w:p>
          <w:p w14:paraId="4D9E2889" w14:textId="77777777" w:rsidR="002E4E74" w:rsidRPr="00A2718B" w:rsidRDefault="002E4E74" w:rsidP="007811AB">
            <w:pPr>
              <w:rPr>
                <w:rFonts w:ascii="Calibri" w:hAnsi="Calibri" w:cs="Calibri"/>
                <w:bCs/>
                <w:color w:val="000000"/>
              </w:rPr>
            </w:pPr>
          </w:p>
        </w:tc>
        <w:tc>
          <w:tcPr>
            <w:tcW w:w="4606" w:type="dxa"/>
            <w:shd w:val="clear" w:color="auto" w:fill="auto"/>
          </w:tcPr>
          <w:p w14:paraId="17C54E7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ajaühikute lühendeid h, min, s;</w:t>
            </w:r>
          </w:p>
          <w:p w14:paraId="72B9B18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ajaühikuid pool, veerand ja kolmveerand tundi oma elus toimuvate</w:t>
            </w:r>
          </w:p>
          <w:p w14:paraId="734DB9B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sündmuste abil;</w:t>
            </w:r>
          </w:p>
          <w:p w14:paraId="1785129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täistundide arvu ööpäevas ja arvutab täistundidega;</w:t>
            </w:r>
          </w:p>
          <w:p w14:paraId="5722077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kellaaegu (kasutades ka sõnu veerand, pool, kolmveerand);</w:t>
            </w:r>
          </w:p>
          <w:p w14:paraId="05A0EF1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kalendrit ja seostab seda oma elutegevuste ja sündmustega;</w:t>
            </w:r>
          </w:p>
        </w:tc>
      </w:tr>
      <w:tr w:rsidR="002E4E74" w:rsidRPr="00A2718B" w14:paraId="7C8E44BB" w14:textId="77777777" w:rsidTr="1A3BF610">
        <w:trPr>
          <w:trHeight w:val="476"/>
        </w:trPr>
        <w:tc>
          <w:tcPr>
            <w:tcW w:w="4606" w:type="dxa"/>
            <w:shd w:val="clear" w:color="auto" w:fill="auto"/>
          </w:tcPr>
          <w:p w14:paraId="7EC660D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2.5. Temperatuuri mõõtmine, skaala.</w:t>
            </w:r>
          </w:p>
          <w:p w14:paraId="7B00983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Temperatuuri mõõtühik kraad.</w:t>
            </w:r>
          </w:p>
          <w:p w14:paraId="2C945EB2" w14:textId="77777777" w:rsidR="002E4E74" w:rsidRPr="00A2718B" w:rsidRDefault="002E4E74" w:rsidP="007811AB">
            <w:pPr>
              <w:rPr>
                <w:rFonts w:ascii="Calibri" w:hAnsi="Calibri" w:cs="Calibri"/>
                <w:bCs/>
                <w:color w:val="000000"/>
              </w:rPr>
            </w:pPr>
          </w:p>
        </w:tc>
        <w:tc>
          <w:tcPr>
            <w:tcW w:w="4606" w:type="dxa"/>
            <w:shd w:val="clear" w:color="auto" w:fill="auto"/>
          </w:tcPr>
          <w:p w14:paraId="24CC90D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termomeetri kasutust, loeb külma- ja soojakraade;</w:t>
            </w:r>
          </w:p>
        </w:tc>
      </w:tr>
      <w:tr w:rsidR="002E4E74" w:rsidRPr="00A2718B" w14:paraId="6847390B" w14:textId="77777777" w:rsidTr="1A3BF610">
        <w:trPr>
          <w:trHeight w:val="476"/>
        </w:trPr>
        <w:tc>
          <w:tcPr>
            <w:tcW w:w="4606" w:type="dxa"/>
            <w:shd w:val="clear" w:color="auto" w:fill="auto"/>
          </w:tcPr>
          <w:p w14:paraId="09D2C53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2.6. Ühenimeliste nimega suuruste liitmine ja</w:t>
            </w:r>
          </w:p>
          <w:p w14:paraId="54D6DD2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lahutamine.</w:t>
            </w:r>
          </w:p>
          <w:p w14:paraId="5FEF6602" w14:textId="77777777" w:rsidR="002E4E74" w:rsidRPr="00A2718B" w:rsidRDefault="002E4E74" w:rsidP="007811AB">
            <w:pPr>
              <w:rPr>
                <w:rFonts w:ascii="Calibri" w:hAnsi="Calibri" w:cs="Calibri"/>
                <w:bCs/>
                <w:color w:val="000000"/>
              </w:rPr>
            </w:pPr>
          </w:p>
        </w:tc>
        <w:tc>
          <w:tcPr>
            <w:tcW w:w="4606" w:type="dxa"/>
            <w:shd w:val="clear" w:color="auto" w:fill="auto"/>
          </w:tcPr>
          <w:p w14:paraId="5F9B521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nimega arvudega.</w:t>
            </w:r>
          </w:p>
        </w:tc>
      </w:tr>
      <w:tr w:rsidR="002E4E74" w:rsidRPr="00A2718B" w14:paraId="5CCE45EC" w14:textId="77777777" w:rsidTr="1A3BF610">
        <w:trPr>
          <w:trHeight w:val="476"/>
        </w:trPr>
        <w:tc>
          <w:tcPr>
            <w:tcW w:w="4606" w:type="dxa"/>
            <w:shd w:val="clear" w:color="auto" w:fill="auto"/>
          </w:tcPr>
          <w:p w14:paraId="6783DF3B"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2.7. </w:t>
            </w:r>
            <w:proofErr w:type="spellStart"/>
            <w:r w:rsidRPr="1A3BF610">
              <w:rPr>
                <w:rFonts w:ascii="Calibri" w:eastAsia="Calibri" w:hAnsi="Calibri" w:cs="Calibri"/>
                <w:color w:val="000000" w:themeColor="text1"/>
              </w:rPr>
              <w:t>Ühetehtelised</w:t>
            </w:r>
            <w:proofErr w:type="spellEnd"/>
            <w:r w:rsidRPr="1A3BF610">
              <w:rPr>
                <w:rFonts w:ascii="Calibri" w:eastAsia="Calibri" w:hAnsi="Calibri" w:cs="Calibri"/>
                <w:color w:val="000000" w:themeColor="text1"/>
              </w:rPr>
              <w:t xml:space="preserve"> tekstülesanded õpitud</w:t>
            </w:r>
          </w:p>
          <w:p w14:paraId="2CCA2B8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arvutusoskuste piires.</w:t>
            </w:r>
          </w:p>
          <w:p w14:paraId="61CBFF9E"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Lihtsamad </w:t>
            </w:r>
            <w:proofErr w:type="spellStart"/>
            <w:r w:rsidRPr="1A3BF610">
              <w:rPr>
                <w:rFonts w:ascii="Calibri" w:eastAsia="Calibri" w:hAnsi="Calibri" w:cs="Calibri"/>
                <w:color w:val="000000" w:themeColor="text1"/>
              </w:rPr>
              <w:t>kahetehtelised</w:t>
            </w:r>
            <w:proofErr w:type="spellEnd"/>
            <w:r w:rsidRPr="1A3BF610">
              <w:rPr>
                <w:rFonts w:ascii="Calibri" w:eastAsia="Calibri" w:hAnsi="Calibri" w:cs="Calibri"/>
                <w:color w:val="000000" w:themeColor="text1"/>
              </w:rPr>
              <w:t xml:space="preserve"> tekstülesanded.</w:t>
            </w:r>
          </w:p>
          <w:p w14:paraId="2AFB8060" w14:textId="77777777" w:rsidR="002E4E74" w:rsidRPr="00A2718B" w:rsidRDefault="002E4E74" w:rsidP="007811AB">
            <w:pPr>
              <w:rPr>
                <w:rFonts w:ascii="Calibri" w:hAnsi="Calibri" w:cs="Calibri"/>
                <w:bCs/>
                <w:color w:val="000000"/>
              </w:rPr>
            </w:pPr>
          </w:p>
        </w:tc>
        <w:tc>
          <w:tcPr>
            <w:tcW w:w="4606" w:type="dxa"/>
            <w:shd w:val="clear" w:color="auto" w:fill="auto"/>
          </w:tcPr>
          <w:p w14:paraId="1C5DC0EC"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lahendab erinevat liiki </w:t>
            </w:r>
            <w:proofErr w:type="spellStart"/>
            <w:r w:rsidRPr="1A3BF610">
              <w:rPr>
                <w:rFonts w:ascii="Calibri" w:eastAsia="Calibri" w:hAnsi="Calibri" w:cs="Calibri"/>
                <w:color w:val="000000" w:themeColor="text1"/>
              </w:rPr>
              <w:t>ühetehtelisi</w:t>
            </w:r>
            <w:proofErr w:type="spellEnd"/>
            <w:r w:rsidRPr="1A3BF610">
              <w:rPr>
                <w:rFonts w:ascii="Calibri" w:eastAsia="Calibri" w:hAnsi="Calibri" w:cs="Calibri"/>
                <w:color w:val="000000" w:themeColor="text1"/>
              </w:rPr>
              <w:t xml:space="preserve"> tekstülesandeid õpitud arvutusoskuste piires,</w:t>
            </w:r>
          </w:p>
          <w:p w14:paraId="435DD130"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koostab </w:t>
            </w:r>
            <w:proofErr w:type="spellStart"/>
            <w:r w:rsidRPr="1A3BF610">
              <w:rPr>
                <w:rFonts w:ascii="Calibri" w:eastAsia="Calibri" w:hAnsi="Calibri" w:cs="Calibri"/>
                <w:color w:val="000000" w:themeColor="text1"/>
              </w:rPr>
              <w:t>ühetehtelisi</w:t>
            </w:r>
            <w:proofErr w:type="spellEnd"/>
            <w:r w:rsidRPr="1A3BF610">
              <w:rPr>
                <w:rFonts w:ascii="Calibri" w:eastAsia="Calibri" w:hAnsi="Calibri" w:cs="Calibri"/>
                <w:color w:val="000000" w:themeColor="text1"/>
              </w:rPr>
              <w:t xml:space="preserve"> tekstülesandeid igapäevaelu teemadel;</w:t>
            </w:r>
          </w:p>
          <w:p w14:paraId="3BD81501"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lahendab õpetaja juhendamisel </w:t>
            </w:r>
            <w:proofErr w:type="spellStart"/>
            <w:r w:rsidRPr="1A3BF610">
              <w:rPr>
                <w:rFonts w:ascii="Calibri" w:eastAsia="Calibri" w:hAnsi="Calibri" w:cs="Calibri"/>
                <w:color w:val="000000" w:themeColor="text1"/>
              </w:rPr>
              <w:t>kahetehtelisi</w:t>
            </w:r>
            <w:proofErr w:type="spellEnd"/>
            <w:r w:rsidRPr="1A3BF610">
              <w:rPr>
                <w:rFonts w:ascii="Calibri" w:eastAsia="Calibri" w:hAnsi="Calibri" w:cs="Calibri"/>
                <w:color w:val="000000" w:themeColor="text1"/>
              </w:rPr>
              <w:t xml:space="preserve"> tekstülesandeid;</w:t>
            </w:r>
          </w:p>
          <w:p w14:paraId="69D25F0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hindab ülesande lahendamisel saadud tulemuse reaalsust.</w:t>
            </w:r>
          </w:p>
        </w:tc>
      </w:tr>
      <w:tr w:rsidR="002E4E74" w:rsidRPr="00A2718B" w14:paraId="0AFA21BF" w14:textId="77777777" w:rsidTr="1A3BF610">
        <w:trPr>
          <w:trHeight w:val="476"/>
        </w:trPr>
        <w:tc>
          <w:tcPr>
            <w:tcW w:w="9212" w:type="dxa"/>
            <w:gridSpan w:val="2"/>
            <w:shd w:val="clear" w:color="auto" w:fill="auto"/>
            <w:vAlign w:val="center"/>
          </w:tcPr>
          <w:p w14:paraId="20318B47" w14:textId="77777777" w:rsidR="002E4E74" w:rsidRPr="00A2718B" w:rsidRDefault="4A9D7787" w:rsidP="4A9D7787">
            <w:pPr>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sh diferentseerimine: </w:t>
            </w:r>
            <w:r w:rsidRPr="4A9D7787">
              <w:rPr>
                <w:rFonts w:ascii="Calibri" w:eastAsia="Calibri" w:hAnsi="Calibri" w:cs="Calibri"/>
                <w:color w:val="000000" w:themeColor="text1"/>
              </w:rPr>
              <w:t>aineraamat: Anu Palu „ Aritmeetika tekstülesannete lahendamisoskuse arendamine.“</w:t>
            </w:r>
          </w:p>
        </w:tc>
      </w:tr>
      <w:tr w:rsidR="002E4E74" w:rsidRPr="00A2718B" w14:paraId="14858918" w14:textId="77777777" w:rsidTr="1A3BF610">
        <w:trPr>
          <w:trHeight w:val="476"/>
        </w:trPr>
        <w:tc>
          <w:tcPr>
            <w:tcW w:w="9212" w:type="dxa"/>
            <w:gridSpan w:val="2"/>
            <w:shd w:val="clear" w:color="auto" w:fill="auto"/>
            <w:vAlign w:val="center"/>
          </w:tcPr>
          <w:p w14:paraId="5876D925"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30 tundi</w:t>
            </w:r>
          </w:p>
        </w:tc>
      </w:tr>
      <w:tr w:rsidR="002E4E74" w:rsidRPr="00A2718B" w14:paraId="5DA6204A" w14:textId="77777777" w:rsidTr="1A3BF610">
        <w:trPr>
          <w:trHeight w:val="476"/>
        </w:trPr>
        <w:tc>
          <w:tcPr>
            <w:tcW w:w="9212" w:type="dxa"/>
            <w:gridSpan w:val="2"/>
            <w:shd w:val="clear" w:color="auto" w:fill="auto"/>
            <w:vAlign w:val="center"/>
          </w:tcPr>
          <w:p w14:paraId="7ABDF94E"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 Geomeetrilised kujundid </w:t>
            </w:r>
            <w:r w:rsidRPr="4A9D7787">
              <w:rPr>
                <w:rFonts w:ascii="Calibri" w:eastAsia="Calibri" w:hAnsi="Calibri" w:cs="Calibri"/>
                <w:color w:val="000000" w:themeColor="text1"/>
              </w:rPr>
              <w:t>(19 tundi)</w:t>
            </w:r>
          </w:p>
        </w:tc>
      </w:tr>
      <w:tr w:rsidR="002E4E74" w:rsidRPr="00A2718B" w14:paraId="0FC88328" w14:textId="77777777" w:rsidTr="1A3BF610">
        <w:trPr>
          <w:trHeight w:val="476"/>
        </w:trPr>
        <w:tc>
          <w:tcPr>
            <w:tcW w:w="4606" w:type="dxa"/>
            <w:shd w:val="clear" w:color="auto" w:fill="auto"/>
          </w:tcPr>
          <w:p w14:paraId="2B3EB338"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3.1 </w:t>
            </w:r>
            <w:proofErr w:type="spellStart"/>
            <w:r w:rsidRPr="1A3BF610">
              <w:rPr>
                <w:rFonts w:ascii="Calibri" w:eastAsia="Calibri" w:hAnsi="Calibri" w:cs="Calibri"/>
                <w:color w:val="000000" w:themeColor="text1"/>
              </w:rPr>
              <w:t>Sirglõik</w:t>
            </w:r>
            <w:proofErr w:type="spellEnd"/>
            <w:r w:rsidRPr="1A3BF610">
              <w:rPr>
                <w:rFonts w:ascii="Calibri" w:eastAsia="Calibri" w:hAnsi="Calibri" w:cs="Calibri"/>
                <w:color w:val="000000" w:themeColor="text1"/>
              </w:rPr>
              <w:t>, täisnurk, nelinurk, ruut, ristkülik,</w:t>
            </w:r>
          </w:p>
          <w:p w14:paraId="7EA454C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kolmnurk; nende tähistamine ning</w:t>
            </w:r>
          </w:p>
          <w:p w14:paraId="502E995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joonelementide pikkuste mõõtmine.</w:t>
            </w:r>
          </w:p>
          <w:p w14:paraId="7C76B68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Antud pikkusega lõigu joonestamine.</w:t>
            </w:r>
          </w:p>
          <w:p w14:paraId="6DA74BD7" w14:textId="77777777" w:rsidR="002E4E74" w:rsidRPr="00A2718B" w:rsidRDefault="002E4E74" w:rsidP="007811AB">
            <w:pPr>
              <w:rPr>
                <w:rFonts w:ascii="Calibri" w:hAnsi="Calibri" w:cs="Calibri"/>
                <w:bCs/>
                <w:color w:val="000000"/>
              </w:rPr>
            </w:pPr>
          </w:p>
        </w:tc>
        <w:tc>
          <w:tcPr>
            <w:tcW w:w="4606" w:type="dxa"/>
            <w:shd w:val="clear" w:color="auto" w:fill="auto"/>
          </w:tcPr>
          <w:p w14:paraId="46CE6A3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sentimeetrites, tähistab ja loeb lõigu pikkust ning ruudu, ristküliku ja</w:t>
            </w:r>
          </w:p>
          <w:p w14:paraId="66E9EA0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kolmnurga külgede pikkusi;</w:t>
            </w:r>
          </w:p>
          <w:p w14:paraId="7AE532B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antud pikkusega lõigu;</w:t>
            </w:r>
          </w:p>
          <w:p w14:paraId="0198B5CC"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võrdleb </w:t>
            </w:r>
            <w:proofErr w:type="spellStart"/>
            <w:r w:rsidRPr="1A3BF610">
              <w:rPr>
                <w:rFonts w:ascii="Calibri" w:eastAsia="Calibri" w:hAnsi="Calibri" w:cs="Calibri"/>
                <w:color w:val="000000" w:themeColor="text1"/>
              </w:rPr>
              <w:t>sirglõikude</w:t>
            </w:r>
            <w:proofErr w:type="spellEnd"/>
            <w:r w:rsidRPr="1A3BF610">
              <w:rPr>
                <w:rFonts w:ascii="Calibri" w:eastAsia="Calibri" w:hAnsi="Calibri" w:cs="Calibri"/>
                <w:color w:val="000000" w:themeColor="text1"/>
              </w:rPr>
              <w:t xml:space="preserve"> pikkusi;</w:t>
            </w:r>
          </w:p>
          <w:p w14:paraId="19F559B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visuaalselt täisnurka teistest nurkadest;</w:t>
            </w:r>
          </w:p>
          <w:p w14:paraId="4858480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nelinurkade hulgas ristkülikuid ja ruute; tähistab nende tippe, nimetab külgi ja</w:t>
            </w:r>
          </w:p>
          <w:p w14:paraId="2FB7C78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nurki;</w:t>
            </w:r>
          </w:p>
          <w:p w14:paraId="266CBB40"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color w:val="000000" w:themeColor="text1"/>
              </w:rPr>
              <w:t>• tähistab kolmnurga tipud, nimetab selle küljed ja nurgad;</w:t>
            </w:r>
          </w:p>
        </w:tc>
      </w:tr>
      <w:tr w:rsidR="002E4E74" w:rsidRPr="00A2718B" w14:paraId="2E804614" w14:textId="77777777" w:rsidTr="1A3BF610">
        <w:trPr>
          <w:trHeight w:val="476"/>
        </w:trPr>
        <w:tc>
          <w:tcPr>
            <w:tcW w:w="4606" w:type="dxa"/>
            <w:shd w:val="clear" w:color="auto" w:fill="auto"/>
          </w:tcPr>
          <w:p w14:paraId="72CF84C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3.2 Ring ja ringjoon, nende eristamine. </w:t>
            </w:r>
          </w:p>
          <w:p w14:paraId="63B1445A" w14:textId="77777777" w:rsidR="002E4E74" w:rsidRPr="00A2718B" w:rsidRDefault="002E4E74" w:rsidP="007811AB">
            <w:pPr>
              <w:rPr>
                <w:rFonts w:ascii="Calibri" w:hAnsi="Calibri" w:cs="Calibri"/>
                <w:bCs/>
                <w:color w:val="000000"/>
              </w:rPr>
            </w:pPr>
          </w:p>
        </w:tc>
        <w:tc>
          <w:tcPr>
            <w:tcW w:w="4606" w:type="dxa"/>
            <w:shd w:val="clear" w:color="auto" w:fill="auto"/>
          </w:tcPr>
          <w:p w14:paraId="5774B29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visuaalselt ringi ja ringjoont teineteisest;</w:t>
            </w:r>
          </w:p>
          <w:p w14:paraId="221FA29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sirklit ringjoone joonestamiseks;</w:t>
            </w:r>
          </w:p>
          <w:p w14:paraId="1A60630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sirkliga joonestatud ringjoone keskpunkti asukohta</w:t>
            </w:r>
          </w:p>
          <w:p w14:paraId="0ED3C34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ringjoone keskpunkti kauguse ringjoonel olevast punktist;</w:t>
            </w:r>
          </w:p>
        </w:tc>
      </w:tr>
      <w:tr w:rsidR="002E4E74" w:rsidRPr="00A2718B" w14:paraId="5E03AD8E" w14:textId="77777777" w:rsidTr="1A3BF610">
        <w:trPr>
          <w:trHeight w:val="476"/>
        </w:trPr>
        <w:tc>
          <w:tcPr>
            <w:tcW w:w="4606" w:type="dxa"/>
            <w:shd w:val="clear" w:color="auto" w:fill="auto"/>
          </w:tcPr>
          <w:p w14:paraId="4E77A2E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3.3. Kuup, risttahukas, püramiid, silinder,</w:t>
            </w:r>
          </w:p>
          <w:p w14:paraId="22A2A82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koonus, kera.</w:t>
            </w:r>
          </w:p>
          <w:p w14:paraId="7B678D8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Geomeetrilised kujundid meie ümber.</w:t>
            </w:r>
          </w:p>
          <w:p w14:paraId="2F5BE051" w14:textId="77777777" w:rsidR="002E4E74" w:rsidRPr="00A2718B" w:rsidRDefault="002E4E74" w:rsidP="007811AB">
            <w:pPr>
              <w:rPr>
                <w:rFonts w:ascii="Calibri" w:hAnsi="Calibri" w:cs="Calibri"/>
                <w:bCs/>
                <w:color w:val="000000"/>
              </w:rPr>
            </w:pPr>
          </w:p>
        </w:tc>
        <w:tc>
          <w:tcPr>
            <w:tcW w:w="4606" w:type="dxa"/>
            <w:shd w:val="clear" w:color="auto" w:fill="auto"/>
          </w:tcPr>
          <w:p w14:paraId="3775A4B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kuubi tahke; loendab kuubi tippe, servi, tahke;</w:t>
            </w:r>
          </w:p>
          <w:p w14:paraId="2DB2B39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risttahuka tahke, loendab risttahuka tippe, servi ja tahke;</w:t>
            </w:r>
          </w:p>
          <w:p w14:paraId="4C27E5B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kolmnurkset ja nelinurkset püramiidi põhja järgi;</w:t>
            </w:r>
          </w:p>
          <w:p w14:paraId="656F63D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piltidelt ja ümbritsevast kuubi, risttahuka, püramiidi, silindri, koonuse, kera.</w:t>
            </w:r>
          </w:p>
          <w:p w14:paraId="6808BBA3" w14:textId="77777777" w:rsidR="002E4E74" w:rsidRPr="00A2718B" w:rsidRDefault="4A9D7787" w:rsidP="4A9D7787">
            <w:pPr>
              <w:rPr>
                <w:rFonts w:ascii="Calibri" w:eastAsia="Calibri" w:hAnsi="Calibri" w:cs="Calibri"/>
                <w:i/>
                <w:iCs/>
                <w:color w:val="000000" w:themeColor="text1"/>
                <w:sz w:val="23"/>
                <w:szCs w:val="23"/>
              </w:rPr>
            </w:pPr>
            <w:r w:rsidRPr="4A9D7787">
              <w:rPr>
                <w:rFonts w:ascii="Calibri" w:eastAsia="Calibri" w:hAnsi="Calibri" w:cs="Calibri"/>
                <w:i/>
                <w:iCs/>
                <w:color w:val="000000" w:themeColor="text1"/>
                <w:sz w:val="23"/>
                <w:szCs w:val="23"/>
              </w:rPr>
              <w:t>Tutvustatakse erisuguse põhjaga püramiide.</w:t>
            </w:r>
          </w:p>
          <w:p w14:paraId="264F87A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sz w:val="23"/>
                <w:szCs w:val="23"/>
              </w:rPr>
              <w:t>Lähemalt vaadeldakse kolm- ja nelinurkset püramiidi</w:t>
            </w:r>
            <w:r w:rsidRPr="4A9D7787">
              <w:rPr>
                <w:rFonts w:ascii="Calibri" w:eastAsia="Calibri" w:hAnsi="Calibri" w:cs="Calibri"/>
                <w:i/>
                <w:iCs/>
                <w:color w:val="000000" w:themeColor="text1"/>
              </w:rPr>
              <w:t>.</w:t>
            </w:r>
          </w:p>
        </w:tc>
      </w:tr>
      <w:tr w:rsidR="002E4E74" w:rsidRPr="00A2718B" w14:paraId="1D5A77F2" w14:textId="77777777" w:rsidTr="1A3BF610">
        <w:trPr>
          <w:trHeight w:val="476"/>
        </w:trPr>
        <w:tc>
          <w:tcPr>
            <w:tcW w:w="9212" w:type="dxa"/>
            <w:gridSpan w:val="2"/>
            <w:shd w:val="clear" w:color="auto" w:fill="auto"/>
            <w:vAlign w:val="center"/>
          </w:tcPr>
          <w:p w14:paraId="31D66563" w14:textId="77777777" w:rsidR="002E4E74" w:rsidRPr="00A2718B" w:rsidRDefault="1A3BF610" w:rsidP="1A3BF610">
            <w:pPr>
              <w:ind w:left="708"/>
              <w:rPr>
                <w:rFonts w:ascii="Calibri" w:eastAsia="Calibri" w:hAnsi="Calibri" w:cs="Calibri"/>
                <w:color w:val="000000" w:themeColor="text1"/>
              </w:rPr>
            </w:pPr>
            <w:r w:rsidRPr="1A3BF610">
              <w:rPr>
                <w:rFonts w:ascii="Calibri" w:eastAsia="Calibri" w:hAnsi="Calibri" w:cs="Calibri"/>
                <w:b/>
                <w:bCs/>
                <w:color w:val="000000" w:themeColor="text1"/>
              </w:rPr>
              <w:t xml:space="preserve">Metoodilised soovitused: </w:t>
            </w:r>
            <w:r w:rsidRPr="1A3BF610">
              <w:rPr>
                <w:rFonts w:ascii="Calibri" w:eastAsia="Calibri" w:hAnsi="Calibri" w:cs="Calibri"/>
                <w:color w:val="000000" w:themeColor="text1"/>
              </w:rPr>
              <w:t xml:space="preserve">aineraamat: 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2E4E74" w:rsidRPr="00A2718B" w14:paraId="15040DB3" w14:textId="77777777" w:rsidTr="1A3BF610">
        <w:trPr>
          <w:trHeight w:val="476"/>
        </w:trPr>
        <w:tc>
          <w:tcPr>
            <w:tcW w:w="9212" w:type="dxa"/>
            <w:gridSpan w:val="2"/>
            <w:shd w:val="clear" w:color="auto" w:fill="auto"/>
            <w:vAlign w:val="center"/>
          </w:tcPr>
          <w:p w14:paraId="3D0885D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10 tundi</w:t>
            </w:r>
          </w:p>
        </w:tc>
      </w:tr>
    </w:tbl>
    <w:p w14:paraId="0B2E7079" w14:textId="77777777" w:rsidR="002C499B" w:rsidRPr="00A2718B" w:rsidRDefault="002C499B" w:rsidP="007811AB">
      <w:pPr>
        <w:rPr>
          <w:rFonts w:ascii="Calibri" w:hAnsi="Calibri"/>
          <w:b/>
          <w:color w:val="000000"/>
        </w:rPr>
      </w:pPr>
    </w:p>
    <w:p w14:paraId="04A843D1"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2.7. MATEMAATIKA AINEKAVA 3. KLASSIS      </w:t>
      </w:r>
      <w:r w:rsidRPr="4A9D7787">
        <w:rPr>
          <w:rFonts w:ascii="Calibri" w:eastAsia="Calibri" w:hAnsi="Calibri" w:cs="Calibri"/>
          <w:color w:val="000000" w:themeColor="text1"/>
        </w:rPr>
        <w:t>(175 tundi õppeaastas, 5 tundi nädalas)</w:t>
      </w:r>
    </w:p>
    <w:p w14:paraId="6378AF80" w14:textId="77777777" w:rsidR="003C4020" w:rsidRPr="00A2718B" w:rsidRDefault="003C4020" w:rsidP="007811AB">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E4E74" w:rsidRPr="00A2718B" w14:paraId="71F40644" w14:textId="77777777" w:rsidTr="1A3BF610">
        <w:trPr>
          <w:trHeight w:val="476"/>
        </w:trPr>
        <w:tc>
          <w:tcPr>
            <w:tcW w:w="4606" w:type="dxa"/>
            <w:shd w:val="clear" w:color="auto" w:fill="auto"/>
            <w:vAlign w:val="center"/>
          </w:tcPr>
          <w:p w14:paraId="15FFDBB2"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606" w:type="dxa"/>
            <w:shd w:val="clear" w:color="auto" w:fill="auto"/>
            <w:vAlign w:val="center"/>
          </w:tcPr>
          <w:p w14:paraId="0099F535"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r w:rsidRPr="4A9D7787">
              <w:rPr>
                <w:rStyle w:val="Kommentaariviide"/>
                <w:rFonts w:ascii="Calibri" w:eastAsia="Calibri" w:hAnsi="Calibri" w:cs="Calibri"/>
                <w:color w:val="000000" w:themeColor="text1"/>
                <w:sz w:val="24"/>
                <w:szCs w:val="24"/>
              </w:rPr>
              <w:t xml:space="preserve"> </w:t>
            </w:r>
          </w:p>
        </w:tc>
      </w:tr>
      <w:tr w:rsidR="002E4E74" w:rsidRPr="00A2718B" w14:paraId="31E4F8D1" w14:textId="77777777" w:rsidTr="1A3BF610">
        <w:trPr>
          <w:trHeight w:val="476"/>
        </w:trPr>
        <w:tc>
          <w:tcPr>
            <w:tcW w:w="9212" w:type="dxa"/>
            <w:gridSpan w:val="2"/>
            <w:shd w:val="clear" w:color="auto" w:fill="auto"/>
            <w:vAlign w:val="center"/>
          </w:tcPr>
          <w:p w14:paraId="603349D2"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1. Arvutamine </w:t>
            </w:r>
            <w:r w:rsidRPr="4A9D7787">
              <w:rPr>
                <w:rFonts w:ascii="Calibri" w:eastAsia="Calibri" w:hAnsi="Calibri" w:cs="Calibri"/>
                <w:color w:val="000000" w:themeColor="text1"/>
              </w:rPr>
              <w:t>(64 tundi)</w:t>
            </w:r>
          </w:p>
        </w:tc>
      </w:tr>
      <w:tr w:rsidR="002E4E74" w:rsidRPr="00A2718B" w14:paraId="110626A8" w14:textId="77777777" w:rsidTr="1A3BF610">
        <w:trPr>
          <w:trHeight w:val="476"/>
        </w:trPr>
        <w:tc>
          <w:tcPr>
            <w:tcW w:w="4606" w:type="dxa"/>
            <w:shd w:val="clear" w:color="auto" w:fill="auto"/>
          </w:tcPr>
          <w:p w14:paraId="540578D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1.1. Arvud 0 – 10 000, nende esitus üheliste,</w:t>
            </w:r>
          </w:p>
          <w:p w14:paraId="13A609A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kümneliste, sajaliste ja tuhandeliste</w:t>
            </w:r>
          </w:p>
          <w:p w14:paraId="156B59C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summana.</w:t>
            </w:r>
          </w:p>
          <w:p w14:paraId="3B5218F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Arvude võrdlemine ja järjestamine 10000</w:t>
            </w:r>
          </w:p>
          <w:p w14:paraId="182A9CF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piires.</w:t>
            </w:r>
          </w:p>
          <w:p w14:paraId="3C8046E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Peast kahekohaliste arvude liitmine ja</w:t>
            </w:r>
          </w:p>
          <w:p w14:paraId="3D10D68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lahutamine 100 piires.</w:t>
            </w:r>
          </w:p>
          <w:p w14:paraId="3657368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Kirjalik liitmine ja lahutamine 10 000 piires.</w:t>
            </w:r>
          </w:p>
          <w:p w14:paraId="4345BD43" w14:textId="77777777" w:rsidR="002E4E74" w:rsidRPr="00A2718B" w:rsidRDefault="002E4E74" w:rsidP="007811AB">
            <w:pPr>
              <w:rPr>
                <w:rFonts w:ascii="Calibri" w:hAnsi="Calibri" w:cs="Calibri"/>
                <w:color w:val="000000"/>
              </w:rPr>
            </w:pPr>
          </w:p>
        </w:tc>
        <w:tc>
          <w:tcPr>
            <w:tcW w:w="4606" w:type="dxa"/>
            <w:shd w:val="clear" w:color="auto" w:fill="auto"/>
          </w:tcPr>
          <w:p w14:paraId="6BEA3607"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kirjutab, järjestab ja võrdleb arve kuni 10 000-ni;</w:t>
            </w:r>
          </w:p>
          <w:p w14:paraId="31C4D59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arvule eelneva või järgneva arvu;</w:t>
            </w:r>
          </w:p>
          <w:p w14:paraId="5CC7104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määrab arvu asukoha naturaalarvude seas;</w:t>
            </w:r>
          </w:p>
          <w:p w14:paraId="5C01AC9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esitab arvu üheliste, kümneliste, sajaliste ja tuhandeliste summana;</w:t>
            </w:r>
          </w:p>
          <w:p w14:paraId="54C70BC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peast arve 100 piires;</w:t>
            </w:r>
          </w:p>
          <w:p w14:paraId="4D1AD63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kirjalikult arve 10 000 piires;</w:t>
            </w:r>
          </w:p>
          <w:p w14:paraId="3631A71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avaldises olevate tehete järjekorda;</w:t>
            </w:r>
          </w:p>
          <w:p w14:paraId="191BB6A9"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Mõisted arvu järk, järguühikud ja järkarv on</w:t>
            </w:r>
          </w:p>
          <w:p w14:paraId="1AC2044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kantud 5. klassi. Arvu esitamine järkarvude ja järguühiku kordsete summana (neid mõisteid kasutades) on kantud 5. klassi.</w:t>
            </w:r>
          </w:p>
        </w:tc>
      </w:tr>
      <w:tr w:rsidR="002E4E74" w:rsidRPr="00A2718B" w14:paraId="1575CEE6" w14:textId="77777777" w:rsidTr="1A3BF610">
        <w:trPr>
          <w:trHeight w:val="476"/>
        </w:trPr>
        <w:tc>
          <w:tcPr>
            <w:tcW w:w="4606" w:type="dxa"/>
            <w:shd w:val="clear" w:color="auto" w:fill="auto"/>
          </w:tcPr>
          <w:p w14:paraId="198FFA2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1.2. Korrutustabel.</w:t>
            </w:r>
          </w:p>
          <w:p w14:paraId="73A5D20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Korrutamis- ja jagamistehte liikmete</w:t>
            </w:r>
          </w:p>
          <w:p w14:paraId="2AFDD01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nimetused.</w:t>
            </w:r>
          </w:p>
          <w:p w14:paraId="7DE1622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Mõisted: korda suurem, korda väiksem.</w:t>
            </w:r>
          </w:p>
          <w:p w14:paraId="1168AD8D" w14:textId="77777777" w:rsidR="002E4E74" w:rsidRPr="00A2718B" w:rsidRDefault="002E4E74" w:rsidP="007811AB">
            <w:pPr>
              <w:rPr>
                <w:rFonts w:ascii="Calibri" w:hAnsi="Calibri" w:cs="Calibri"/>
                <w:color w:val="000000"/>
              </w:rPr>
            </w:pPr>
          </w:p>
        </w:tc>
        <w:tc>
          <w:tcPr>
            <w:tcW w:w="4606" w:type="dxa"/>
            <w:shd w:val="clear" w:color="auto" w:fill="auto"/>
          </w:tcPr>
          <w:p w14:paraId="7177C04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korrutamis- ja jagamistehte liikmeid (tegur, korrutis, jagatav, jagaja, jagatis);</w:t>
            </w:r>
          </w:p>
          <w:p w14:paraId="67A1144A"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selgitab jagamist kui korrutamise </w:t>
            </w:r>
            <w:proofErr w:type="spellStart"/>
            <w:r w:rsidRPr="1A3BF610">
              <w:rPr>
                <w:rFonts w:ascii="Calibri" w:eastAsia="Calibri" w:hAnsi="Calibri" w:cs="Calibri"/>
                <w:color w:val="000000" w:themeColor="text1"/>
              </w:rPr>
              <w:t>pöördtehet</w:t>
            </w:r>
            <w:proofErr w:type="spellEnd"/>
            <w:r w:rsidRPr="1A3BF610">
              <w:rPr>
                <w:rFonts w:ascii="Calibri" w:eastAsia="Calibri" w:hAnsi="Calibri" w:cs="Calibri"/>
                <w:color w:val="000000" w:themeColor="text1"/>
              </w:rPr>
              <w:t>;</w:t>
            </w:r>
          </w:p>
          <w:p w14:paraId="5F09008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valdab korrutustabelit, korrutab ja jagab peast arve korrutustabeli piires, korrutab</w:t>
            </w:r>
          </w:p>
          <w:p w14:paraId="73FC031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arvudega 1 ja 0;</w:t>
            </w:r>
          </w:p>
          <w:p w14:paraId="302B9C5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peast ühekohalist arvu kahekohalise arvuga ja jagab peast kahekohalist</w:t>
            </w:r>
          </w:p>
          <w:p w14:paraId="0460875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ühekohalise arvuga 100 piires;</w:t>
            </w:r>
          </w:p>
          <w:p w14:paraId="0E39CE12"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Jagamine 100 piires vaid ühekohalise arvuga</w:t>
            </w:r>
          </w:p>
        </w:tc>
      </w:tr>
      <w:tr w:rsidR="002E4E74" w:rsidRPr="00A2718B" w14:paraId="2C1EB4BD" w14:textId="77777777" w:rsidTr="1A3BF610">
        <w:trPr>
          <w:trHeight w:val="476"/>
        </w:trPr>
        <w:tc>
          <w:tcPr>
            <w:tcW w:w="4606" w:type="dxa"/>
            <w:shd w:val="clear" w:color="auto" w:fill="auto"/>
          </w:tcPr>
          <w:p w14:paraId="6E44591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1.3. Tähe arvväärtuse leidmine võrduses</w:t>
            </w:r>
          </w:p>
          <w:p w14:paraId="119C818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analoogia abil.</w:t>
            </w:r>
          </w:p>
          <w:p w14:paraId="276214AF" w14:textId="77777777" w:rsidR="002E4E74" w:rsidRPr="00A2718B" w:rsidRDefault="002E4E74" w:rsidP="007811AB">
            <w:pPr>
              <w:rPr>
                <w:rFonts w:ascii="Calibri" w:hAnsi="Calibri" w:cs="Calibri"/>
                <w:color w:val="000000"/>
              </w:rPr>
            </w:pPr>
          </w:p>
        </w:tc>
        <w:tc>
          <w:tcPr>
            <w:tcW w:w="4606" w:type="dxa"/>
            <w:shd w:val="clear" w:color="auto" w:fill="auto"/>
          </w:tcPr>
          <w:p w14:paraId="1BB5D6A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täidab proovimise teel tabeli, milles esineb tähtavaldis;</w:t>
            </w:r>
          </w:p>
          <w:p w14:paraId="220A4AF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tähe arvväärtuse võrdustes proovimise või analoogia teel;</w:t>
            </w:r>
          </w:p>
        </w:tc>
      </w:tr>
      <w:tr w:rsidR="002E4E74" w:rsidRPr="00A2718B" w14:paraId="72609A9A" w14:textId="77777777" w:rsidTr="1A3BF610">
        <w:trPr>
          <w:trHeight w:val="476"/>
        </w:trPr>
        <w:tc>
          <w:tcPr>
            <w:tcW w:w="4606" w:type="dxa"/>
            <w:shd w:val="clear" w:color="auto" w:fill="auto"/>
          </w:tcPr>
          <w:p w14:paraId="33FD48C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1.4. Arvavaldis, tehete järjekord ja sulud.</w:t>
            </w:r>
          </w:p>
          <w:p w14:paraId="28EF1CE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Summa korrutamine ja jagamine arvuga.</w:t>
            </w:r>
          </w:p>
        </w:tc>
        <w:tc>
          <w:tcPr>
            <w:tcW w:w="4606" w:type="dxa"/>
            <w:shd w:val="clear" w:color="auto" w:fill="auto"/>
          </w:tcPr>
          <w:p w14:paraId="2AF7E51F"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määrab tehete järjekorra avaldises (sulud, korrutamine/jagamine, liitmine/lahutamine);</w:t>
            </w:r>
          </w:p>
          <w:p w14:paraId="6FF8511D" w14:textId="77777777" w:rsidR="002C499B" w:rsidRPr="00A2718B" w:rsidRDefault="002C499B" w:rsidP="007811AB">
            <w:pPr>
              <w:rPr>
                <w:rFonts w:ascii="Calibri" w:hAnsi="Calibri" w:cs="Calibri"/>
                <w:color w:val="000000"/>
              </w:rPr>
            </w:pPr>
          </w:p>
        </w:tc>
      </w:tr>
      <w:tr w:rsidR="002E4E74" w:rsidRPr="00A2718B" w14:paraId="5A14BAAE" w14:textId="77777777" w:rsidTr="1A3BF610">
        <w:trPr>
          <w:trHeight w:val="476"/>
        </w:trPr>
        <w:tc>
          <w:tcPr>
            <w:tcW w:w="9212" w:type="dxa"/>
            <w:gridSpan w:val="2"/>
            <w:shd w:val="clear" w:color="auto" w:fill="auto"/>
            <w:vAlign w:val="center"/>
          </w:tcPr>
          <w:p w14:paraId="45EC2F5B" w14:textId="77777777" w:rsidR="002E4E74" w:rsidRPr="00A2718B" w:rsidRDefault="4A9D7787" w:rsidP="4A9D7787">
            <w:pPr>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aineraamat: Mart Oja „ Arvutamine.“</w:t>
            </w:r>
          </w:p>
        </w:tc>
      </w:tr>
      <w:tr w:rsidR="002E4E74" w:rsidRPr="00A2718B" w14:paraId="633F3819" w14:textId="77777777" w:rsidTr="1A3BF610">
        <w:trPr>
          <w:trHeight w:val="476"/>
        </w:trPr>
        <w:tc>
          <w:tcPr>
            <w:tcW w:w="9212" w:type="dxa"/>
            <w:gridSpan w:val="2"/>
            <w:shd w:val="clear" w:color="auto" w:fill="auto"/>
            <w:vAlign w:val="center"/>
          </w:tcPr>
          <w:p w14:paraId="60417583"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20 tundi</w:t>
            </w:r>
          </w:p>
        </w:tc>
      </w:tr>
      <w:tr w:rsidR="002E4E74" w:rsidRPr="00A2718B" w14:paraId="2F2CC3DF" w14:textId="77777777" w:rsidTr="1A3BF610">
        <w:trPr>
          <w:trHeight w:val="476"/>
        </w:trPr>
        <w:tc>
          <w:tcPr>
            <w:tcW w:w="9212" w:type="dxa"/>
            <w:gridSpan w:val="2"/>
            <w:shd w:val="clear" w:color="auto" w:fill="auto"/>
            <w:vAlign w:val="center"/>
          </w:tcPr>
          <w:p w14:paraId="2FE13807"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Mõõtmine ja tekstülesanded </w:t>
            </w:r>
            <w:r w:rsidRPr="4A9D7787">
              <w:rPr>
                <w:rFonts w:ascii="Calibri" w:eastAsia="Calibri" w:hAnsi="Calibri" w:cs="Calibri"/>
                <w:color w:val="000000" w:themeColor="text1"/>
              </w:rPr>
              <w:t>(44 tundi)</w:t>
            </w:r>
          </w:p>
          <w:p w14:paraId="165DD950" w14:textId="77777777" w:rsidR="002C499B" w:rsidRPr="00A2718B" w:rsidRDefault="002C499B" w:rsidP="007811AB">
            <w:pPr>
              <w:rPr>
                <w:rFonts w:ascii="Calibri" w:hAnsi="Calibri" w:cs="Calibri"/>
                <w:b/>
                <w:bCs/>
                <w:color w:val="000000"/>
              </w:rPr>
            </w:pPr>
          </w:p>
        </w:tc>
      </w:tr>
      <w:tr w:rsidR="002E4E74" w:rsidRPr="00A2718B" w14:paraId="3BC25F28" w14:textId="77777777" w:rsidTr="1A3BF610">
        <w:trPr>
          <w:trHeight w:val="476"/>
        </w:trPr>
        <w:tc>
          <w:tcPr>
            <w:tcW w:w="4606" w:type="dxa"/>
            <w:shd w:val="clear" w:color="auto" w:fill="auto"/>
          </w:tcPr>
          <w:p w14:paraId="7CE4250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2.1.Mõõtühikud millimeeter, tonn ja sajand.</w:t>
            </w:r>
          </w:p>
          <w:p w14:paraId="65D7F0E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Mõõtühikute teisendusi (lihtsamad</w:t>
            </w:r>
          </w:p>
          <w:p w14:paraId="1C6F29E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igapäevaelus ettetulevad juhud).</w:t>
            </w:r>
          </w:p>
          <w:p w14:paraId="46A34FAA" w14:textId="77777777" w:rsidR="002E4E74" w:rsidRPr="00A2718B" w:rsidRDefault="002E4E74" w:rsidP="007811AB">
            <w:pPr>
              <w:rPr>
                <w:rFonts w:ascii="Calibri" w:hAnsi="Calibri" w:cs="Calibri"/>
                <w:b/>
                <w:bCs/>
                <w:color w:val="000000"/>
              </w:rPr>
            </w:pPr>
          </w:p>
        </w:tc>
        <w:tc>
          <w:tcPr>
            <w:tcW w:w="4606" w:type="dxa"/>
            <w:shd w:val="clear" w:color="auto" w:fill="auto"/>
          </w:tcPr>
          <w:p w14:paraId="1D60549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pikkusmõõte millimeetrist kilomeetrini ja kirjeldab neid tuntud suuruste abil;</w:t>
            </w:r>
          </w:p>
          <w:p w14:paraId="2907A8C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massiühikuid gramm, kilogramm, tonn ja kirjeldab neid tuntud suuruste abil;</w:t>
            </w:r>
          </w:p>
          <w:p w14:paraId="15C4A78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ajaühikuid sajand, aasta, kuu, nädal, ööpäev, tund, minut, sekund ja</w:t>
            </w:r>
          </w:p>
          <w:p w14:paraId="0402AC3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kirjeldab neid oma elus asetleidvate sündmuste abil;</w:t>
            </w:r>
          </w:p>
          <w:p w14:paraId="49DA58B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teisendab pikkus-, massi- ja ajaühikuid (valdavalt vaid naaberühikud);</w:t>
            </w:r>
          </w:p>
          <w:p w14:paraId="308988B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nimega arvudega.</w:t>
            </w:r>
          </w:p>
          <w:p w14:paraId="5D774662" w14:textId="77777777" w:rsidR="002E4E74" w:rsidRPr="00A2718B" w:rsidRDefault="4A9D7787" w:rsidP="4A9D7787">
            <w:pPr>
              <w:rPr>
                <w:rFonts w:ascii="Calibri" w:eastAsia="Calibri" w:hAnsi="Calibri" w:cs="Calibri"/>
                <w:b/>
                <w:bCs/>
                <w:i/>
                <w:iCs/>
                <w:color w:val="000000" w:themeColor="text1"/>
              </w:rPr>
            </w:pPr>
            <w:r w:rsidRPr="4A9D7787">
              <w:rPr>
                <w:rFonts w:ascii="Calibri" w:eastAsia="Calibri" w:hAnsi="Calibri" w:cs="Calibri"/>
                <w:i/>
                <w:iCs/>
                <w:color w:val="000000" w:themeColor="text1"/>
              </w:rPr>
              <w:t>Ei vaadelda tsentnerit</w:t>
            </w:r>
          </w:p>
        </w:tc>
      </w:tr>
      <w:tr w:rsidR="002E4E74" w:rsidRPr="00A2718B" w14:paraId="4914D371" w14:textId="77777777" w:rsidTr="1A3BF610">
        <w:trPr>
          <w:trHeight w:val="476"/>
        </w:trPr>
        <w:tc>
          <w:tcPr>
            <w:tcW w:w="4606" w:type="dxa"/>
            <w:shd w:val="clear" w:color="auto" w:fill="auto"/>
          </w:tcPr>
          <w:p w14:paraId="062B9A3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2.2. Murrud 1/2, 1/3, 1/4, 1/5.</w:t>
            </w:r>
          </w:p>
          <w:p w14:paraId="3EE535E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Nende murdude põhjal arvust osa</w:t>
            </w:r>
          </w:p>
          <w:p w14:paraId="5DB067F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leidmine.</w:t>
            </w:r>
          </w:p>
          <w:p w14:paraId="05A620DC" w14:textId="77777777" w:rsidR="002E4E74" w:rsidRPr="00A2718B" w:rsidRDefault="002E4E74" w:rsidP="007811AB">
            <w:pPr>
              <w:rPr>
                <w:rFonts w:ascii="Calibri" w:hAnsi="Calibri" w:cs="Calibri"/>
                <w:color w:val="000000"/>
              </w:rPr>
            </w:pPr>
          </w:p>
        </w:tc>
        <w:tc>
          <w:tcPr>
            <w:tcW w:w="4606" w:type="dxa"/>
            <w:shd w:val="clear" w:color="auto" w:fill="auto"/>
          </w:tcPr>
          <w:p w14:paraId="6E82B73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murdude1/2; 1/3; ¼; 1/5; tähendust.</w:t>
            </w:r>
          </w:p>
          <w:p w14:paraId="4A652B1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1/2; 1/3; ¼; 1/5; osa arvust.</w:t>
            </w:r>
          </w:p>
          <w:p w14:paraId="2D64F71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näidete põhjal, kuidas leitakse osa järgi arvu;</w:t>
            </w:r>
          </w:p>
          <w:p w14:paraId="3164FF86"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Õpiväljundi muutus: varem oli „tunneb murde“, nüüd „selgitab murdude tähendust“.</w:t>
            </w:r>
          </w:p>
        </w:tc>
      </w:tr>
      <w:tr w:rsidR="002E4E74" w:rsidRPr="00A2718B" w14:paraId="14275C22" w14:textId="77777777" w:rsidTr="1A3BF610">
        <w:trPr>
          <w:trHeight w:val="476"/>
        </w:trPr>
        <w:tc>
          <w:tcPr>
            <w:tcW w:w="4606" w:type="dxa"/>
            <w:shd w:val="clear" w:color="auto" w:fill="auto"/>
          </w:tcPr>
          <w:p w14:paraId="26BB1C0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2.3. Ühe- ja kahetehteliste tekstülesannete</w:t>
            </w:r>
          </w:p>
          <w:p w14:paraId="66C4BB8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lahendamine. Ühetehteliste</w:t>
            </w:r>
          </w:p>
          <w:p w14:paraId="6C86B1FA"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tekstülesannete koostamine.</w:t>
            </w:r>
          </w:p>
          <w:p w14:paraId="6E98150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koostama erineva</w:t>
            </w:r>
          </w:p>
          <w:p w14:paraId="03AD80E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semantilise struktuuriga</w:t>
            </w:r>
          </w:p>
          <w:p w14:paraId="50E9156C"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ülesandeid.</w:t>
            </w:r>
          </w:p>
        </w:tc>
        <w:tc>
          <w:tcPr>
            <w:tcW w:w="4606" w:type="dxa"/>
            <w:shd w:val="clear" w:color="auto" w:fill="auto"/>
          </w:tcPr>
          <w:p w14:paraId="37F532CA"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lahendab ühe- ja </w:t>
            </w:r>
            <w:proofErr w:type="spellStart"/>
            <w:r w:rsidRPr="1A3BF610">
              <w:rPr>
                <w:rFonts w:ascii="Calibri" w:eastAsia="Calibri" w:hAnsi="Calibri" w:cs="Calibri"/>
                <w:color w:val="000000" w:themeColor="text1"/>
              </w:rPr>
              <w:t>kahetehtelisi</w:t>
            </w:r>
            <w:proofErr w:type="spellEnd"/>
            <w:r w:rsidRPr="1A3BF610">
              <w:rPr>
                <w:rFonts w:ascii="Calibri" w:eastAsia="Calibri" w:hAnsi="Calibri" w:cs="Calibri"/>
                <w:color w:val="000000" w:themeColor="text1"/>
              </w:rPr>
              <w:t xml:space="preserve"> tekstülesandeid õpitud arvutusoskuse piires;</w:t>
            </w:r>
          </w:p>
          <w:p w14:paraId="2E297573"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koostab erinevat liiki </w:t>
            </w:r>
            <w:proofErr w:type="spellStart"/>
            <w:r w:rsidRPr="1A3BF610">
              <w:rPr>
                <w:rFonts w:ascii="Calibri" w:eastAsia="Calibri" w:hAnsi="Calibri" w:cs="Calibri"/>
                <w:color w:val="000000" w:themeColor="text1"/>
              </w:rPr>
              <w:t>ühetehtelisi</w:t>
            </w:r>
            <w:proofErr w:type="spellEnd"/>
            <w:r w:rsidRPr="1A3BF610">
              <w:rPr>
                <w:rFonts w:ascii="Calibri" w:eastAsia="Calibri" w:hAnsi="Calibri" w:cs="Calibri"/>
                <w:color w:val="000000" w:themeColor="text1"/>
              </w:rPr>
              <w:t xml:space="preserve"> tekstülesandeid;</w:t>
            </w:r>
          </w:p>
          <w:p w14:paraId="11364AB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püstitab ülesande lahendamiseks vajalikud küsimused;</w:t>
            </w:r>
          </w:p>
          <w:p w14:paraId="3874506B"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hindab saadud tulemuste reaalsust;</w:t>
            </w:r>
          </w:p>
          <w:p w14:paraId="2F27C882"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Uus: õpetaja suunab koostama erineva semantilise struktuuriga ülesandeid.</w:t>
            </w:r>
          </w:p>
        </w:tc>
      </w:tr>
      <w:tr w:rsidR="002E4E74" w:rsidRPr="00A2718B" w14:paraId="5D9E29C2" w14:textId="77777777" w:rsidTr="1A3BF610">
        <w:trPr>
          <w:trHeight w:val="476"/>
        </w:trPr>
        <w:tc>
          <w:tcPr>
            <w:tcW w:w="9212" w:type="dxa"/>
            <w:gridSpan w:val="2"/>
            <w:shd w:val="clear" w:color="auto" w:fill="auto"/>
            <w:vAlign w:val="center"/>
          </w:tcPr>
          <w:p w14:paraId="74693D29" w14:textId="77777777" w:rsidR="00073747" w:rsidRPr="00A2718B" w:rsidRDefault="4A9D7787" w:rsidP="4A9D7787">
            <w:pPr>
              <w:ind w:left="708"/>
              <w:rPr>
                <w:rFonts w:ascii="Calibri" w:eastAsia="Calibri" w:hAnsi="Calibri" w:cs="Calibri"/>
                <w:b/>
                <w:bCs/>
                <w:color w:val="000000" w:themeColor="text1"/>
              </w:rPr>
            </w:pPr>
            <w:r w:rsidRPr="4A9D7787">
              <w:rPr>
                <w:rFonts w:ascii="Calibri" w:eastAsia="Calibri" w:hAnsi="Calibri" w:cs="Calibri"/>
                <w:b/>
                <w:bCs/>
                <w:color w:val="000000" w:themeColor="text1"/>
              </w:rPr>
              <w:t xml:space="preserve">Metoodilised soovitused, sh diferentseerimine: </w:t>
            </w:r>
          </w:p>
          <w:p w14:paraId="077C624C" w14:textId="77777777" w:rsidR="002E4E74" w:rsidRPr="00A2718B" w:rsidRDefault="4A9D7787" w:rsidP="4A9D7787">
            <w:pPr>
              <w:ind w:left="708"/>
              <w:rPr>
                <w:rFonts w:ascii="Calibri" w:eastAsia="Calibri" w:hAnsi="Calibri" w:cs="Calibri"/>
                <w:color w:val="000000" w:themeColor="text1"/>
              </w:rPr>
            </w:pPr>
            <w:r w:rsidRPr="4A9D7787">
              <w:rPr>
                <w:rFonts w:ascii="Calibri" w:eastAsia="Calibri" w:hAnsi="Calibri" w:cs="Calibri"/>
                <w:color w:val="000000" w:themeColor="text1"/>
              </w:rPr>
              <w:t>aineraamat: Anu Palu „ Aritmeetika tekstülesannete lahendamisoskuse arendamine.“</w:t>
            </w:r>
          </w:p>
        </w:tc>
      </w:tr>
      <w:tr w:rsidR="002E4E74" w:rsidRPr="00A2718B" w14:paraId="2861DD25" w14:textId="77777777" w:rsidTr="1A3BF610">
        <w:trPr>
          <w:trHeight w:val="476"/>
        </w:trPr>
        <w:tc>
          <w:tcPr>
            <w:tcW w:w="9212" w:type="dxa"/>
            <w:gridSpan w:val="2"/>
            <w:shd w:val="clear" w:color="auto" w:fill="auto"/>
            <w:vAlign w:val="center"/>
          </w:tcPr>
          <w:p w14:paraId="0FAF8AD2"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15 tundi</w:t>
            </w:r>
          </w:p>
        </w:tc>
      </w:tr>
      <w:tr w:rsidR="002E4E74" w:rsidRPr="00A2718B" w14:paraId="27A1096B" w14:textId="77777777" w:rsidTr="1A3BF610">
        <w:trPr>
          <w:trHeight w:val="283"/>
        </w:trPr>
        <w:tc>
          <w:tcPr>
            <w:tcW w:w="9212" w:type="dxa"/>
            <w:gridSpan w:val="2"/>
            <w:shd w:val="clear" w:color="auto" w:fill="auto"/>
            <w:vAlign w:val="center"/>
          </w:tcPr>
          <w:p w14:paraId="743C2CE4"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 Geomeetrilised kujundid </w:t>
            </w:r>
            <w:r w:rsidRPr="4A9D7787">
              <w:rPr>
                <w:rFonts w:ascii="Calibri" w:eastAsia="Calibri" w:hAnsi="Calibri" w:cs="Calibri"/>
                <w:color w:val="000000" w:themeColor="text1"/>
              </w:rPr>
              <w:t>(20 tundi)</w:t>
            </w:r>
          </w:p>
        </w:tc>
      </w:tr>
      <w:tr w:rsidR="002E4E74" w:rsidRPr="00A2718B" w14:paraId="7E5A6BEB" w14:textId="77777777" w:rsidTr="1A3BF610">
        <w:trPr>
          <w:trHeight w:val="476"/>
        </w:trPr>
        <w:tc>
          <w:tcPr>
            <w:tcW w:w="4606" w:type="dxa"/>
            <w:shd w:val="clear" w:color="auto" w:fill="auto"/>
          </w:tcPr>
          <w:p w14:paraId="05F12F2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3.1. Murdjoon, hulknurk, ristkülik, ruut ja</w:t>
            </w:r>
          </w:p>
          <w:p w14:paraId="1E079EC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kolmnurk, nende elemendid.</w:t>
            </w:r>
          </w:p>
          <w:p w14:paraId="288641E5"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Murdjoone pikkuse ning ruudu, ristküliku ja</w:t>
            </w:r>
          </w:p>
          <w:p w14:paraId="0373C013"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kolmnurga ümbermõõdu leidmine.</w:t>
            </w:r>
          </w:p>
          <w:p w14:paraId="4B77D688" w14:textId="77777777" w:rsidR="002E4E74" w:rsidRPr="00A2718B" w:rsidRDefault="002E4E74" w:rsidP="007811AB">
            <w:pPr>
              <w:rPr>
                <w:rFonts w:ascii="Calibri" w:hAnsi="Calibri" w:cs="Calibri"/>
                <w:b/>
                <w:bCs/>
                <w:color w:val="000000"/>
              </w:rPr>
            </w:pPr>
          </w:p>
        </w:tc>
        <w:tc>
          <w:tcPr>
            <w:tcW w:w="4606" w:type="dxa"/>
            <w:shd w:val="clear" w:color="auto" w:fill="auto"/>
          </w:tcPr>
          <w:p w14:paraId="61E311A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murdjoont teistest joontest; mõõdab ja arvutab murdjoone pikkuse</w:t>
            </w:r>
          </w:p>
          <w:p w14:paraId="69CCB6E1"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sentimeetrites;</w:t>
            </w:r>
          </w:p>
          <w:p w14:paraId="1B2F84C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ristküliku, sealhulgas ruudu, joonlaua abil;</w:t>
            </w:r>
          </w:p>
          <w:p w14:paraId="683BC765"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color w:val="000000" w:themeColor="text1"/>
              </w:rPr>
              <w:t>• arvutab ruudu, ristküliku ja kolmnurga ümbermõõdu küljepikkuste kaudu;</w:t>
            </w:r>
          </w:p>
        </w:tc>
      </w:tr>
      <w:tr w:rsidR="002E4E74" w:rsidRPr="00A2718B" w14:paraId="5D99173D" w14:textId="77777777" w:rsidTr="1A3BF610">
        <w:trPr>
          <w:trHeight w:val="1567"/>
        </w:trPr>
        <w:tc>
          <w:tcPr>
            <w:tcW w:w="4606" w:type="dxa"/>
            <w:shd w:val="clear" w:color="auto" w:fill="auto"/>
          </w:tcPr>
          <w:p w14:paraId="71BEBE49"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3.2. </w:t>
            </w:r>
            <w:proofErr w:type="spellStart"/>
            <w:r w:rsidRPr="1A3BF610">
              <w:rPr>
                <w:rFonts w:ascii="Calibri" w:eastAsia="Calibri" w:hAnsi="Calibri" w:cs="Calibri"/>
                <w:color w:val="000000" w:themeColor="text1"/>
              </w:rPr>
              <w:t>Võrdkülgne</w:t>
            </w:r>
            <w:proofErr w:type="spellEnd"/>
            <w:r w:rsidRPr="1A3BF610">
              <w:rPr>
                <w:rFonts w:ascii="Calibri" w:eastAsia="Calibri" w:hAnsi="Calibri" w:cs="Calibri"/>
                <w:color w:val="000000" w:themeColor="text1"/>
              </w:rPr>
              <w:t xml:space="preserve"> kolmnurk, selle joonestamine</w:t>
            </w:r>
          </w:p>
          <w:p w14:paraId="64C798C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sirkli ja joonlaua abil.</w:t>
            </w:r>
          </w:p>
          <w:p w14:paraId="027C40ED"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Ring ja ringjoon, raadius ja keskpunkt.</w:t>
            </w:r>
          </w:p>
          <w:p w14:paraId="64F8D9C9"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Etteantud raadiusega ringjoone</w:t>
            </w:r>
          </w:p>
          <w:p w14:paraId="279B030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joonestamine.</w:t>
            </w:r>
          </w:p>
        </w:tc>
        <w:tc>
          <w:tcPr>
            <w:tcW w:w="4606" w:type="dxa"/>
            <w:shd w:val="clear" w:color="auto" w:fill="auto"/>
          </w:tcPr>
          <w:p w14:paraId="562908FA"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kirjeldab </w:t>
            </w:r>
            <w:proofErr w:type="spellStart"/>
            <w:r w:rsidRPr="1A3BF610">
              <w:rPr>
                <w:rFonts w:ascii="Calibri" w:eastAsia="Calibri" w:hAnsi="Calibri" w:cs="Calibri"/>
                <w:color w:val="000000" w:themeColor="text1"/>
              </w:rPr>
              <w:t>võrdkülgset</w:t>
            </w:r>
            <w:proofErr w:type="spellEnd"/>
            <w:r w:rsidRPr="1A3BF610">
              <w:rPr>
                <w:rFonts w:ascii="Calibri" w:eastAsia="Calibri" w:hAnsi="Calibri" w:cs="Calibri"/>
                <w:color w:val="000000" w:themeColor="text1"/>
              </w:rPr>
              <w:t xml:space="preserve"> kolmnurka;</w:t>
            </w:r>
          </w:p>
          <w:p w14:paraId="7F133567" w14:textId="77777777" w:rsidR="002E4E74"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joonestab </w:t>
            </w:r>
            <w:proofErr w:type="spellStart"/>
            <w:r w:rsidRPr="1A3BF610">
              <w:rPr>
                <w:rFonts w:ascii="Calibri" w:eastAsia="Calibri" w:hAnsi="Calibri" w:cs="Calibri"/>
                <w:color w:val="000000" w:themeColor="text1"/>
              </w:rPr>
              <w:t>võrdkülgset</w:t>
            </w:r>
            <w:proofErr w:type="spellEnd"/>
            <w:r w:rsidRPr="1A3BF610">
              <w:rPr>
                <w:rFonts w:ascii="Calibri" w:eastAsia="Calibri" w:hAnsi="Calibri" w:cs="Calibri"/>
                <w:color w:val="000000" w:themeColor="text1"/>
              </w:rPr>
              <w:t xml:space="preserve"> kolmnurka sirkli ja joonlaua abil;</w:t>
            </w:r>
          </w:p>
          <w:p w14:paraId="2FE877F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erineva raadiusega ringjooni; märgib ringjoone raadiuse ja keskpunkti;</w:t>
            </w:r>
          </w:p>
        </w:tc>
      </w:tr>
      <w:tr w:rsidR="002E4E74" w:rsidRPr="00A2718B" w14:paraId="580B3AA1" w14:textId="77777777" w:rsidTr="1A3BF610">
        <w:trPr>
          <w:trHeight w:val="888"/>
        </w:trPr>
        <w:tc>
          <w:tcPr>
            <w:tcW w:w="4606" w:type="dxa"/>
            <w:shd w:val="clear" w:color="auto" w:fill="auto"/>
          </w:tcPr>
          <w:p w14:paraId="19B2D3A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3.3. Kuup, risttahukas, kera, silinder, koonus,</w:t>
            </w:r>
          </w:p>
          <w:p w14:paraId="581E935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kolm- ja nelinurkne püramiid. Nende</w:t>
            </w:r>
          </w:p>
          <w:p w14:paraId="5DCF74B6"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põhilised elemendid (servad, tipud, tahud).</w:t>
            </w:r>
          </w:p>
          <w:p w14:paraId="55D936C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Geomeetrilised kujundid igapäevaelus.</w:t>
            </w:r>
          </w:p>
        </w:tc>
        <w:tc>
          <w:tcPr>
            <w:tcW w:w="4606" w:type="dxa"/>
            <w:shd w:val="clear" w:color="auto" w:fill="auto"/>
          </w:tcPr>
          <w:p w14:paraId="38A40DF8"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leiab ümbritsevast õpitud </w:t>
            </w:r>
            <w:proofErr w:type="spellStart"/>
            <w:r w:rsidRPr="4A9D7787">
              <w:rPr>
                <w:rFonts w:ascii="Calibri" w:eastAsia="Calibri" w:hAnsi="Calibri" w:cs="Calibri"/>
                <w:color w:val="000000" w:themeColor="text1"/>
              </w:rPr>
              <w:t>ruumilisi</w:t>
            </w:r>
            <w:proofErr w:type="spellEnd"/>
            <w:r w:rsidRPr="4A9D7787">
              <w:rPr>
                <w:rFonts w:ascii="Calibri" w:eastAsia="Calibri" w:hAnsi="Calibri" w:cs="Calibri"/>
                <w:color w:val="000000" w:themeColor="text1"/>
              </w:rPr>
              <w:t xml:space="preserve"> kujundeid;</w:t>
            </w:r>
          </w:p>
          <w:p w14:paraId="78153844"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kuupi ja risttahukat teistest kehadest ning nimetab ja näitab nende tippe,</w:t>
            </w:r>
          </w:p>
          <w:p w14:paraId="2E4F7DE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servi, tahke;</w:t>
            </w:r>
          </w:p>
          <w:p w14:paraId="6B76A9AE"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maketi abil silindri põhju ja külgpinda; nimetab põhjaks olevat ringi;</w:t>
            </w:r>
          </w:p>
          <w:p w14:paraId="11C25D1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maketi abil koonuse külgpinda, tippu ja põhja; nimetab põhjaks olevat ringi;</w:t>
            </w:r>
          </w:p>
          <w:p w14:paraId="3768D3A2"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ja nimetab maketi abil püramiidi külgtahke, põhja, tippe;</w:t>
            </w:r>
          </w:p>
          <w:p w14:paraId="354E8AD0" w14:textId="77777777" w:rsidR="002E4E74"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kolm- ja nelinurkset püramiidi põhja järgi.</w:t>
            </w:r>
          </w:p>
          <w:p w14:paraId="75F69609" w14:textId="77777777" w:rsidR="002E4E74"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Ei käsitleta tükeldusvõrdsust.</w:t>
            </w:r>
          </w:p>
        </w:tc>
      </w:tr>
      <w:tr w:rsidR="002E4E74" w:rsidRPr="00A2718B" w14:paraId="46E1ADCE" w14:textId="77777777" w:rsidTr="1A3BF610">
        <w:trPr>
          <w:trHeight w:val="278"/>
        </w:trPr>
        <w:tc>
          <w:tcPr>
            <w:tcW w:w="9212" w:type="dxa"/>
            <w:gridSpan w:val="2"/>
            <w:shd w:val="clear" w:color="auto" w:fill="auto"/>
            <w:vAlign w:val="center"/>
          </w:tcPr>
          <w:p w14:paraId="5628FE33" w14:textId="77777777" w:rsidR="00073747" w:rsidRPr="00A2718B" w:rsidRDefault="4A9D7787" w:rsidP="4A9D7787">
            <w:pPr>
              <w:jc w:val="center"/>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sh diferentseerimine: </w:t>
            </w:r>
            <w:r w:rsidRPr="4A9D7787">
              <w:rPr>
                <w:rFonts w:ascii="Calibri" w:eastAsia="Calibri" w:hAnsi="Calibri" w:cs="Calibri"/>
                <w:color w:val="000000" w:themeColor="text1"/>
              </w:rPr>
              <w:t>aineraamat:</w:t>
            </w:r>
          </w:p>
          <w:p w14:paraId="2F0A8B2E" w14:textId="77777777" w:rsidR="002E4E74" w:rsidRPr="00A2718B" w:rsidRDefault="1A3BF610" w:rsidP="1A3BF610">
            <w:pPr>
              <w:jc w:val="center"/>
              <w:rPr>
                <w:rFonts w:ascii="Calibri" w:eastAsia="Calibri" w:hAnsi="Calibri" w:cs="Calibri"/>
                <w:color w:val="000000" w:themeColor="text1"/>
              </w:rPr>
            </w:pPr>
            <w:r w:rsidRPr="1A3BF610">
              <w:rPr>
                <w:rFonts w:ascii="Calibri" w:eastAsia="Calibri" w:hAnsi="Calibri" w:cs="Calibri"/>
                <w:color w:val="000000" w:themeColor="text1"/>
              </w:rPr>
              <w:t xml:space="preserve">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2E4E74" w:rsidRPr="00A2718B" w14:paraId="2B73D05D" w14:textId="77777777" w:rsidTr="1A3BF610">
        <w:trPr>
          <w:trHeight w:val="442"/>
        </w:trPr>
        <w:tc>
          <w:tcPr>
            <w:tcW w:w="9212" w:type="dxa"/>
            <w:gridSpan w:val="2"/>
            <w:shd w:val="clear" w:color="auto" w:fill="auto"/>
            <w:vAlign w:val="center"/>
          </w:tcPr>
          <w:p w14:paraId="761FBD5B" w14:textId="77777777" w:rsidR="002E4E74"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12 tundi</w:t>
            </w:r>
          </w:p>
        </w:tc>
      </w:tr>
    </w:tbl>
    <w:p w14:paraId="7E34DA28" w14:textId="77777777" w:rsidR="002E4E74" w:rsidRPr="00A2718B" w:rsidRDefault="002E4E74" w:rsidP="007811AB">
      <w:pPr>
        <w:pStyle w:val="Style29"/>
        <w:widowControl/>
        <w:jc w:val="both"/>
        <w:rPr>
          <w:rStyle w:val="FontStyle69"/>
          <w:rFonts w:ascii="Calibri" w:hAnsi="Calibri"/>
          <w:sz w:val="24"/>
          <w:szCs w:val="24"/>
        </w:rPr>
      </w:pPr>
    </w:p>
    <w:p w14:paraId="6350FB71" w14:textId="77777777" w:rsidR="00411686"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2.8. Hindamine</w:t>
      </w:r>
    </w:p>
    <w:p w14:paraId="210EDB72" w14:textId="77777777" w:rsidR="00411686"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Matemaatika õpitulemusi hinnates võetakse aluseks tunnetuslikud protsessid ja nende hierarhiline ülesehitus.</w:t>
      </w:r>
    </w:p>
    <w:p w14:paraId="0CB5035B" w14:textId="77777777" w:rsidR="00411686"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1. </w:t>
      </w:r>
      <w:r w:rsidRPr="4A9D7787">
        <w:rPr>
          <w:rStyle w:val="FontStyle72"/>
          <w:rFonts w:ascii="Calibri" w:eastAsia="Calibri" w:hAnsi="Calibri" w:cs="Calibri"/>
          <w:sz w:val="24"/>
          <w:szCs w:val="24"/>
        </w:rPr>
        <w:t xml:space="preserve">Faktide, protseduuride ja mõistete teadmine: </w:t>
      </w:r>
      <w:r w:rsidRPr="4A9D7787">
        <w:rPr>
          <w:rStyle w:val="FontStyle68"/>
          <w:rFonts w:ascii="Calibri" w:eastAsia="Calibri" w:hAnsi="Calibri" w:cs="Calibri"/>
          <w:sz w:val="24"/>
          <w:szCs w:val="24"/>
        </w:rPr>
        <w:t>meenutamine, äratundmine, info leidmine, arvutamine, mõõtmine, klassifitseerimine/järjestamine.</w:t>
      </w:r>
    </w:p>
    <w:p w14:paraId="19E0CA0C" w14:textId="77777777" w:rsidR="00411686"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2. </w:t>
      </w:r>
      <w:r w:rsidRPr="4A9D7787">
        <w:rPr>
          <w:rStyle w:val="FontStyle72"/>
          <w:rFonts w:ascii="Calibri" w:eastAsia="Calibri" w:hAnsi="Calibri" w:cs="Calibri"/>
          <w:sz w:val="24"/>
          <w:szCs w:val="24"/>
        </w:rPr>
        <w:t xml:space="preserve">Teadmiste rakendamine: </w:t>
      </w:r>
      <w:r w:rsidRPr="4A9D7787">
        <w:rPr>
          <w:rStyle w:val="FontStyle68"/>
          <w:rFonts w:ascii="Calibri" w:eastAsia="Calibri" w:hAnsi="Calibri" w:cs="Calibri"/>
          <w:sz w:val="24"/>
          <w:szCs w:val="24"/>
        </w:rPr>
        <w:t>meetodite valimine, matemaatilise info eri viisidel esitamine, modelleerimine, rutiinsete ülesannete lahendamine.</w:t>
      </w:r>
    </w:p>
    <w:p w14:paraId="35B990AC" w14:textId="77777777" w:rsidR="00411686"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3. </w:t>
      </w:r>
      <w:r w:rsidRPr="4A9D7787">
        <w:rPr>
          <w:rStyle w:val="FontStyle72"/>
          <w:rFonts w:ascii="Calibri" w:eastAsia="Calibri" w:hAnsi="Calibri" w:cs="Calibri"/>
          <w:sz w:val="24"/>
          <w:szCs w:val="24"/>
        </w:rPr>
        <w:t xml:space="preserve">Arutlemine: </w:t>
      </w:r>
      <w:r w:rsidRPr="4A9D7787">
        <w:rPr>
          <w:rStyle w:val="FontStyle68"/>
          <w:rFonts w:ascii="Calibri" w:eastAsia="Calibri" w:hAnsi="Calibri" w:cs="Calibri"/>
          <w:sz w:val="24"/>
          <w:szCs w:val="24"/>
        </w:rPr>
        <w:t>põhjendamine, analüüs, süntees, üldistamine, tulemuste hindamine, mitterutiinsete ülesannete lahendamine.</w:t>
      </w:r>
    </w:p>
    <w:p w14:paraId="4FB96B64" w14:textId="77777777" w:rsidR="001B2D05" w:rsidRDefault="001B2D05" w:rsidP="007811AB">
      <w:pPr>
        <w:pStyle w:val="Style21"/>
        <w:widowControl/>
        <w:jc w:val="both"/>
        <w:rPr>
          <w:rStyle w:val="FontStyle68"/>
          <w:rFonts w:ascii="Calibri" w:hAnsi="Calibri"/>
          <w:sz w:val="24"/>
          <w:szCs w:val="24"/>
        </w:rPr>
      </w:pPr>
    </w:p>
    <w:p w14:paraId="50905E35" w14:textId="77777777" w:rsidR="00411686"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Hindamise vormidena kasutatakse </w:t>
      </w:r>
      <w:r w:rsidRPr="4A9D7787">
        <w:rPr>
          <w:rStyle w:val="FontStyle72"/>
          <w:rFonts w:ascii="Calibri" w:eastAsia="Calibri" w:hAnsi="Calibri" w:cs="Calibri"/>
          <w:sz w:val="24"/>
          <w:szCs w:val="24"/>
        </w:rPr>
        <w:t xml:space="preserve">kujundavat </w:t>
      </w:r>
      <w:r w:rsidRPr="4A9D7787">
        <w:rPr>
          <w:rStyle w:val="FontStyle68"/>
          <w:rFonts w:ascii="Calibri" w:eastAsia="Calibri" w:hAnsi="Calibri" w:cs="Calibri"/>
          <w:sz w:val="24"/>
          <w:szCs w:val="24"/>
        </w:rPr>
        <w:t xml:space="preserve">ja </w:t>
      </w:r>
      <w:r w:rsidRPr="4A9D7787">
        <w:rPr>
          <w:rStyle w:val="FontStyle72"/>
          <w:rFonts w:ascii="Calibri" w:eastAsia="Calibri" w:hAnsi="Calibri" w:cs="Calibri"/>
          <w:sz w:val="24"/>
          <w:szCs w:val="24"/>
        </w:rPr>
        <w:t xml:space="preserve">kokkuvõtvat </w:t>
      </w:r>
      <w:r w:rsidRPr="4A9D7787">
        <w:rPr>
          <w:rStyle w:val="FontStyle68"/>
          <w:rFonts w:ascii="Calibri" w:eastAsia="Calibri" w:hAnsi="Calibri" w:cs="Calibri"/>
          <w:sz w:val="24"/>
          <w:szCs w:val="24"/>
        </w:rPr>
        <w:t>hindamist.</w:t>
      </w:r>
    </w:p>
    <w:p w14:paraId="1F778C73" w14:textId="77777777" w:rsidR="00411686"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Kujundav hindamine </w:t>
      </w:r>
      <w:r w:rsidRPr="4A9D7787">
        <w:rPr>
          <w:rStyle w:val="FontStyle68"/>
          <w:rFonts w:ascii="Calibri" w:eastAsia="Calibri" w:hAnsi="Calibri" w:cs="Calibri"/>
          <w:sz w:val="24"/>
          <w:szCs w:val="24"/>
        </w:rPr>
        <w:t>annab infot ülesannete üldise lahendamisoskuse ja matemaatilise mõtlemise ning õpilase suhtumise kohta matemaatikasse.</w:t>
      </w:r>
    </w:p>
    <w:p w14:paraId="53ACB7A4" w14:textId="77777777" w:rsidR="00411686"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Õppetunni või muu õppetegevuse ajal antakse õpilasele tagasisidet aine ja ainevaldkonna teadmistest ja oskustest ning õpilase hoiakutest ja väärtustest.</w:t>
      </w:r>
    </w:p>
    <w:p w14:paraId="2CAB8795" w14:textId="77777777" w:rsidR="00411686"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Koostöös kaaslaste ja õpetajaga saab õpilane seatud eesmärkide ja õpitulemuste põhjal täiendavat, julgustavat ning konstruktiivset tagasisidet oma tugevuste ja nõrkuste kohta.</w:t>
      </w:r>
    </w:p>
    <w:p w14:paraId="78A54FF8" w14:textId="77777777" w:rsidR="00411686"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Praktiliste tööde ja ülesannete puhul ei hinnata mitte ainult töö tulemust, vaid ka protsessi.</w:t>
      </w:r>
    </w:p>
    <w:p w14:paraId="4CCE3A23" w14:textId="77777777" w:rsidR="001B2D05" w:rsidRDefault="001B2D05" w:rsidP="007811AB">
      <w:pPr>
        <w:pStyle w:val="Style21"/>
        <w:widowControl/>
        <w:jc w:val="both"/>
        <w:rPr>
          <w:rStyle w:val="FontStyle72"/>
          <w:rFonts w:ascii="Calibri" w:hAnsi="Calibri"/>
          <w:sz w:val="24"/>
          <w:szCs w:val="24"/>
        </w:rPr>
      </w:pPr>
    </w:p>
    <w:p w14:paraId="31535951" w14:textId="77777777" w:rsidR="00411686"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Kokkuvõtva hindamise korral </w:t>
      </w:r>
      <w:r w:rsidRPr="4A9D7787">
        <w:rPr>
          <w:rStyle w:val="FontStyle68"/>
          <w:rFonts w:ascii="Calibri" w:eastAsia="Calibri" w:hAnsi="Calibri" w:cs="Calibri"/>
          <w:sz w:val="24"/>
          <w:szCs w:val="24"/>
        </w:rPr>
        <w:t>võrreldakse õpilase arengut õppekavas toodud oodatavate tulemustega, kasutades numbrilist hindamist. Õpilaste teadmisi ja oskusi kontrollitakse kolmel tasemel: teadmine, rakendamine ning arutlemine. Õpilane saab hinde „hea“, kui ta on omandanud matemaatika ainekavas esitatud õpitulemused teadmise ja rakendamise tasemel, ning hinde „väga hea“, kui ta on omandanud õpitulemused arutlemise tasemel.</w:t>
      </w:r>
    </w:p>
    <w:p w14:paraId="294EA7BD" w14:textId="77777777" w:rsidR="00DD4714" w:rsidRPr="00A2718B" w:rsidRDefault="00DD4714" w:rsidP="007811AB">
      <w:pPr>
        <w:pStyle w:val="Style21"/>
        <w:widowControl/>
        <w:jc w:val="both"/>
        <w:rPr>
          <w:rStyle w:val="FontStyle68"/>
          <w:rFonts w:ascii="Calibri" w:hAnsi="Calibri"/>
          <w:sz w:val="24"/>
          <w:szCs w:val="24"/>
        </w:rPr>
      </w:pPr>
    </w:p>
    <w:p w14:paraId="5FC712E1" w14:textId="77777777" w:rsidR="001D6E42" w:rsidRPr="00A2718B" w:rsidRDefault="4A9D7787" w:rsidP="4A9D7787">
      <w:pPr>
        <w:pStyle w:val="Style31"/>
        <w:widowControl/>
        <w:jc w:val="both"/>
        <w:rPr>
          <w:rStyle w:val="FontStyle69"/>
          <w:rFonts w:ascii="Calibri" w:eastAsia="Calibri" w:hAnsi="Calibri" w:cs="Calibri"/>
          <w:sz w:val="28"/>
          <w:szCs w:val="28"/>
        </w:rPr>
      </w:pPr>
      <w:r w:rsidRPr="4A9D7787">
        <w:rPr>
          <w:rStyle w:val="FontStyle69"/>
          <w:rFonts w:ascii="Calibri" w:eastAsia="Calibri" w:hAnsi="Calibri" w:cs="Calibri"/>
          <w:sz w:val="28"/>
          <w:szCs w:val="28"/>
        </w:rPr>
        <w:t>II kooliaste</w:t>
      </w:r>
    </w:p>
    <w:p w14:paraId="4F95CEC9" w14:textId="77777777" w:rsidR="001D6E42"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2.9. Matemaatika õpitulemused II kooliastmes</w:t>
      </w:r>
    </w:p>
    <w:p w14:paraId="5A895936"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II kooliastme lõpuks õpilane:</w:t>
      </w:r>
    </w:p>
    <w:p w14:paraId="263BD895"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kasutab erinevaid matemaatilise info esitamise viise ning oskab üle minna ühelt esitusviisilt teisele;</w:t>
      </w:r>
    </w:p>
    <w:p w14:paraId="2821BA72"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liigitab objekte ja nähtusi ning analüüsib ja kirjeldab neid mitme tunnuse järgi;</w:t>
      </w:r>
    </w:p>
    <w:p w14:paraId="482E6805"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tunneb probleemülesande lahendamise üldist skeemi;</w:t>
      </w:r>
    </w:p>
    <w:p w14:paraId="6FE233EC"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leiab ülesannetele erinevaid lahendusteid;</w:t>
      </w:r>
    </w:p>
    <w:p w14:paraId="0B5E87CE"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põhjendab oma mõttekäike ja kontrollib nende õigsust;</w:t>
      </w:r>
    </w:p>
    <w:p w14:paraId="1D2858A8"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kasutab arvutusvahendeid arvutamiseks ja tulemuste kontrollimiseks;</w:t>
      </w:r>
    </w:p>
    <w:p w14:paraId="766C67FE"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näitab üles initsiatiivi lahendada kodus ja koolis ilmnevaid matemaatilist laadi probleeme;</w:t>
      </w:r>
    </w:p>
    <w:p w14:paraId="580A59CF"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kasutab enda jaoks sobivaid õpioskusi, vajaduse korral otsib abi ja infot erinevatest teabeallikatest.</w:t>
      </w:r>
    </w:p>
    <w:p w14:paraId="63C6B11D" w14:textId="77777777" w:rsidR="001D6E42" w:rsidRPr="00A2718B" w:rsidRDefault="001D6E42" w:rsidP="001D6E42">
      <w:pPr>
        <w:pStyle w:val="Style29"/>
        <w:widowControl/>
        <w:jc w:val="both"/>
        <w:rPr>
          <w:rStyle w:val="FontStyle69"/>
          <w:rFonts w:ascii="Calibri" w:hAnsi="Calibri"/>
          <w:sz w:val="24"/>
          <w:szCs w:val="24"/>
        </w:rPr>
      </w:pPr>
    </w:p>
    <w:p w14:paraId="32ED3C95" w14:textId="77777777" w:rsidR="001D6E42"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2.10. Matemaatika õpitulemused ja õppesisu II kooliastmes</w:t>
      </w:r>
    </w:p>
    <w:p w14:paraId="67A28133" w14:textId="77777777" w:rsidR="001D6E42" w:rsidRPr="00A2718B" w:rsidRDefault="4A9D7787" w:rsidP="4A9D7787">
      <w:pPr>
        <w:pStyle w:val="Style31"/>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Arvutamine</w:t>
      </w:r>
    </w:p>
    <w:p w14:paraId="2ADD107B" w14:textId="77777777" w:rsidR="001D6E42" w:rsidRPr="00A2718B" w:rsidRDefault="4A9D7787" w:rsidP="4A9D7787">
      <w:pPr>
        <w:pStyle w:val="Style31"/>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0E9E9A93"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5371B5B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loeb, kirjutab, järjestab ja võrdleb naturaalarve (kuni miljardini), täisarve ning positiivseid ratsionaalarve;</w:t>
      </w:r>
    </w:p>
    <w:p w14:paraId="3985096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eristab paaris- ja paarituid arve;</w:t>
      </w:r>
    </w:p>
    <w:p w14:paraId="317B45AA"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kirjutab naturaalarve järkarvude summana ja järguühikute kordsete summana;</w:t>
      </w:r>
    </w:p>
    <w:p w14:paraId="57F42ED1"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tunneb tehete omadusi ning tehete liikmete ja tulemuste seoseid;</w:t>
      </w:r>
    </w:p>
    <w:p w14:paraId="1BC239F6"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arvutab peast ja kirjalikult täisarvudega ning positiivsete ratsionaalarvudega, rakendab tehete järjekorda;</w:t>
      </w:r>
    </w:p>
    <w:p w14:paraId="0ED99C7E"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6) sõnastab ja kasutab </w:t>
      </w:r>
      <w:proofErr w:type="spellStart"/>
      <w:r w:rsidRPr="1A3BF610">
        <w:rPr>
          <w:rStyle w:val="FontStyle68"/>
          <w:rFonts w:ascii="Calibri" w:eastAsia="Calibri" w:hAnsi="Calibri" w:cs="Calibri"/>
          <w:sz w:val="24"/>
          <w:szCs w:val="24"/>
        </w:rPr>
        <w:t>jaguvustunnuseid</w:t>
      </w:r>
      <w:proofErr w:type="spellEnd"/>
      <w:r w:rsidRPr="1A3BF610">
        <w:rPr>
          <w:rStyle w:val="FontStyle68"/>
          <w:rFonts w:ascii="Calibri" w:eastAsia="Calibri" w:hAnsi="Calibri" w:cs="Calibri"/>
          <w:sz w:val="24"/>
          <w:szCs w:val="24"/>
        </w:rPr>
        <w:t xml:space="preserve"> (2-ga, 3-ga, 5-ga, 9-ga ja 10-ga); 7 ümardab arvu etteantud täpsuseni;</w:t>
      </w:r>
    </w:p>
    <w:p w14:paraId="4B563746"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8) esitab naturaalarvu algtegurite korrutisena ning leiab arvude suurima </w:t>
      </w:r>
      <w:proofErr w:type="spellStart"/>
      <w:r w:rsidRPr="1A3BF610">
        <w:rPr>
          <w:rStyle w:val="FontStyle68"/>
          <w:rFonts w:ascii="Calibri" w:eastAsia="Calibri" w:hAnsi="Calibri" w:cs="Calibri"/>
          <w:sz w:val="24"/>
          <w:szCs w:val="24"/>
        </w:rPr>
        <w:t>ühisteguri</w:t>
      </w:r>
      <w:proofErr w:type="spellEnd"/>
      <w:r w:rsidRPr="1A3BF610">
        <w:rPr>
          <w:rStyle w:val="FontStyle68"/>
          <w:rFonts w:ascii="Calibri" w:eastAsia="Calibri" w:hAnsi="Calibri" w:cs="Calibri"/>
          <w:sz w:val="24"/>
          <w:szCs w:val="24"/>
        </w:rPr>
        <w:t xml:space="preserve"> ja vähima </w:t>
      </w:r>
      <w:proofErr w:type="spellStart"/>
      <w:r w:rsidRPr="1A3BF610">
        <w:rPr>
          <w:rStyle w:val="FontStyle68"/>
          <w:rFonts w:ascii="Calibri" w:eastAsia="Calibri" w:hAnsi="Calibri" w:cs="Calibri"/>
          <w:sz w:val="24"/>
          <w:szCs w:val="24"/>
        </w:rPr>
        <w:t>ühiskordse</w:t>
      </w:r>
      <w:proofErr w:type="spellEnd"/>
      <w:r w:rsidRPr="1A3BF610">
        <w:rPr>
          <w:rStyle w:val="FontStyle68"/>
          <w:rFonts w:ascii="Calibri" w:eastAsia="Calibri" w:hAnsi="Calibri" w:cs="Calibri"/>
          <w:sz w:val="24"/>
          <w:szCs w:val="24"/>
        </w:rPr>
        <w:t>;</w:t>
      </w:r>
    </w:p>
    <w:p w14:paraId="7FD209A1"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9) leiab arvu ruudu, kuubi, vastandarvu, </w:t>
      </w:r>
      <w:proofErr w:type="spellStart"/>
      <w:r w:rsidRPr="1A3BF610">
        <w:rPr>
          <w:rStyle w:val="FontStyle68"/>
          <w:rFonts w:ascii="Calibri" w:eastAsia="Calibri" w:hAnsi="Calibri" w:cs="Calibri"/>
          <w:sz w:val="24"/>
          <w:szCs w:val="24"/>
        </w:rPr>
        <w:t>pöördarvu</w:t>
      </w:r>
      <w:proofErr w:type="spellEnd"/>
      <w:r w:rsidRPr="1A3BF610">
        <w:rPr>
          <w:rStyle w:val="FontStyle68"/>
          <w:rFonts w:ascii="Calibri" w:eastAsia="Calibri" w:hAnsi="Calibri" w:cs="Calibri"/>
          <w:sz w:val="24"/>
          <w:szCs w:val="24"/>
        </w:rPr>
        <w:t xml:space="preserve"> ja absoluutväärtuse;</w:t>
      </w:r>
    </w:p>
    <w:p w14:paraId="226502AA"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10) tunneb harilikku ja kümnendmurdu ning kujutab neid arvkiirel; kujutab joonisel harilikku murdu osana tervikust;</w:t>
      </w:r>
    </w:p>
    <w:p w14:paraId="0E160952"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11) teisendab hariliku murru kümnendmurruks, lõpliku kümnendmurru harilikuks murruks ning leiab hariliku murru kümnendlähendi;</w:t>
      </w:r>
    </w:p>
    <w:p w14:paraId="0548D88B"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12) kasutab digitaalseid õppematerjale ja arvutiprogramme õpetaja juhendamisel ja iseseisvaks harjutamiseks ning koduste tööde kontrollimiseks; kasutab vajaduse korral taskuarvutit;</w:t>
      </w:r>
    </w:p>
    <w:p w14:paraId="192C8185" w14:textId="77777777" w:rsidR="001D6E42" w:rsidRPr="00A2718B" w:rsidRDefault="4A9D7787" w:rsidP="4A9D7787">
      <w:pPr>
        <w:pStyle w:val="Style24"/>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13) loeb ja kirjutab Rooma numbreid kuni kolmekümneni (XXX).</w:t>
      </w:r>
    </w:p>
    <w:p w14:paraId="246880A0" w14:textId="77777777" w:rsidR="00694131" w:rsidRPr="00A2718B" w:rsidRDefault="00694131" w:rsidP="001D6E42">
      <w:pPr>
        <w:pStyle w:val="Style24"/>
        <w:widowControl/>
        <w:ind w:left="284"/>
        <w:jc w:val="both"/>
        <w:rPr>
          <w:rStyle w:val="FontStyle68"/>
          <w:rFonts w:ascii="Calibri" w:hAnsi="Calibri"/>
          <w:sz w:val="24"/>
          <w:szCs w:val="24"/>
        </w:rPr>
      </w:pPr>
    </w:p>
    <w:p w14:paraId="01A3F64B" w14:textId="77777777" w:rsidR="001D6E42" w:rsidRPr="00A2718B" w:rsidRDefault="4A9D7787" w:rsidP="4A9D7787">
      <w:pPr>
        <w:pStyle w:val="Style24"/>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72D159B5"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1. Naturaalarvud 0 - 1 000 000 000 ja nende esitus (järguühikud, järkarvud). Paaris- ja paaritud arvud. Alg- ja kordarvud. Suurim </w:t>
      </w:r>
      <w:proofErr w:type="spellStart"/>
      <w:r w:rsidRPr="1A3BF610">
        <w:rPr>
          <w:rStyle w:val="FontStyle68"/>
          <w:rFonts w:ascii="Calibri" w:eastAsia="Calibri" w:hAnsi="Calibri" w:cs="Calibri"/>
          <w:sz w:val="24"/>
          <w:szCs w:val="24"/>
        </w:rPr>
        <w:t>ühistegur</w:t>
      </w:r>
      <w:proofErr w:type="spellEnd"/>
      <w:r w:rsidRPr="1A3BF610">
        <w:rPr>
          <w:rStyle w:val="FontStyle68"/>
          <w:rFonts w:ascii="Calibri" w:eastAsia="Calibri" w:hAnsi="Calibri" w:cs="Calibri"/>
          <w:sz w:val="24"/>
          <w:szCs w:val="24"/>
        </w:rPr>
        <w:t xml:space="preserve"> ja vähim </w:t>
      </w:r>
      <w:proofErr w:type="spellStart"/>
      <w:r w:rsidRPr="1A3BF610">
        <w:rPr>
          <w:rStyle w:val="FontStyle68"/>
          <w:rFonts w:ascii="Calibri" w:eastAsia="Calibri" w:hAnsi="Calibri" w:cs="Calibri"/>
          <w:sz w:val="24"/>
          <w:szCs w:val="24"/>
        </w:rPr>
        <w:t>ühiskordne</w:t>
      </w:r>
      <w:proofErr w:type="spellEnd"/>
      <w:r w:rsidRPr="1A3BF610">
        <w:rPr>
          <w:rStyle w:val="FontStyle68"/>
          <w:rFonts w:ascii="Calibri" w:eastAsia="Calibri" w:hAnsi="Calibri" w:cs="Calibri"/>
          <w:sz w:val="24"/>
          <w:szCs w:val="24"/>
        </w:rPr>
        <w:t xml:space="preserve">. </w:t>
      </w:r>
      <w:proofErr w:type="spellStart"/>
      <w:r w:rsidRPr="1A3BF610">
        <w:rPr>
          <w:rStyle w:val="FontStyle68"/>
          <w:rFonts w:ascii="Calibri" w:eastAsia="Calibri" w:hAnsi="Calibri" w:cs="Calibri"/>
          <w:sz w:val="24"/>
          <w:szCs w:val="24"/>
        </w:rPr>
        <w:t>Jaguvustunnused</w:t>
      </w:r>
      <w:proofErr w:type="spellEnd"/>
      <w:r w:rsidRPr="1A3BF610">
        <w:rPr>
          <w:rStyle w:val="FontStyle68"/>
          <w:rFonts w:ascii="Calibri" w:eastAsia="Calibri" w:hAnsi="Calibri" w:cs="Calibri"/>
          <w:sz w:val="24"/>
          <w:szCs w:val="24"/>
        </w:rPr>
        <w:t xml:space="preserve"> (2-, 3-, 5-, 9- ja 10-ga). Naturaalarvu vastandarv ja </w:t>
      </w:r>
      <w:proofErr w:type="spellStart"/>
      <w:r w:rsidRPr="1A3BF610">
        <w:rPr>
          <w:rStyle w:val="FontStyle68"/>
          <w:rFonts w:ascii="Calibri" w:eastAsia="Calibri" w:hAnsi="Calibri" w:cs="Calibri"/>
          <w:sz w:val="24"/>
          <w:szCs w:val="24"/>
        </w:rPr>
        <w:t>pöördarv</w:t>
      </w:r>
      <w:proofErr w:type="spellEnd"/>
      <w:r w:rsidRPr="1A3BF610">
        <w:rPr>
          <w:rStyle w:val="FontStyle68"/>
          <w:rFonts w:ascii="Calibri" w:eastAsia="Calibri" w:hAnsi="Calibri" w:cs="Calibri"/>
          <w:sz w:val="24"/>
          <w:szCs w:val="24"/>
        </w:rPr>
        <w:t>. Täisarvud. Arvu absoluutväärtus. Harilik ja kümnendmurd ning nende teisendamine. Neli põhitehet täisarvude ja positiivsete ratsionaalarvude vallas. Rooma numbrid.</w:t>
      </w:r>
    </w:p>
    <w:p w14:paraId="44F422E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Arvutiprogrammide kasutamine nõutavate oskuste harjutamiseks.</w:t>
      </w:r>
    </w:p>
    <w:p w14:paraId="06157A51" w14:textId="77777777" w:rsidR="00694131" w:rsidRPr="00A2718B" w:rsidRDefault="00694131" w:rsidP="00694131">
      <w:pPr>
        <w:pStyle w:val="Style20"/>
        <w:widowControl/>
        <w:jc w:val="both"/>
        <w:rPr>
          <w:rStyle w:val="FontStyle69"/>
          <w:rFonts w:ascii="Calibri" w:hAnsi="Calibri"/>
          <w:sz w:val="24"/>
          <w:szCs w:val="24"/>
        </w:rPr>
      </w:pPr>
    </w:p>
    <w:p w14:paraId="0BFFE313"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Andmed ja algebra</w:t>
      </w:r>
    </w:p>
    <w:p w14:paraId="162F8328"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774BDF04"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7B9FA4FC"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tunneb protsendi mõistet ja leiab osa tervikust;</w:t>
      </w:r>
    </w:p>
    <w:p w14:paraId="08CEB299" w14:textId="77777777" w:rsidR="001D6E42" w:rsidRPr="00A2718B" w:rsidRDefault="1A3BF610" w:rsidP="1A3BF610">
      <w:pPr>
        <w:pStyle w:val="Style26"/>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2) lahendab ja koostab </w:t>
      </w:r>
      <w:proofErr w:type="spellStart"/>
      <w:r w:rsidRPr="1A3BF610">
        <w:rPr>
          <w:rStyle w:val="FontStyle68"/>
          <w:rFonts w:ascii="Calibri" w:eastAsia="Calibri" w:hAnsi="Calibri" w:cs="Calibri"/>
          <w:sz w:val="24"/>
          <w:szCs w:val="24"/>
        </w:rPr>
        <w:t>mitmetehtelisi</w:t>
      </w:r>
      <w:proofErr w:type="spellEnd"/>
      <w:r w:rsidRPr="1A3BF610">
        <w:rPr>
          <w:rStyle w:val="FontStyle68"/>
          <w:rFonts w:ascii="Calibri" w:eastAsia="Calibri" w:hAnsi="Calibri" w:cs="Calibri"/>
          <w:sz w:val="24"/>
          <w:szCs w:val="24"/>
        </w:rPr>
        <w:t xml:space="preserve"> tekstülesandeid ning kontrollib ja hindab tulemust;</w:t>
      </w:r>
    </w:p>
    <w:p w14:paraId="035215EB"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joonestab koordinaatteljestiku, märgib sinna punkti etteantud koordinaatide järgi, loeb teljestikus asuva punkti koordinaate, loeb ja joonistab temperatuuri ning liikumise graafikut;</w:t>
      </w:r>
    </w:p>
    <w:p w14:paraId="2DF15556"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lihtsustab ühe muutujaga avaldisi ning arvutab tähtavaldise väärtuse;</w:t>
      </w:r>
    </w:p>
    <w:p w14:paraId="0E52A63C"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leiab antud arvude seast võrrandi lahendi, lahendab lihtsamaid võrrandeid;</w:t>
      </w:r>
    </w:p>
    <w:p w14:paraId="57F273A3"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kogub lihtsa andmestiku, koostab sagedustabeli ning arvutab aritmeetilise keskmise;</w:t>
      </w:r>
    </w:p>
    <w:p w14:paraId="03E682CA" w14:textId="77777777" w:rsidR="001D6E42" w:rsidRPr="00A2718B" w:rsidRDefault="1A3BF610" w:rsidP="1A3BF610">
      <w:pPr>
        <w:pStyle w:val="Style26"/>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7) illustreerib arvandmestikku tulp- ja </w:t>
      </w:r>
      <w:proofErr w:type="spellStart"/>
      <w:r w:rsidRPr="1A3BF610">
        <w:rPr>
          <w:rStyle w:val="FontStyle68"/>
          <w:rFonts w:ascii="Calibri" w:eastAsia="Calibri" w:hAnsi="Calibri" w:cs="Calibri"/>
          <w:sz w:val="24"/>
          <w:szCs w:val="24"/>
        </w:rPr>
        <w:t>sirglõikdiagrammiga</w:t>
      </w:r>
      <w:proofErr w:type="spellEnd"/>
      <w:r w:rsidRPr="1A3BF610">
        <w:rPr>
          <w:rStyle w:val="FontStyle68"/>
          <w:rFonts w:ascii="Calibri" w:eastAsia="Calibri" w:hAnsi="Calibri" w:cs="Calibri"/>
          <w:sz w:val="24"/>
          <w:szCs w:val="24"/>
        </w:rPr>
        <w:t>;</w:t>
      </w:r>
    </w:p>
    <w:p w14:paraId="16489B5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loeb andmeid tulp- ja sektordiagrammilt, sh liiklusohutusalaste diagrammide lugemine ja analüüsimine.</w:t>
      </w:r>
    </w:p>
    <w:p w14:paraId="41D6703C" w14:textId="77777777" w:rsidR="00694131" w:rsidRPr="00A2718B" w:rsidRDefault="00694131" w:rsidP="001D6E42">
      <w:pPr>
        <w:pStyle w:val="Style25"/>
        <w:widowControl/>
        <w:ind w:left="284"/>
        <w:jc w:val="both"/>
        <w:rPr>
          <w:rStyle w:val="FontStyle68"/>
          <w:rFonts w:ascii="Calibri" w:hAnsi="Calibri"/>
          <w:sz w:val="24"/>
          <w:szCs w:val="24"/>
        </w:rPr>
      </w:pPr>
    </w:p>
    <w:p w14:paraId="51F2DF8E"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1CCC2ECF" w14:textId="77777777" w:rsidR="001D6E42" w:rsidRPr="00A2718B" w:rsidRDefault="4A9D7787" w:rsidP="4A9D7787">
      <w:pPr>
        <w:pStyle w:val="Style25"/>
        <w:widowControl/>
        <w:numPr>
          <w:ilvl w:val="0"/>
          <w:numId w:val="27"/>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Protsent, osa leidmine tervikust.</w:t>
      </w:r>
    </w:p>
    <w:p w14:paraId="68EDDD01" w14:textId="77777777" w:rsidR="001D6E42" w:rsidRPr="00A2718B" w:rsidRDefault="4A9D7787" w:rsidP="4A9D7787">
      <w:pPr>
        <w:pStyle w:val="Style25"/>
        <w:widowControl/>
        <w:numPr>
          <w:ilvl w:val="0"/>
          <w:numId w:val="27"/>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Koordinaatteljestik, temperatuuri ja liikumise graafik. Kiirus.</w:t>
      </w:r>
    </w:p>
    <w:p w14:paraId="749A7BF7" w14:textId="77777777" w:rsidR="00694131" w:rsidRPr="00A2718B" w:rsidRDefault="4A9D7787" w:rsidP="4A9D7787">
      <w:pPr>
        <w:pStyle w:val="Style25"/>
        <w:widowControl/>
        <w:numPr>
          <w:ilvl w:val="0"/>
          <w:numId w:val="27"/>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 ja tähtavaldis. Tähtavaldise väärtuse arvutamine. Valem. Võrrand. Arvandmete</w:t>
      </w:r>
    </w:p>
    <w:p w14:paraId="450E1D11" w14:textId="77777777" w:rsidR="001D6E42" w:rsidRPr="00A2718B" w:rsidRDefault="1A3BF610" w:rsidP="1A3BF610">
      <w:pPr>
        <w:pStyle w:val="Style25"/>
        <w:widowControl/>
        <w:ind w:left="567"/>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kogumine ja korrastamine. Skaala. Sagedustabel. Diagrammid (tulp-, </w:t>
      </w:r>
      <w:proofErr w:type="spellStart"/>
      <w:r w:rsidRPr="1A3BF610">
        <w:rPr>
          <w:rStyle w:val="FontStyle68"/>
          <w:rFonts w:ascii="Calibri" w:eastAsia="Calibri" w:hAnsi="Calibri" w:cs="Calibri"/>
          <w:sz w:val="24"/>
          <w:szCs w:val="24"/>
        </w:rPr>
        <w:t>sirglõik</w:t>
      </w:r>
      <w:proofErr w:type="spellEnd"/>
      <w:r w:rsidRPr="1A3BF610">
        <w:rPr>
          <w:rStyle w:val="FontStyle68"/>
          <w:rFonts w:ascii="Calibri" w:eastAsia="Calibri" w:hAnsi="Calibri" w:cs="Calibri"/>
          <w:sz w:val="24"/>
          <w:szCs w:val="24"/>
        </w:rPr>
        <w:t>- ja sektordiagramm). Aritmeetiline keskmine.</w:t>
      </w:r>
    </w:p>
    <w:p w14:paraId="5939D1D6" w14:textId="77777777" w:rsidR="001D6E42" w:rsidRPr="00A2718B" w:rsidRDefault="4A9D7787" w:rsidP="4A9D7787">
      <w:pPr>
        <w:pStyle w:val="Style25"/>
        <w:widowControl/>
        <w:numPr>
          <w:ilvl w:val="0"/>
          <w:numId w:val="27"/>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Arvutiprogrammide kasutamine nõutavate oskuste harjutamiseks.</w:t>
      </w:r>
    </w:p>
    <w:p w14:paraId="3F20468C" w14:textId="77777777" w:rsidR="001D6E42" w:rsidRPr="00A2718B" w:rsidRDefault="001D6E42" w:rsidP="001D6E42">
      <w:pPr>
        <w:pStyle w:val="Style20"/>
        <w:widowControl/>
        <w:ind w:left="284"/>
        <w:jc w:val="both"/>
        <w:rPr>
          <w:rStyle w:val="FontStyle69"/>
          <w:rFonts w:ascii="Calibri" w:hAnsi="Calibri"/>
          <w:sz w:val="24"/>
          <w:szCs w:val="24"/>
        </w:rPr>
      </w:pPr>
    </w:p>
    <w:p w14:paraId="1B52F479"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Geomeetrilised kujundid ja mõõtmine</w:t>
      </w:r>
    </w:p>
    <w:p w14:paraId="595F2A7F"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0D8C6DC7"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50ED7663"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teab ning teisendab pikkus-, pindala-, ruumala- ja ajaühikuid;</w:t>
      </w:r>
    </w:p>
    <w:p w14:paraId="043F9783" w14:textId="77777777" w:rsidR="001D6E42" w:rsidRPr="00A2718B" w:rsidRDefault="4A9D7787" w:rsidP="4A9D7787">
      <w:pPr>
        <w:pStyle w:val="Style26"/>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teab plaanimõõdu tähendust ja kasutab seda ülesandeid lahendades;</w:t>
      </w:r>
    </w:p>
    <w:p w14:paraId="5AB74F94"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joonestab ning tähistab punkti, sirge, kiire, lõigu, murdjoone, ristuvad, lõikuvad ja paralleelsed sirged, ruudu, ristküliku, kolmnurga, ringi;</w:t>
      </w:r>
    </w:p>
    <w:p w14:paraId="03D6D5EB"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4) joonestab, liigitab ja mõõdab nurki (täisnurk, teravnurk, nürinurk, </w:t>
      </w:r>
      <w:proofErr w:type="spellStart"/>
      <w:r w:rsidRPr="1A3BF610">
        <w:rPr>
          <w:rStyle w:val="FontStyle68"/>
          <w:rFonts w:ascii="Calibri" w:eastAsia="Calibri" w:hAnsi="Calibri" w:cs="Calibri"/>
          <w:sz w:val="24"/>
          <w:szCs w:val="24"/>
        </w:rPr>
        <w:t>sirgnurk</w:t>
      </w:r>
      <w:proofErr w:type="spellEnd"/>
      <w:r w:rsidRPr="1A3BF610">
        <w:rPr>
          <w:rStyle w:val="FontStyle68"/>
          <w:rFonts w:ascii="Calibri" w:eastAsia="Calibri" w:hAnsi="Calibri" w:cs="Calibri"/>
          <w:sz w:val="24"/>
          <w:szCs w:val="24"/>
        </w:rPr>
        <w:t xml:space="preserve">, </w:t>
      </w:r>
      <w:proofErr w:type="spellStart"/>
      <w:r w:rsidRPr="1A3BF610">
        <w:rPr>
          <w:rStyle w:val="FontStyle68"/>
          <w:rFonts w:ascii="Calibri" w:eastAsia="Calibri" w:hAnsi="Calibri" w:cs="Calibri"/>
          <w:sz w:val="24"/>
          <w:szCs w:val="24"/>
        </w:rPr>
        <w:t>kõrvunurgad</w:t>
      </w:r>
      <w:proofErr w:type="spellEnd"/>
      <w:r w:rsidRPr="1A3BF610">
        <w:rPr>
          <w:rStyle w:val="FontStyle68"/>
          <w:rFonts w:ascii="Calibri" w:eastAsia="Calibri" w:hAnsi="Calibri" w:cs="Calibri"/>
          <w:sz w:val="24"/>
          <w:szCs w:val="24"/>
        </w:rPr>
        <w:t>, tippnurgad);</w:t>
      </w:r>
    </w:p>
    <w:p w14:paraId="1A0BB120"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5) konstrueerib sirkli ja joonlaua lõigu </w:t>
      </w:r>
      <w:proofErr w:type="spellStart"/>
      <w:r w:rsidRPr="1A3BF610">
        <w:rPr>
          <w:rStyle w:val="FontStyle68"/>
          <w:rFonts w:ascii="Calibri" w:eastAsia="Calibri" w:hAnsi="Calibri" w:cs="Calibri"/>
          <w:sz w:val="24"/>
          <w:szCs w:val="24"/>
        </w:rPr>
        <w:t>keskristsirge</w:t>
      </w:r>
      <w:proofErr w:type="spellEnd"/>
      <w:r w:rsidRPr="1A3BF610">
        <w:rPr>
          <w:rStyle w:val="FontStyle68"/>
          <w:rFonts w:ascii="Calibri" w:eastAsia="Calibri" w:hAnsi="Calibri" w:cs="Calibri"/>
          <w:sz w:val="24"/>
          <w:szCs w:val="24"/>
        </w:rPr>
        <w:t xml:space="preserve">, </w:t>
      </w:r>
      <w:proofErr w:type="spellStart"/>
      <w:r w:rsidRPr="1A3BF610">
        <w:rPr>
          <w:rStyle w:val="FontStyle68"/>
          <w:rFonts w:ascii="Calibri" w:eastAsia="Calibri" w:hAnsi="Calibri" w:cs="Calibri"/>
          <w:sz w:val="24"/>
          <w:szCs w:val="24"/>
        </w:rPr>
        <w:t>nurgapoolitaja</w:t>
      </w:r>
      <w:proofErr w:type="spellEnd"/>
      <w:r w:rsidRPr="1A3BF610">
        <w:rPr>
          <w:rStyle w:val="FontStyle68"/>
          <w:rFonts w:ascii="Calibri" w:eastAsia="Calibri" w:hAnsi="Calibri" w:cs="Calibri"/>
          <w:sz w:val="24"/>
          <w:szCs w:val="24"/>
        </w:rPr>
        <w:t xml:space="preserve"> ning sirge suhtes sümmeetrilisi kujundeid;</w:t>
      </w:r>
    </w:p>
    <w:p w14:paraId="42E58F7A"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kasutades IKT võimalusi (internetiotsing, pildistamine), toob näiteid õpitud geomeetriliste kujundite ning sümmeetria kohta arhitektuuris ja kujutavas kunstis;</w:t>
      </w:r>
    </w:p>
    <w:p w14:paraId="56B5B267"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7) rakendab kolmnurga </w:t>
      </w:r>
      <w:proofErr w:type="spellStart"/>
      <w:r w:rsidRPr="1A3BF610">
        <w:rPr>
          <w:rStyle w:val="FontStyle68"/>
          <w:rFonts w:ascii="Calibri" w:eastAsia="Calibri" w:hAnsi="Calibri" w:cs="Calibri"/>
          <w:sz w:val="24"/>
          <w:szCs w:val="24"/>
        </w:rPr>
        <w:t>sisenurkade</w:t>
      </w:r>
      <w:proofErr w:type="spellEnd"/>
      <w:r w:rsidRPr="1A3BF610">
        <w:rPr>
          <w:rStyle w:val="FontStyle68"/>
          <w:rFonts w:ascii="Calibri" w:eastAsia="Calibri" w:hAnsi="Calibri" w:cs="Calibri"/>
          <w:sz w:val="24"/>
          <w:szCs w:val="24"/>
        </w:rPr>
        <w:t xml:space="preserve"> summat ja kolmnurkade võrdsuse tunnuseid (KKK, KNK, NKN) ülesandeid lahendades;</w:t>
      </w:r>
    </w:p>
    <w:p w14:paraId="66F6072D"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liigitab kolmnurki külgede ja nurkade järgi, joonestab kolmnurga kõrgused ning arvutab kolmnurga pindala;</w:t>
      </w:r>
    </w:p>
    <w:p w14:paraId="1B84625D"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9) arvutab ringjoone pikkuse ja ringi pindala;</w:t>
      </w:r>
    </w:p>
    <w:p w14:paraId="039B0E49"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10) arvutab kuubi ning risttahuka pindala ja ruumala.</w:t>
      </w:r>
    </w:p>
    <w:p w14:paraId="131636E1" w14:textId="77777777" w:rsidR="00694131" w:rsidRPr="00A2718B" w:rsidRDefault="00694131" w:rsidP="001D6E42">
      <w:pPr>
        <w:pStyle w:val="Style25"/>
        <w:widowControl/>
        <w:ind w:left="284"/>
        <w:jc w:val="both"/>
        <w:rPr>
          <w:rStyle w:val="FontStyle68"/>
          <w:rFonts w:ascii="Calibri" w:hAnsi="Calibri"/>
          <w:sz w:val="24"/>
          <w:szCs w:val="24"/>
        </w:rPr>
      </w:pPr>
    </w:p>
    <w:p w14:paraId="5DB136CC"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26ED5982" w14:textId="77777777" w:rsidR="001D6E42" w:rsidRPr="00A2718B" w:rsidRDefault="1A3BF610" w:rsidP="1A3BF610">
      <w:pPr>
        <w:pStyle w:val="Style25"/>
        <w:widowControl/>
        <w:numPr>
          <w:ilvl w:val="0"/>
          <w:numId w:val="26"/>
        </w:numPr>
        <w:ind w:left="567"/>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Lihtsamad geomeetrilised kujundid (punkt, sirge, lõik, kiir, murdjoon, nurk). Nurkade võrdlemine, mõõtmine, liigitamine. Plaanimõõt. Sirgete lõikumine, ristumine, paralleelsus. </w:t>
      </w:r>
      <w:proofErr w:type="spellStart"/>
      <w:r w:rsidRPr="1A3BF610">
        <w:rPr>
          <w:rStyle w:val="FontStyle68"/>
          <w:rFonts w:ascii="Calibri" w:eastAsia="Calibri" w:hAnsi="Calibri" w:cs="Calibri"/>
          <w:sz w:val="24"/>
          <w:szCs w:val="24"/>
        </w:rPr>
        <w:t>Kõrvunurgad</w:t>
      </w:r>
      <w:proofErr w:type="spellEnd"/>
      <w:r w:rsidRPr="1A3BF610">
        <w:rPr>
          <w:rStyle w:val="FontStyle68"/>
          <w:rFonts w:ascii="Calibri" w:eastAsia="Calibri" w:hAnsi="Calibri" w:cs="Calibri"/>
          <w:sz w:val="24"/>
          <w:szCs w:val="24"/>
        </w:rPr>
        <w:t xml:space="preserve"> ja tippnurgad. Sümmeetria sirge suhtes. Lõigu </w:t>
      </w:r>
      <w:proofErr w:type="spellStart"/>
      <w:r w:rsidRPr="1A3BF610">
        <w:rPr>
          <w:rStyle w:val="FontStyle68"/>
          <w:rFonts w:ascii="Calibri" w:eastAsia="Calibri" w:hAnsi="Calibri" w:cs="Calibri"/>
          <w:sz w:val="24"/>
          <w:szCs w:val="24"/>
        </w:rPr>
        <w:t>keskristsirge</w:t>
      </w:r>
      <w:proofErr w:type="spellEnd"/>
      <w:r w:rsidRPr="1A3BF610">
        <w:rPr>
          <w:rStyle w:val="FontStyle68"/>
          <w:rFonts w:ascii="Calibri" w:eastAsia="Calibri" w:hAnsi="Calibri" w:cs="Calibri"/>
          <w:sz w:val="24"/>
          <w:szCs w:val="24"/>
        </w:rPr>
        <w:t xml:space="preserve"> ja </w:t>
      </w:r>
      <w:proofErr w:type="spellStart"/>
      <w:r w:rsidRPr="1A3BF610">
        <w:rPr>
          <w:rStyle w:val="FontStyle68"/>
          <w:rFonts w:ascii="Calibri" w:eastAsia="Calibri" w:hAnsi="Calibri" w:cs="Calibri"/>
          <w:sz w:val="24"/>
          <w:szCs w:val="24"/>
        </w:rPr>
        <w:t>nurgapoolitaja</w:t>
      </w:r>
      <w:proofErr w:type="spellEnd"/>
      <w:r w:rsidRPr="1A3BF610">
        <w:rPr>
          <w:rStyle w:val="FontStyle68"/>
          <w:rFonts w:ascii="Calibri" w:eastAsia="Calibri" w:hAnsi="Calibri" w:cs="Calibri"/>
          <w:sz w:val="24"/>
          <w:szCs w:val="24"/>
        </w:rPr>
        <w:t>. Kolmnurk ja selle elemendid. Kolmnurkade liigitamine, joonestamine ja võrdsuse tunnused. Kolmnurga pindala leidmine aluse ja kõrguse abil. Ringjoon, selle pikkus. Ring, selle pindala.</w:t>
      </w:r>
    </w:p>
    <w:p w14:paraId="5172FE0B" w14:textId="77777777" w:rsidR="001D6E42" w:rsidRPr="00A2718B" w:rsidRDefault="4A9D7787" w:rsidP="4A9D7787">
      <w:pPr>
        <w:pStyle w:val="Style25"/>
        <w:widowControl/>
        <w:numPr>
          <w:ilvl w:val="0"/>
          <w:numId w:val="26"/>
        </w:numPr>
        <w:ind w:left="567"/>
        <w:jc w:val="both"/>
        <w:rPr>
          <w:rStyle w:val="FontStyle68"/>
          <w:rFonts w:ascii="Calibri" w:eastAsia="Calibri" w:hAnsi="Calibri" w:cs="Calibri"/>
          <w:sz w:val="24"/>
          <w:szCs w:val="24"/>
        </w:rPr>
      </w:pPr>
      <w:proofErr w:type="spellStart"/>
      <w:r w:rsidRPr="4A9D7787">
        <w:rPr>
          <w:rStyle w:val="FontStyle68"/>
          <w:rFonts w:ascii="Calibri" w:eastAsia="Calibri" w:hAnsi="Calibri" w:cs="Calibri"/>
          <w:sz w:val="24"/>
          <w:szCs w:val="24"/>
        </w:rPr>
        <w:t>Ruumilised</w:t>
      </w:r>
      <w:proofErr w:type="spellEnd"/>
      <w:r w:rsidRPr="4A9D7787">
        <w:rPr>
          <w:rStyle w:val="FontStyle68"/>
          <w:rFonts w:ascii="Calibri" w:eastAsia="Calibri" w:hAnsi="Calibri" w:cs="Calibri"/>
          <w:sz w:val="24"/>
          <w:szCs w:val="24"/>
        </w:rPr>
        <w:t xml:space="preserve"> kujundid (kuup ja risttahukas).</w:t>
      </w:r>
    </w:p>
    <w:p w14:paraId="33913176" w14:textId="77777777" w:rsidR="001D6E42" w:rsidRPr="00A2718B" w:rsidRDefault="001D6E42" w:rsidP="001D6E42">
      <w:pPr>
        <w:pStyle w:val="Style29"/>
        <w:widowControl/>
        <w:jc w:val="both"/>
        <w:rPr>
          <w:rStyle w:val="FontStyle69"/>
          <w:rFonts w:ascii="Calibri" w:hAnsi="Calibri"/>
          <w:sz w:val="24"/>
          <w:szCs w:val="24"/>
        </w:rPr>
      </w:pPr>
    </w:p>
    <w:p w14:paraId="12FEF596" w14:textId="77777777" w:rsidR="001D6E42" w:rsidRPr="00A2718B" w:rsidRDefault="4A9D7787" w:rsidP="4A9D7787">
      <w:pPr>
        <w:rPr>
          <w:rFonts w:ascii="Calibri" w:eastAsia="Calibri" w:hAnsi="Calibri" w:cs="Calibri"/>
          <w:b/>
          <w:bCs/>
          <w:color w:val="000000" w:themeColor="text1"/>
        </w:rPr>
      </w:pPr>
      <w:r w:rsidRPr="4A9D7787">
        <w:rPr>
          <w:rStyle w:val="FontStyle69"/>
          <w:rFonts w:ascii="Calibri" w:eastAsia="Calibri" w:hAnsi="Calibri" w:cs="Calibri"/>
          <w:sz w:val="24"/>
          <w:szCs w:val="24"/>
        </w:rPr>
        <w:t xml:space="preserve">2.11. </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4. KLASSIS   </w:t>
      </w:r>
      <w:r w:rsidRPr="4A9D7787">
        <w:rPr>
          <w:rFonts w:ascii="Calibri" w:eastAsia="Calibri" w:hAnsi="Calibri" w:cs="Calibri"/>
          <w:color w:val="000000" w:themeColor="text1"/>
        </w:rPr>
        <w:t xml:space="preserve"> (175 tundi õppeaastas, 5 tundi nädalas)</w:t>
      </w:r>
    </w:p>
    <w:p w14:paraId="4AA30325"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D6E42" w:rsidRPr="00A2718B" w14:paraId="3632F381" w14:textId="77777777" w:rsidTr="1A3BF610">
        <w:trPr>
          <w:trHeight w:val="476"/>
        </w:trPr>
        <w:tc>
          <w:tcPr>
            <w:tcW w:w="4606" w:type="dxa"/>
            <w:shd w:val="clear" w:color="auto" w:fill="auto"/>
            <w:vAlign w:val="center"/>
          </w:tcPr>
          <w:p w14:paraId="0389F054"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606" w:type="dxa"/>
            <w:shd w:val="clear" w:color="auto" w:fill="auto"/>
            <w:vAlign w:val="center"/>
          </w:tcPr>
          <w:p w14:paraId="49A18895"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r w:rsidRPr="4A9D7787">
              <w:rPr>
                <w:rStyle w:val="Kommentaariviide"/>
                <w:rFonts w:ascii="Calibri" w:eastAsia="Calibri" w:hAnsi="Calibri" w:cs="Calibri"/>
                <w:color w:val="000000" w:themeColor="text1"/>
                <w:sz w:val="24"/>
                <w:szCs w:val="24"/>
              </w:rPr>
              <w:t xml:space="preserve"> </w:t>
            </w:r>
          </w:p>
        </w:tc>
      </w:tr>
      <w:tr w:rsidR="001D6E42" w:rsidRPr="00A2718B" w14:paraId="43CFC652" w14:textId="77777777" w:rsidTr="1A3BF610">
        <w:trPr>
          <w:trHeight w:val="476"/>
        </w:trPr>
        <w:tc>
          <w:tcPr>
            <w:tcW w:w="4606" w:type="dxa"/>
            <w:shd w:val="clear" w:color="auto" w:fill="auto"/>
            <w:vAlign w:val="center"/>
          </w:tcPr>
          <w:p w14:paraId="0AF319B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b/>
                <w:bCs/>
                <w:color w:val="000000" w:themeColor="text1"/>
              </w:rPr>
              <w:t xml:space="preserve">1. Arvutamine </w:t>
            </w:r>
            <w:r w:rsidRPr="4A9D7787">
              <w:rPr>
                <w:rFonts w:ascii="Calibri" w:eastAsia="Calibri" w:hAnsi="Calibri" w:cs="Calibri"/>
                <w:color w:val="000000" w:themeColor="text1"/>
              </w:rPr>
              <w:t>(48 tundi)</w:t>
            </w:r>
          </w:p>
        </w:tc>
        <w:tc>
          <w:tcPr>
            <w:tcW w:w="4606" w:type="dxa"/>
            <w:shd w:val="clear" w:color="auto" w:fill="auto"/>
            <w:vAlign w:val="center"/>
          </w:tcPr>
          <w:p w14:paraId="350D9BEA" w14:textId="77777777" w:rsidR="001D6E42" w:rsidRPr="00A2718B" w:rsidRDefault="001D6E42" w:rsidP="001D6E42">
            <w:pPr>
              <w:ind w:firstLine="708"/>
              <w:rPr>
                <w:rFonts w:ascii="Calibri" w:hAnsi="Calibri" w:cs="Calibri"/>
                <w:color w:val="000000"/>
              </w:rPr>
            </w:pPr>
          </w:p>
        </w:tc>
      </w:tr>
      <w:tr w:rsidR="001D6E42" w:rsidRPr="00A2718B" w14:paraId="3DFB9965" w14:textId="77777777" w:rsidTr="1A3BF610">
        <w:trPr>
          <w:trHeight w:val="476"/>
        </w:trPr>
        <w:tc>
          <w:tcPr>
            <w:tcW w:w="4606" w:type="dxa"/>
            <w:shd w:val="clear" w:color="auto" w:fill="auto"/>
          </w:tcPr>
          <w:p w14:paraId="5072231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1.1. Arvude lugemine ja kirjutamine, nende</w:t>
            </w:r>
          </w:p>
          <w:p w14:paraId="7149DA8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esitamine üheliste, kümneliste, sajaliste,</w:t>
            </w:r>
          </w:p>
          <w:p w14:paraId="1C5AFB8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tuhandeliste, kümne- ja sajatuhandeliste</w:t>
            </w:r>
          </w:p>
          <w:p w14:paraId="2492058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summana.</w:t>
            </w:r>
          </w:p>
          <w:p w14:paraId="5F5A638E" w14:textId="77777777" w:rsidR="001D6E42" w:rsidRPr="00A2718B" w:rsidRDefault="001D6E42" w:rsidP="001D6E42">
            <w:pPr>
              <w:rPr>
                <w:rFonts w:ascii="Calibri" w:hAnsi="Calibri" w:cs="Calibri"/>
                <w:b/>
                <w:bCs/>
                <w:color w:val="000000"/>
              </w:rPr>
            </w:pPr>
          </w:p>
        </w:tc>
        <w:tc>
          <w:tcPr>
            <w:tcW w:w="4606" w:type="dxa"/>
            <w:shd w:val="clear" w:color="auto" w:fill="auto"/>
          </w:tcPr>
          <w:p w14:paraId="286A247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selgitab näidete varal termineid </w:t>
            </w:r>
            <w:r w:rsidRPr="4A9D7787">
              <w:rPr>
                <w:rFonts w:ascii="Calibri" w:eastAsia="Calibri" w:hAnsi="Calibri" w:cs="Calibri"/>
                <w:i/>
                <w:iCs/>
                <w:color w:val="000000" w:themeColor="text1"/>
              </w:rPr>
              <w:t xml:space="preserve">arv </w:t>
            </w:r>
            <w:r w:rsidRPr="4A9D7787">
              <w:rPr>
                <w:rFonts w:ascii="Calibri" w:eastAsia="Calibri" w:hAnsi="Calibri" w:cs="Calibri"/>
                <w:color w:val="000000" w:themeColor="text1"/>
              </w:rPr>
              <w:t xml:space="preserve">ja </w:t>
            </w:r>
            <w:r w:rsidRPr="4A9D7787">
              <w:rPr>
                <w:rFonts w:ascii="Calibri" w:eastAsia="Calibri" w:hAnsi="Calibri" w:cs="Calibri"/>
                <w:i/>
                <w:iCs/>
                <w:color w:val="000000" w:themeColor="text1"/>
              </w:rPr>
              <w:t>number</w:t>
            </w:r>
            <w:r w:rsidRPr="4A9D7787">
              <w:rPr>
                <w:rFonts w:ascii="Calibri" w:eastAsia="Calibri" w:hAnsi="Calibri" w:cs="Calibri"/>
                <w:color w:val="000000" w:themeColor="text1"/>
              </w:rPr>
              <w:t>; kasutab neid ülesannetes;</w:t>
            </w:r>
          </w:p>
          <w:p w14:paraId="33B1132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kirjutab ja loeb arve 1 000 000 piires;</w:t>
            </w:r>
          </w:p>
          <w:p w14:paraId="29A12E7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esitab arvu üheliste, kümneliste, sajaliste, tuhandeliste kümne- ja sajatuhandeliste</w:t>
            </w:r>
          </w:p>
          <w:p w14:paraId="2CB64FD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summana;</w:t>
            </w:r>
          </w:p>
          <w:p w14:paraId="7E73754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võrdleb ja järjestab naturaalarve, nimetab arvule eelneva või järgneva arvu;</w:t>
            </w:r>
          </w:p>
          <w:p w14:paraId="45420CC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kujutab arve arvkiirel;</w:t>
            </w:r>
          </w:p>
        </w:tc>
      </w:tr>
      <w:tr w:rsidR="001D6E42" w:rsidRPr="00A2718B" w14:paraId="730C4781" w14:textId="77777777" w:rsidTr="1A3BF610">
        <w:trPr>
          <w:trHeight w:val="476"/>
        </w:trPr>
        <w:tc>
          <w:tcPr>
            <w:tcW w:w="4606" w:type="dxa"/>
            <w:shd w:val="clear" w:color="auto" w:fill="auto"/>
          </w:tcPr>
          <w:p w14:paraId="20E8556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1.2. Liitmine ja lahutamine, nende omadused.</w:t>
            </w:r>
          </w:p>
          <w:p w14:paraId="04F7DCA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Kirjalik liitmine ja lahutamine.</w:t>
            </w:r>
          </w:p>
          <w:p w14:paraId="694664CA" w14:textId="77777777" w:rsidR="001D6E42" w:rsidRPr="00A2718B" w:rsidRDefault="001D6E42" w:rsidP="001D6E42">
            <w:pPr>
              <w:rPr>
                <w:rFonts w:ascii="Calibri" w:hAnsi="Calibri" w:cs="Calibri"/>
                <w:bCs/>
                <w:color w:val="000000"/>
              </w:rPr>
            </w:pPr>
          </w:p>
        </w:tc>
        <w:tc>
          <w:tcPr>
            <w:tcW w:w="4606" w:type="dxa"/>
            <w:shd w:val="clear" w:color="auto" w:fill="auto"/>
          </w:tcPr>
          <w:p w14:paraId="6B0BC5D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liitmise ja lahutamise tehte komponente (liidetav, summa, vähendatav,</w:t>
            </w:r>
          </w:p>
          <w:p w14:paraId="379CF3D4" w14:textId="77777777" w:rsidR="001D6E42" w:rsidRPr="00A2718B" w:rsidRDefault="1A3BF610" w:rsidP="1A3BF610">
            <w:pPr>
              <w:rPr>
                <w:rFonts w:ascii="Calibri" w:eastAsia="Calibri" w:hAnsi="Calibri" w:cs="Calibri"/>
                <w:color w:val="000000" w:themeColor="text1"/>
              </w:rPr>
            </w:pPr>
            <w:proofErr w:type="spellStart"/>
            <w:r w:rsidRPr="1A3BF610">
              <w:rPr>
                <w:rFonts w:ascii="Calibri" w:eastAsia="Calibri" w:hAnsi="Calibri" w:cs="Calibri"/>
                <w:color w:val="000000" w:themeColor="text1"/>
              </w:rPr>
              <w:t>vähendaja</w:t>
            </w:r>
            <w:proofErr w:type="spellEnd"/>
            <w:r w:rsidRPr="1A3BF610">
              <w:rPr>
                <w:rFonts w:ascii="Calibri" w:eastAsia="Calibri" w:hAnsi="Calibri" w:cs="Calibri"/>
                <w:color w:val="000000" w:themeColor="text1"/>
              </w:rPr>
              <w:t>, vahe);</w:t>
            </w:r>
          </w:p>
          <w:p w14:paraId="70FC6C7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liitmis- ja lahutamistehte liikmete ning tulemuste vahelisi seoseid;</w:t>
            </w:r>
          </w:p>
          <w:p w14:paraId="6862206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kirjutab liitmistehtele vastava lahutamistehte ja vastupidi;</w:t>
            </w:r>
          </w:p>
          <w:p w14:paraId="12AD8D13"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sõnastab ja esitab </w:t>
            </w:r>
            <w:proofErr w:type="spellStart"/>
            <w:r w:rsidRPr="1A3BF610">
              <w:rPr>
                <w:rFonts w:ascii="Calibri" w:eastAsia="Calibri" w:hAnsi="Calibri" w:cs="Calibri"/>
                <w:color w:val="000000" w:themeColor="text1"/>
              </w:rPr>
              <w:t>üldkujul</w:t>
            </w:r>
            <w:proofErr w:type="spellEnd"/>
            <w:r w:rsidRPr="1A3BF610">
              <w:rPr>
                <w:rFonts w:ascii="Calibri" w:eastAsia="Calibri" w:hAnsi="Calibri" w:cs="Calibri"/>
                <w:color w:val="000000" w:themeColor="text1"/>
              </w:rPr>
              <w:t xml:space="preserve"> liitmise omadusi (liidetavate </w:t>
            </w:r>
            <w:proofErr w:type="spellStart"/>
            <w:r w:rsidRPr="1A3BF610">
              <w:rPr>
                <w:rFonts w:ascii="Calibri" w:eastAsia="Calibri" w:hAnsi="Calibri" w:cs="Calibri"/>
                <w:color w:val="000000" w:themeColor="text1"/>
              </w:rPr>
              <w:t>vahetuvuse</w:t>
            </w:r>
            <w:proofErr w:type="spellEnd"/>
            <w:r w:rsidRPr="1A3BF610">
              <w:rPr>
                <w:rFonts w:ascii="Calibri" w:eastAsia="Calibri" w:hAnsi="Calibri" w:cs="Calibri"/>
                <w:color w:val="000000" w:themeColor="text1"/>
              </w:rPr>
              <w:t xml:space="preserve"> ja rühmitamise</w:t>
            </w:r>
          </w:p>
          <w:p w14:paraId="2EC0395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omadus) ja kasutab neid arvutamise hõlbustamiseks;</w:t>
            </w:r>
          </w:p>
          <w:p w14:paraId="7441A8C1"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sõnastab ja esitab </w:t>
            </w:r>
            <w:proofErr w:type="spellStart"/>
            <w:r w:rsidRPr="1A3BF610">
              <w:rPr>
                <w:rFonts w:ascii="Calibri" w:eastAsia="Calibri" w:hAnsi="Calibri" w:cs="Calibri"/>
                <w:color w:val="000000" w:themeColor="text1"/>
              </w:rPr>
              <w:t>üldkujul</w:t>
            </w:r>
            <w:proofErr w:type="spellEnd"/>
            <w:r w:rsidRPr="1A3BF610">
              <w:rPr>
                <w:rFonts w:ascii="Calibri" w:eastAsia="Calibri" w:hAnsi="Calibri" w:cs="Calibri"/>
                <w:color w:val="000000" w:themeColor="text1"/>
              </w:rPr>
              <w:t xml:space="preserve"> arvust summa ja vahe lahutamise ning arvule vahe</w:t>
            </w:r>
          </w:p>
          <w:p w14:paraId="75DED54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liitmise omadusi ja kasutab neid arvutamisel;</w:t>
            </w:r>
          </w:p>
          <w:p w14:paraId="177ADEF6"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Soovitus: tehete omaduste rakendamisel piirduda kuni kahekohaliste arvudega, kuid tutvustada tuleks ka nende omaduste kehtivust suuremate arvude korral.</w:t>
            </w:r>
          </w:p>
          <w:p w14:paraId="41094A8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kujutab kahe arvu liitmist ja lahutamist arvkiirel;</w:t>
            </w:r>
          </w:p>
          <w:p w14:paraId="320F277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peast kuni kolmekohalisi arve;</w:t>
            </w:r>
          </w:p>
          <w:p w14:paraId="0E96CEB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kirjalikult arve miljoni piires, selgitab oma tegevust;</w:t>
            </w:r>
          </w:p>
        </w:tc>
      </w:tr>
      <w:tr w:rsidR="001D6E42" w:rsidRPr="00A2718B" w14:paraId="08ED530B" w14:textId="77777777" w:rsidTr="1A3BF610">
        <w:trPr>
          <w:trHeight w:val="476"/>
        </w:trPr>
        <w:tc>
          <w:tcPr>
            <w:tcW w:w="4606" w:type="dxa"/>
            <w:shd w:val="clear" w:color="auto" w:fill="auto"/>
          </w:tcPr>
          <w:p w14:paraId="17C9042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1.3. Naturaalarvude korrutamine.</w:t>
            </w:r>
          </w:p>
          <w:p w14:paraId="0FBDA1E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Korrutamise omadused.</w:t>
            </w:r>
          </w:p>
          <w:p w14:paraId="49BCA77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Kirjalik korrutamine.</w:t>
            </w:r>
          </w:p>
          <w:p w14:paraId="45FA5CAF" w14:textId="77777777" w:rsidR="001D6E42" w:rsidRPr="00A2718B" w:rsidRDefault="001D6E42" w:rsidP="001D6E42">
            <w:pPr>
              <w:rPr>
                <w:rFonts w:ascii="Calibri" w:hAnsi="Calibri" w:cs="Calibri"/>
                <w:bCs/>
                <w:color w:val="000000"/>
              </w:rPr>
            </w:pPr>
          </w:p>
        </w:tc>
        <w:tc>
          <w:tcPr>
            <w:tcW w:w="4606" w:type="dxa"/>
            <w:shd w:val="clear" w:color="auto" w:fill="auto"/>
          </w:tcPr>
          <w:p w14:paraId="4F31FB9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korrutamise tehte komponente (tegur, korrutis);</w:t>
            </w:r>
          </w:p>
          <w:p w14:paraId="1CBBB62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esitab kahe arvu korrutise võrdsete liidetavate summana või selle summa</w:t>
            </w:r>
          </w:p>
          <w:p w14:paraId="3364B2C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korrutisena;</w:t>
            </w:r>
          </w:p>
          <w:p w14:paraId="28C1D69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kirjutab korrutamistehtele vastava jagamistehte ja vastupidi;</w:t>
            </w:r>
          </w:p>
          <w:p w14:paraId="268A93F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korrutamistehte liikmete ning tulemuse vahelisi seoseid;</w:t>
            </w:r>
          </w:p>
          <w:p w14:paraId="3223ACDA"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sõnastab ja esitab </w:t>
            </w:r>
            <w:proofErr w:type="spellStart"/>
            <w:r w:rsidRPr="1A3BF610">
              <w:rPr>
                <w:rFonts w:ascii="Calibri" w:eastAsia="Calibri" w:hAnsi="Calibri" w:cs="Calibri"/>
                <w:color w:val="000000" w:themeColor="text1"/>
              </w:rPr>
              <w:t>üldkujul</w:t>
            </w:r>
            <w:proofErr w:type="spellEnd"/>
            <w:r w:rsidRPr="1A3BF610">
              <w:rPr>
                <w:rFonts w:ascii="Calibri" w:eastAsia="Calibri" w:hAnsi="Calibri" w:cs="Calibri"/>
                <w:color w:val="000000" w:themeColor="text1"/>
              </w:rPr>
              <w:t xml:space="preserve"> korrutamise omadusi: tegurite </w:t>
            </w:r>
            <w:proofErr w:type="spellStart"/>
            <w:r w:rsidRPr="1A3BF610">
              <w:rPr>
                <w:rFonts w:ascii="Calibri" w:eastAsia="Calibri" w:hAnsi="Calibri" w:cs="Calibri"/>
                <w:color w:val="000000" w:themeColor="text1"/>
              </w:rPr>
              <w:t>vahetuvus</w:t>
            </w:r>
            <w:proofErr w:type="spellEnd"/>
            <w:r w:rsidRPr="1A3BF610">
              <w:rPr>
                <w:rFonts w:ascii="Calibri" w:eastAsia="Calibri" w:hAnsi="Calibri" w:cs="Calibri"/>
                <w:color w:val="000000" w:themeColor="text1"/>
              </w:rPr>
              <w:t>, tegurite</w:t>
            </w:r>
          </w:p>
          <w:p w14:paraId="079BA39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rühmitamine, summa korrutamine arvuga;</w:t>
            </w:r>
          </w:p>
          <w:p w14:paraId="731A3DE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korrutamise omadusi arvutamise lihtsustamiseks;</w:t>
            </w:r>
          </w:p>
          <w:p w14:paraId="4FE9FB1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peast arve 100 piires;</w:t>
            </w:r>
          </w:p>
          <w:p w14:paraId="6975086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naturaalarvu 10, 100 ja 1000-ga;</w:t>
            </w:r>
          </w:p>
          <w:p w14:paraId="30FAE6F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enam kui kahe arvu korrutist;</w:t>
            </w:r>
          </w:p>
          <w:p w14:paraId="2879E43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kirjalikult kuni kahekohalisi naturaalarve ja kuni kolmekohalisi arve</w:t>
            </w:r>
          </w:p>
          <w:p w14:paraId="0C30F14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järkarvudega;</w:t>
            </w:r>
          </w:p>
        </w:tc>
      </w:tr>
      <w:tr w:rsidR="001D6E42" w:rsidRPr="00A2718B" w14:paraId="4084E9F4" w14:textId="77777777" w:rsidTr="1A3BF610">
        <w:trPr>
          <w:trHeight w:val="476"/>
        </w:trPr>
        <w:tc>
          <w:tcPr>
            <w:tcW w:w="4606" w:type="dxa"/>
            <w:shd w:val="clear" w:color="auto" w:fill="auto"/>
          </w:tcPr>
          <w:p w14:paraId="7216A02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1.4. Naturaalarvude jagamine.</w:t>
            </w:r>
          </w:p>
          <w:p w14:paraId="45AB267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Jäägiga jagamine.</w:t>
            </w:r>
          </w:p>
          <w:p w14:paraId="4CEC8EB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Kirjalik jagamine.</w:t>
            </w:r>
          </w:p>
          <w:p w14:paraId="187E2A7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 null tehetes.</w:t>
            </w:r>
          </w:p>
          <w:p w14:paraId="120494C1" w14:textId="77777777" w:rsidR="001D6E42" w:rsidRPr="00A2718B" w:rsidRDefault="001D6E42" w:rsidP="001D6E42">
            <w:pPr>
              <w:rPr>
                <w:rFonts w:ascii="Calibri" w:hAnsi="Calibri" w:cs="Calibri"/>
                <w:bCs/>
                <w:color w:val="000000"/>
              </w:rPr>
            </w:pPr>
          </w:p>
        </w:tc>
        <w:tc>
          <w:tcPr>
            <w:tcW w:w="4606" w:type="dxa"/>
            <w:shd w:val="clear" w:color="auto" w:fill="auto"/>
          </w:tcPr>
          <w:p w14:paraId="52D359D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jagamistehte komponente (jagatav, jagaja, jagatis);</w:t>
            </w:r>
          </w:p>
          <w:p w14:paraId="2290F94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jagamistehte liikmete ja tulemuse vahelisi seoseid;</w:t>
            </w:r>
          </w:p>
          <w:p w14:paraId="22600ED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peast arve korrutustabeli piires;</w:t>
            </w:r>
          </w:p>
          <w:p w14:paraId="0F3B600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kontrollib jagamistehte tulemust korrutamise abil;</w:t>
            </w:r>
          </w:p>
          <w:p w14:paraId="5C307A5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mida tähendab “üks arv jagub teisega”;</w:t>
            </w:r>
          </w:p>
          <w:p w14:paraId="7B6B053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jäägiga ja selgitab selle jagamise tähendust;</w:t>
            </w:r>
          </w:p>
          <w:p w14:paraId="04E01C93"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Soovitus: jäägiga jagamise tähendus esitada läbi näidete, näit. 16 : 3 = 5 jääk 1, seega</w:t>
            </w:r>
          </w:p>
          <w:p w14:paraId="6388BB0B"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16 = 3 · 5 + 1</w:t>
            </w:r>
          </w:p>
          <w:p w14:paraId="2D4B3C1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nullidega lõppevaid arve peast 10, 100 ja 1000-ga;</w:t>
            </w:r>
          </w:p>
          <w:p w14:paraId="19D355C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nullidega lõppevaid arve järkarvudega;</w:t>
            </w:r>
          </w:p>
          <w:p w14:paraId="2AC3C01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summat arvuga;</w:t>
            </w:r>
          </w:p>
          <w:p w14:paraId="11D82A5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kirjalikult arvu ühekohalise ja kahekohalise arvuga;</w:t>
            </w:r>
          </w:p>
          <w:p w14:paraId="1CF8ADE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nulli, korrutab nulliga;</w:t>
            </w:r>
          </w:p>
          <w:p w14:paraId="34B6CDD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millega võrdub null jagatud arvuga ja nulliga jagamise võimatust;</w:t>
            </w:r>
          </w:p>
        </w:tc>
      </w:tr>
      <w:tr w:rsidR="001D6E42" w:rsidRPr="00A2718B" w14:paraId="7F47B014" w14:textId="77777777" w:rsidTr="1A3BF610">
        <w:trPr>
          <w:trHeight w:val="476"/>
        </w:trPr>
        <w:tc>
          <w:tcPr>
            <w:tcW w:w="4606" w:type="dxa"/>
            <w:shd w:val="clear" w:color="auto" w:fill="auto"/>
          </w:tcPr>
          <w:p w14:paraId="23DA4BE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1.5. Tehete järjekord. </w:t>
            </w:r>
          </w:p>
          <w:p w14:paraId="042C9F39" w14:textId="77777777" w:rsidR="001D6E42" w:rsidRPr="00A2718B" w:rsidRDefault="001D6E42" w:rsidP="001D6E42">
            <w:pPr>
              <w:rPr>
                <w:rFonts w:ascii="Calibri" w:hAnsi="Calibri" w:cs="Calibri"/>
                <w:bCs/>
                <w:color w:val="000000"/>
              </w:rPr>
            </w:pPr>
          </w:p>
        </w:tc>
        <w:tc>
          <w:tcPr>
            <w:tcW w:w="4606" w:type="dxa"/>
            <w:shd w:val="clear" w:color="auto" w:fill="auto"/>
          </w:tcPr>
          <w:p w14:paraId="519329D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tehete järjekorda sulgudeta ja ühe paari sulgudega arvavaldises;</w:t>
            </w:r>
          </w:p>
          <w:p w14:paraId="40848E2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kahe- ja kolmetehteliste arvavaldiste väärtuse;</w:t>
            </w:r>
          </w:p>
        </w:tc>
      </w:tr>
      <w:tr w:rsidR="001D6E42" w:rsidRPr="00A2718B" w14:paraId="448131EA" w14:textId="77777777" w:rsidTr="1A3BF610">
        <w:trPr>
          <w:trHeight w:val="476"/>
        </w:trPr>
        <w:tc>
          <w:tcPr>
            <w:tcW w:w="4606" w:type="dxa"/>
            <w:shd w:val="clear" w:color="auto" w:fill="auto"/>
          </w:tcPr>
          <w:p w14:paraId="057946F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1.6. Naturaalarvu ruut. </w:t>
            </w:r>
          </w:p>
          <w:p w14:paraId="6960C8D6" w14:textId="77777777" w:rsidR="001D6E42" w:rsidRPr="00A2718B" w:rsidRDefault="001D6E42" w:rsidP="001D6E42">
            <w:pPr>
              <w:rPr>
                <w:rFonts w:ascii="Calibri" w:hAnsi="Calibri" w:cs="Calibri"/>
                <w:bCs/>
                <w:color w:val="000000"/>
              </w:rPr>
            </w:pPr>
          </w:p>
        </w:tc>
        <w:tc>
          <w:tcPr>
            <w:tcW w:w="4606" w:type="dxa"/>
            <w:shd w:val="clear" w:color="auto" w:fill="auto"/>
          </w:tcPr>
          <w:p w14:paraId="7547E28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arvu ruudu tähendust, arvutab naturaalarvu ruudu;</w:t>
            </w:r>
          </w:p>
          <w:p w14:paraId="42C391F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peast arvude 0 – 10 ruutusid;</w:t>
            </w:r>
          </w:p>
          <w:p w14:paraId="454B30E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arvu ruutu ruudu pindala arvutamisel;</w:t>
            </w:r>
          </w:p>
        </w:tc>
      </w:tr>
      <w:tr w:rsidR="001D6E42" w:rsidRPr="00A2718B" w14:paraId="4346C1C6" w14:textId="77777777" w:rsidTr="1A3BF610">
        <w:trPr>
          <w:trHeight w:val="476"/>
        </w:trPr>
        <w:tc>
          <w:tcPr>
            <w:tcW w:w="4606" w:type="dxa"/>
            <w:shd w:val="clear" w:color="auto" w:fill="auto"/>
          </w:tcPr>
          <w:p w14:paraId="4D64F11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1.7. Murrud. </w:t>
            </w:r>
          </w:p>
          <w:p w14:paraId="0B49EDAF" w14:textId="77777777" w:rsidR="001D6E42" w:rsidRPr="00A2718B" w:rsidRDefault="001D6E42" w:rsidP="001D6E42">
            <w:pPr>
              <w:rPr>
                <w:rFonts w:ascii="Calibri" w:hAnsi="Calibri" w:cs="Calibri"/>
                <w:bCs/>
                <w:color w:val="000000"/>
              </w:rPr>
            </w:pPr>
          </w:p>
        </w:tc>
        <w:tc>
          <w:tcPr>
            <w:tcW w:w="4606" w:type="dxa"/>
            <w:shd w:val="clear" w:color="auto" w:fill="auto"/>
          </w:tcPr>
          <w:p w14:paraId="0084608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murru lugeja ja nimetaja tähendust,</w:t>
            </w:r>
          </w:p>
          <w:p w14:paraId="3FF8874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kujutab joonisel murdu osana tervikust;</w:t>
            </w:r>
          </w:p>
          <w:p w14:paraId="48EBA83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joonisel märgitud terviku osale vastava murru;</w:t>
            </w:r>
          </w:p>
          <w:p w14:paraId="3C00C45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osa (ühe kahendiku, kolmandiku jne) tervikust;</w:t>
            </w:r>
          </w:p>
        </w:tc>
      </w:tr>
      <w:tr w:rsidR="001D6E42" w:rsidRPr="00A2718B" w14:paraId="7F4AD9AC" w14:textId="77777777" w:rsidTr="1A3BF610">
        <w:trPr>
          <w:trHeight w:val="476"/>
        </w:trPr>
        <w:tc>
          <w:tcPr>
            <w:tcW w:w="4606" w:type="dxa"/>
            <w:shd w:val="clear" w:color="auto" w:fill="auto"/>
          </w:tcPr>
          <w:p w14:paraId="7DB90D2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1.8. Rooma numbrid. </w:t>
            </w:r>
          </w:p>
          <w:p w14:paraId="76E94D97" w14:textId="77777777" w:rsidR="001D6E42" w:rsidRPr="00A2718B" w:rsidRDefault="001D6E42" w:rsidP="001D6E42">
            <w:pPr>
              <w:rPr>
                <w:rFonts w:ascii="Calibri" w:hAnsi="Calibri" w:cs="Calibri"/>
                <w:bCs/>
                <w:color w:val="000000"/>
              </w:rPr>
            </w:pPr>
          </w:p>
        </w:tc>
        <w:tc>
          <w:tcPr>
            <w:tcW w:w="4606" w:type="dxa"/>
            <w:shd w:val="clear" w:color="auto" w:fill="auto"/>
          </w:tcPr>
          <w:p w14:paraId="2369636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ja kirjutab enamkasutatavaid rooma numbreid (kuni kolmekümneni), selgitab</w:t>
            </w:r>
          </w:p>
          <w:p w14:paraId="2CD1ECC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üleskirjutuse põhimõtet.</w:t>
            </w:r>
          </w:p>
        </w:tc>
      </w:tr>
      <w:tr w:rsidR="001D6E42" w:rsidRPr="00A2718B" w14:paraId="0D805625" w14:textId="77777777" w:rsidTr="1A3BF610">
        <w:trPr>
          <w:trHeight w:val="476"/>
        </w:trPr>
        <w:tc>
          <w:tcPr>
            <w:tcW w:w="9212" w:type="dxa"/>
            <w:gridSpan w:val="2"/>
            <w:shd w:val="clear" w:color="auto" w:fill="auto"/>
            <w:vAlign w:val="center"/>
          </w:tcPr>
          <w:p w14:paraId="57343875" w14:textId="77777777" w:rsidR="001D6E42" w:rsidRPr="00A2718B" w:rsidRDefault="4A9D7787" w:rsidP="4A9D7787">
            <w:pPr>
              <w:ind w:left="708"/>
              <w:rPr>
                <w:rFonts w:ascii="Calibri" w:eastAsia="Calibri" w:hAnsi="Calibri" w:cs="Calibri"/>
                <w:b/>
                <w:bCs/>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aineraamat Mart Oja „ Arvutamine.“</w:t>
            </w:r>
          </w:p>
        </w:tc>
      </w:tr>
      <w:tr w:rsidR="001D6E42" w:rsidRPr="00A2718B" w14:paraId="2D56D167" w14:textId="77777777" w:rsidTr="1A3BF610">
        <w:trPr>
          <w:trHeight w:val="476"/>
        </w:trPr>
        <w:tc>
          <w:tcPr>
            <w:tcW w:w="9212" w:type="dxa"/>
            <w:gridSpan w:val="2"/>
            <w:shd w:val="clear" w:color="auto" w:fill="auto"/>
            <w:vAlign w:val="center"/>
          </w:tcPr>
          <w:p w14:paraId="21AA775E"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20 tundi</w:t>
            </w:r>
          </w:p>
        </w:tc>
      </w:tr>
      <w:tr w:rsidR="001D6E42" w:rsidRPr="00A2718B" w14:paraId="4E9AF1CE" w14:textId="77777777" w:rsidTr="1A3BF610">
        <w:trPr>
          <w:trHeight w:val="476"/>
        </w:trPr>
        <w:tc>
          <w:tcPr>
            <w:tcW w:w="9212" w:type="dxa"/>
            <w:gridSpan w:val="2"/>
            <w:shd w:val="clear" w:color="auto" w:fill="auto"/>
            <w:vAlign w:val="center"/>
          </w:tcPr>
          <w:p w14:paraId="5A50678B"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Andmed ja algebra </w:t>
            </w:r>
            <w:r w:rsidRPr="4A9D7787">
              <w:rPr>
                <w:rFonts w:ascii="Calibri" w:eastAsia="Calibri" w:hAnsi="Calibri" w:cs="Calibri"/>
                <w:color w:val="000000" w:themeColor="text1"/>
              </w:rPr>
              <w:t>(32 tundi)</w:t>
            </w:r>
          </w:p>
        </w:tc>
      </w:tr>
      <w:tr w:rsidR="001D6E42" w:rsidRPr="00A2718B" w14:paraId="5946E825" w14:textId="77777777" w:rsidTr="1A3BF610">
        <w:trPr>
          <w:trHeight w:val="476"/>
        </w:trPr>
        <w:tc>
          <w:tcPr>
            <w:tcW w:w="4606" w:type="dxa"/>
            <w:shd w:val="clear" w:color="auto" w:fill="auto"/>
          </w:tcPr>
          <w:p w14:paraId="25263B01"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color w:val="000000" w:themeColor="text1"/>
              </w:rPr>
              <w:t xml:space="preserve">2.1. Tekstülesanded. </w:t>
            </w:r>
          </w:p>
          <w:p w14:paraId="579CDE1B" w14:textId="77777777" w:rsidR="001D6E42" w:rsidRPr="00A2718B" w:rsidRDefault="001D6E42" w:rsidP="001D6E42">
            <w:pPr>
              <w:rPr>
                <w:rFonts w:ascii="Calibri" w:hAnsi="Calibri" w:cs="Calibri"/>
                <w:b/>
                <w:bCs/>
                <w:color w:val="000000"/>
              </w:rPr>
            </w:pPr>
          </w:p>
        </w:tc>
        <w:tc>
          <w:tcPr>
            <w:tcW w:w="4606" w:type="dxa"/>
            <w:shd w:val="clear" w:color="auto" w:fill="auto"/>
          </w:tcPr>
          <w:p w14:paraId="14023914"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lahendab kuni </w:t>
            </w:r>
            <w:proofErr w:type="spellStart"/>
            <w:r w:rsidRPr="1A3BF610">
              <w:rPr>
                <w:rFonts w:ascii="Calibri" w:eastAsia="Calibri" w:hAnsi="Calibri" w:cs="Calibri"/>
                <w:color w:val="000000" w:themeColor="text1"/>
              </w:rPr>
              <w:t>kolmetehtelisi</w:t>
            </w:r>
            <w:proofErr w:type="spellEnd"/>
            <w:r w:rsidRPr="1A3BF610">
              <w:rPr>
                <w:rFonts w:ascii="Calibri" w:eastAsia="Calibri" w:hAnsi="Calibri" w:cs="Calibri"/>
                <w:color w:val="000000" w:themeColor="text1"/>
              </w:rPr>
              <w:t xml:space="preserve"> elulise sisuga tekstülesandeid;</w:t>
            </w:r>
          </w:p>
          <w:p w14:paraId="73C3165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modelleerib õpetaja abiga tekstülesandeid;</w:t>
            </w:r>
          </w:p>
          <w:p w14:paraId="0CE9413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koostab ise ühe- kuni </w:t>
            </w:r>
            <w:proofErr w:type="spellStart"/>
            <w:r w:rsidRPr="1A3BF610">
              <w:rPr>
                <w:rFonts w:ascii="Calibri" w:eastAsia="Calibri" w:hAnsi="Calibri" w:cs="Calibri"/>
                <w:color w:val="000000" w:themeColor="text1"/>
              </w:rPr>
              <w:t>kahetehtelisi</w:t>
            </w:r>
            <w:proofErr w:type="spellEnd"/>
            <w:r w:rsidRPr="1A3BF610">
              <w:rPr>
                <w:rFonts w:ascii="Calibri" w:eastAsia="Calibri" w:hAnsi="Calibri" w:cs="Calibri"/>
                <w:color w:val="000000" w:themeColor="text1"/>
              </w:rPr>
              <w:t xml:space="preserve"> tekstülesandeid;</w:t>
            </w:r>
          </w:p>
          <w:p w14:paraId="1CAA9E0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hindab ülesande lahendustulemuse reaalsust;</w:t>
            </w:r>
          </w:p>
          <w:p w14:paraId="6DEA00F4"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Uus tekstülesannete modelleerimise (joonise tegemise) õpetus</w:t>
            </w:r>
          </w:p>
        </w:tc>
      </w:tr>
      <w:tr w:rsidR="001D6E42" w:rsidRPr="00A2718B" w14:paraId="7417FC98" w14:textId="77777777" w:rsidTr="1A3BF610">
        <w:trPr>
          <w:trHeight w:val="476"/>
        </w:trPr>
        <w:tc>
          <w:tcPr>
            <w:tcW w:w="4606" w:type="dxa"/>
            <w:shd w:val="clear" w:color="auto" w:fill="auto"/>
          </w:tcPr>
          <w:p w14:paraId="0C68008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2.2. Täht võrduses. </w:t>
            </w:r>
          </w:p>
          <w:p w14:paraId="53FCF88D" w14:textId="77777777" w:rsidR="001D6E42" w:rsidRPr="00A2718B" w:rsidRDefault="001D6E42" w:rsidP="001D6E42">
            <w:pPr>
              <w:rPr>
                <w:rFonts w:ascii="Calibri" w:hAnsi="Calibri" w:cs="Calibri"/>
                <w:bCs/>
                <w:color w:val="000000"/>
              </w:rPr>
            </w:pPr>
          </w:p>
        </w:tc>
        <w:tc>
          <w:tcPr>
            <w:tcW w:w="4606" w:type="dxa"/>
            <w:shd w:val="clear" w:color="auto" w:fill="auto"/>
          </w:tcPr>
          <w:p w14:paraId="0C8B4DC7"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leiab </w:t>
            </w:r>
            <w:proofErr w:type="spellStart"/>
            <w:r w:rsidRPr="1A3BF610">
              <w:rPr>
                <w:rFonts w:ascii="Calibri" w:eastAsia="Calibri" w:hAnsi="Calibri" w:cs="Calibri"/>
                <w:color w:val="000000" w:themeColor="text1"/>
              </w:rPr>
              <w:t>ühetehtelisest</w:t>
            </w:r>
            <w:proofErr w:type="spellEnd"/>
            <w:r w:rsidRPr="1A3BF610">
              <w:rPr>
                <w:rFonts w:ascii="Calibri" w:eastAsia="Calibri" w:hAnsi="Calibri" w:cs="Calibri"/>
                <w:color w:val="000000" w:themeColor="text1"/>
              </w:rPr>
              <w:t xml:space="preserve"> võrdusest tähe arvväärtuse proovimise või analoogia teel;</w:t>
            </w:r>
          </w:p>
          <w:p w14:paraId="69729105" w14:textId="77777777" w:rsidR="001D6E42" w:rsidRPr="00A2718B" w:rsidRDefault="4A9D7787" w:rsidP="4A9D7787">
            <w:pPr>
              <w:rPr>
                <w:rFonts w:ascii="Calibri" w:eastAsia="Calibri" w:hAnsi="Calibri" w:cs="Calibri"/>
                <w:i/>
                <w:iCs/>
                <w:color w:val="000000" w:themeColor="text1"/>
                <w:sz w:val="23"/>
                <w:szCs w:val="23"/>
              </w:rPr>
            </w:pPr>
            <w:r w:rsidRPr="4A9D7787">
              <w:rPr>
                <w:rFonts w:ascii="Calibri" w:eastAsia="Calibri" w:hAnsi="Calibri" w:cs="Calibri"/>
                <w:i/>
                <w:iCs/>
                <w:color w:val="000000" w:themeColor="text1"/>
                <w:sz w:val="23"/>
                <w:szCs w:val="23"/>
              </w:rPr>
              <w:t>Näiteks võrduse 21 + b = 34 korral võib proovida, milline arv tuleb liita 21-le, et saaks</w:t>
            </w:r>
          </w:p>
          <w:p w14:paraId="2D4916C3" w14:textId="77777777" w:rsidR="001D6E42" w:rsidRPr="00A2718B" w:rsidRDefault="4A9D7787" w:rsidP="4A9D7787">
            <w:pPr>
              <w:rPr>
                <w:rFonts w:ascii="Calibri" w:eastAsia="Calibri" w:hAnsi="Calibri" w:cs="Calibri"/>
                <w:i/>
                <w:iCs/>
                <w:color w:val="000000" w:themeColor="text1"/>
                <w:sz w:val="23"/>
                <w:szCs w:val="23"/>
              </w:rPr>
            </w:pPr>
            <w:r w:rsidRPr="4A9D7787">
              <w:rPr>
                <w:rFonts w:ascii="Calibri" w:eastAsia="Calibri" w:hAnsi="Calibri" w:cs="Calibri"/>
                <w:i/>
                <w:iCs/>
                <w:color w:val="000000" w:themeColor="text1"/>
                <w:sz w:val="23"/>
                <w:szCs w:val="23"/>
              </w:rPr>
              <w:t>34. Toetudes näiteks võrdustele 2 + 3 = 5 ja 3 = 5 – 2 võib analoogia põhjal kirjutada,</w:t>
            </w:r>
          </w:p>
          <w:p w14:paraId="5F9C7CE3" w14:textId="77777777" w:rsidR="001D6E42" w:rsidRPr="00A2718B" w:rsidRDefault="4A9D7787" w:rsidP="4A9D7787">
            <w:pPr>
              <w:rPr>
                <w:rFonts w:ascii="Calibri" w:eastAsia="Calibri" w:hAnsi="Calibri" w:cs="Calibri"/>
                <w:i/>
                <w:iCs/>
                <w:color w:val="000000" w:themeColor="text1"/>
                <w:sz w:val="23"/>
                <w:szCs w:val="23"/>
              </w:rPr>
            </w:pPr>
            <w:r w:rsidRPr="4A9D7787">
              <w:rPr>
                <w:rFonts w:ascii="Calibri" w:eastAsia="Calibri" w:hAnsi="Calibri" w:cs="Calibri"/>
                <w:i/>
                <w:iCs/>
                <w:color w:val="000000" w:themeColor="text1"/>
                <w:sz w:val="23"/>
                <w:szCs w:val="23"/>
              </w:rPr>
              <w:t>et b = 34 – 21 = 13.</w:t>
            </w:r>
          </w:p>
          <w:p w14:paraId="49F02F1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sz w:val="23"/>
                <w:szCs w:val="23"/>
              </w:rPr>
              <w:t>Ülesannetes piirdutakse vaid võrdustega, mis sisaldavad ühte tehet ühe tähega. Ei pea kasutama tehte liikmete ja tulemuse vahelisi seoseid.</w:t>
            </w:r>
          </w:p>
        </w:tc>
      </w:tr>
      <w:tr w:rsidR="001D6E42" w:rsidRPr="00A2718B" w14:paraId="18E9B893" w14:textId="77777777" w:rsidTr="1A3BF610">
        <w:trPr>
          <w:trHeight w:val="476"/>
        </w:trPr>
        <w:tc>
          <w:tcPr>
            <w:tcW w:w="9212" w:type="dxa"/>
            <w:gridSpan w:val="2"/>
            <w:shd w:val="clear" w:color="auto" w:fill="auto"/>
            <w:vAlign w:val="center"/>
          </w:tcPr>
          <w:p w14:paraId="2E06141F" w14:textId="77777777" w:rsidR="001D6E42" w:rsidRPr="00A2718B" w:rsidRDefault="4A9D7787" w:rsidP="4A9D7787">
            <w:pPr>
              <w:ind w:left="708"/>
              <w:rPr>
                <w:rFonts w:ascii="Calibri" w:eastAsia="Calibri" w:hAnsi="Calibri" w:cs="Calibri"/>
                <w:b/>
                <w:bCs/>
                <w:color w:val="000000" w:themeColor="text1"/>
              </w:rPr>
            </w:pPr>
            <w:r w:rsidRPr="4A9D7787">
              <w:rPr>
                <w:rFonts w:ascii="Calibri" w:eastAsia="Calibri" w:hAnsi="Calibri" w:cs="Calibri"/>
                <w:b/>
                <w:bCs/>
                <w:color w:val="000000" w:themeColor="text1"/>
              </w:rPr>
              <w:t xml:space="preserve">Metoodilised soovitused: </w:t>
            </w:r>
          </w:p>
          <w:p w14:paraId="79962EE3" w14:textId="77777777" w:rsidR="001D6E42" w:rsidRPr="00A2718B" w:rsidRDefault="4A9D7787" w:rsidP="4A9D7787">
            <w:pPr>
              <w:ind w:left="708"/>
              <w:rPr>
                <w:rFonts w:ascii="Calibri" w:eastAsia="Calibri" w:hAnsi="Calibri" w:cs="Calibri"/>
                <w:b/>
                <w:bCs/>
                <w:color w:val="000000" w:themeColor="text1"/>
              </w:rPr>
            </w:pPr>
            <w:r w:rsidRPr="4A9D7787">
              <w:rPr>
                <w:rFonts w:ascii="Calibri" w:eastAsia="Calibri" w:hAnsi="Calibri" w:cs="Calibri"/>
                <w:color w:val="000000" w:themeColor="text1"/>
              </w:rPr>
              <w:t>aineraamat: Anu Palu „ Aritmeetika tekstülesannete lahendamisoskuse arendamine.“</w:t>
            </w:r>
          </w:p>
        </w:tc>
      </w:tr>
      <w:tr w:rsidR="001D6E42" w:rsidRPr="00A2718B" w14:paraId="63045A7E" w14:textId="77777777" w:rsidTr="1A3BF610">
        <w:trPr>
          <w:trHeight w:val="476"/>
        </w:trPr>
        <w:tc>
          <w:tcPr>
            <w:tcW w:w="9212" w:type="dxa"/>
            <w:gridSpan w:val="2"/>
            <w:shd w:val="clear" w:color="auto" w:fill="auto"/>
            <w:vAlign w:val="center"/>
          </w:tcPr>
          <w:p w14:paraId="6D52B4C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10 tundi</w:t>
            </w:r>
          </w:p>
        </w:tc>
      </w:tr>
      <w:tr w:rsidR="001D6E42" w:rsidRPr="00A2718B" w14:paraId="50E7AD89" w14:textId="77777777" w:rsidTr="1A3BF610">
        <w:trPr>
          <w:trHeight w:val="476"/>
        </w:trPr>
        <w:tc>
          <w:tcPr>
            <w:tcW w:w="9212" w:type="dxa"/>
            <w:gridSpan w:val="2"/>
            <w:shd w:val="clear" w:color="auto" w:fill="auto"/>
            <w:vAlign w:val="center"/>
          </w:tcPr>
          <w:p w14:paraId="6EC2FBC9"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 Geomeetrilised kujundid ja mõõtmine </w:t>
            </w:r>
            <w:r w:rsidRPr="4A9D7787">
              <w:rPr>
                <w:rFonts w:ascii="Calibri" w:eastAsia="Calibri" w:hAnsi="Calibri" w:cs="Calibri"/>
                <w:color w:val="000000" w:themeColor="text1"/>
              </w:rPr>
              <w:t>(50 tundi)</w:t>
            </w:r>
          </w:p>
        </w:tc>
      </w:tr>
      <w:tr w:rsidR="001D6E42" w:rsidRPr="00A2718B" w14:paraId="128D50A3" w14:textId="77777777" w:rsidTr="1A3BF610">
        <w:trPr>
          <w:trHeight w:val="476"/>
        </w:trPr>
        <w:tc>
          <w:tcPr>
            <w:tcW w:w="4606" w:type="dxa"/>
            <w:shd w:val="clear" w:color="auto" w:fill="auto"/>
          </w:tcPr>
          <w:p w14:paraId="1F3FA0BE"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color w:val="000000" w:themeColor="text1"/>
              </w:rPr>
              <w:t xml:space="preserve">3.1.Kolmnurk. </w:t>
            </w:r>
          </w:p>
          <w:p w14:paraId="3DCD803F" w14:textId="77777777" w:rsidR="001D6E42" w:rsidRPr="00A2718B" w:rsidRDefault="001D6E42" w:rsidP="001D6E42">
            <w:pPr>
              <w:rPr>
                <w:rFonts w:ascii="Calibri" w:hAnsi="Calibri" w:cs="Calibri"/>
                <w:b/>
                <w:bCs/>
                <w:color w:val="000000"/>
              </w:rPr>
            </w:pPr>
          </w:p>
        </w:tc>
        <w:tc>
          <w:tcPr>
            <w:tcW w:w="4606" w:type="dxa"/>
            <w:shd w:val="clear" w:color="auto" w:fill="auto"/>
          </w:tcPr>
          <w:p w14:paraId="5BDE4CA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ümbritsevast ruumist kolmnurki ning eristab neid;</w:t>
            </w:r>
          </w:p>
          <w:p w14:paraId="77085F2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ja näitab kolmnurga külgi, tippe ja nurki;</w:t>
            </w:r>
          </w:p>
          <w:p w14:paraId="76AC491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kolmnurka kolme külje järgi;</w:t>
            </w:r>
          </w:p>
          <w:p w14:paraId="7A5EF16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kolmnurga ümbermõõdu tähendust ja näitab ümbermõõtu joonisel;</w:t>
            </w:r>
          </w:p>
          <w:p w14:paraId="132DBCC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kolmnurga ümbermõõtu nii külgede mõõtmise teel kui ka etteantud</w:t>
            </w:r>
          </w:p>
          <w:p w14:paraId="22D6BA8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küljepikkuste korral;</w:t>
            </w:r>
          </w:p>
          <w:p w14:paraId="36DE552B"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Välja on jäetud risttahukas ja kuup (viidud 5. klassi).</w:t>
            </w:r>
          </w:p>
        </w:tc>
      </w:tr>
      <w:tr w:rsidR="001D6E42" w:rsidRPr="00A2718B" w14:paraId="0F10614B" w14:textId="77777777" w:rsidTr="1A3BF610">
        <w:trPr>
          <w:trHeight w:val="476"/>
        </w:trPr>
        <w:tc>
          <w:tcPr>
            <w:tcW w:w="4606" w:type="dxa"/>
            <w:shd w:val="clear" w:color="auto" w:fill="auto"/>
          </w:tcPr>
          <w:p w14:paraId="1C00FA5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3.2. Nelinurk, ristkülik ja ruut. </w:t>
            </w:r>
          </w:p>
          <w:p w14:paraId="1D9D56F2" w14:textId="77777777" w:rsidR="001D6E42" w:rsidRPr="00A2718B" w:rsidRDefault="001D6E42" w:rsidP="001D6E42">
            <w:pPr>
              <w:rPr>
                <w:rFonts w:ascii="Calibri" w:hAnsi="Calibri" w:cs="Calibri"/>
                <w:color w:val="000000"/>
              </w:rPr>
            </w:pPr>
          </w:p>
        </w:tc>
        <w:tc>
          <w:tcPr>
            <w:tcW w:w="4606" w:type="dxa"/>
            <w:shd w:val="clear" w:color="auto" w:fill="auto"/>
          </w:tcPr>
          <w:p w14:paraId="6DAE52D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ümbritsevast ruumist nelinurki, ristkülikuid ja ruute ning eristab neid;</w:t>
            </w:r>
          </w:p>
          <w:p w14:paraId="2F4488B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nimetab ning näitab ristküliku ja ruudu külgi, </w:t>
            </w:r>
            <w:proofErr w:type="spellStart"/>
            <w:r w:rsidRPr="1A3BF610">
              <w:rPr>
                <w:rFonts w:ascii="Calibri" w:eastAsia="Calibri" w:hAnsi="Calibri" w:cs="Calibri"/>
                <w:color w:val="000000" w:themeColor="text1"/>
              </w:rPr>
              <w:t>vastaskülgi</w:t>
            </w:r>
            <w:proofErr w:type="spellEnd"/>
            <w:r w:rsidRPr="1A3BF610">
              <w:rPr>
                <w:rFonts w:ascii="Calibri" w:eastAsia="Calibri" w:hAnsi="Calibri" w:cs="Calibri"/>
                <w:color w:val="000000" w:themeColor="text1"/>
              </w:rPr>
              <w:t>, lähiskülgi, tippe ja nurki;</w:t>
            </w:r>
          </w:p>
          <w:p w14:paraId="59A1DAB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ristküliku ja ruudu nurklaua abil;</w:t>
            </w:r>
          </w:p>
          <w:p w14:paraId="7E60AC7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nelinurga ümbermõõdu tähendust ja näitab ümbermõõtu joonisel;</w:t>
            </w:r>
          </w:p>
          <w:p w14:paraId="63D9C28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ristküliku, sealhulgas ruudu, ümbermõõdu;</w:t>
            </w:r>
          </w:p>
          <w:p w14:paraId="520E865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ristküliku, sealhulgas ruudu, pindala tähendust joonise abil;</w:t>
            </w:r>
          </w:p>
          <w:p w14:paraId="54D3ABA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peast ristküliku, sealhulgas ruudu, ümbermõõdu ning pindala valemeid;</w:t>
            </w:r>
          </w:p>
          <w:p w14:paraId="2F98C3C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ristküliku, sealhulgas ruudu, pindala;</w:t>
            </w:r>
          </w:p>
        </w:tc>
      </w:tr>
      <w:tr w:rsidR="001D6E42" w:rsidRPr="00A2718B" w14:paraId="2B4DE11F" w14:textId="77777777" w:rsidTr="1A3BF610">
        <w:trPr>
          <w:trHeight w:val="476"/>
        </w:trPr>
        <w:tc>
          <w:tcPr>
            <w:tcW w:w="4606" w:type="dxa"/>
            <w:shd w:val="clear" w:color="auto" w:fill="auto"/>
          </w:tcPr>
          <w:p w14:paraId="712DBF6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3.3. Kujundi ümbermõõdu ja pindala leidmine </w:t>
            </w:r>
          </w:p>
          <w:p w14:paraId="0D76BC92" w14:textId="77777777" w:rsidR="001D6E42" w:rsidRPr="00A2718B" w:rsidRDefault="001D6E42" w:rsidP="001D6E42">
            <w:pPr>
              <w:rPr>
                <w:rFonts w:ascii="Calibri" w:hAnsi="Calibri" w:cs="Calibri"/>
                <w:color w:val="000000"/>
              </w:rPr>
            </w:pPr>
          </w:p>
        </w:tc>
        <w:tc>
          <w:tcPr>
            <w:tcW w:w="4606" w:type="dxa"/>
            <w:shd w:val="clear" w:color="auto" w:fill="auto"/>
          </w:tcPr>
          <w:p w14:paraId="76204CA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ümbermõõdu ja pindala arvutamisel sobivaid mõõtühikuid;</w:t>
            </w:r>
          </w:p>
          <w:p w14:paraId="4D356FD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kolmnurkadest ja tuntud nelinurkadest koosneva liitkujundi ümbermõõdu;</w:t>
            </w:r>
          </w:p>
          <w:p w14:paraId="4390270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tuntud nelinurkadest koosneva liitkujundi pindala;</w:t>
            </w:r>
          </w:p>
          <w:p w14:paraId="3E4A7FE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rakendab geomeetria teadmisi tekstülesannete lahendamisel;</w:t>
            </w:r>
          </w:p>
        </w:tc>
      </w:tr>
      <w:tr w:rsidR="001D6E42" w:rsidRPr="00A2718B" w14:paraId="7F50BD47" w14:textId="77777777" w:rsidTr="1A3BF610">
        <w:trPr>
          <w:trHeight w:val="476"/>
        </w:trPr>
        <w:tc>
          <w:tcPr>
            <w:tcW w:w="4606" w:type="dxa"/>
            <w:shd w:val="clear" w:color="auto" w:fill="auto"/>
          </w:tcPr>
          <w:p w14:paraId="2814487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3.4. Pikkusühikud. </w:t>
            </w:r>
          </w:p>
          <w:p w14:paraId="6B96974F" w14:textId="77777777" w:rsidR="001D6E42" w:rsidRPr="00A2718B" w:rsidRDefault="001D6E42" w:rsidP="001D6E42">
            <w:pPr>
              <w:rPr>
                <w:rFonts w:ascii="Calibri" w:hAnsi="Calibri" w:cs="Calibri"/>
                <w:color w:val="000000"/>
              </w:rPr>
            </w:pPr>
          </w:p>
        </w:tc>
        <w:tc>
          <w:tcPr>
            <w:tcW w:w="4606" w:type="dxa"/>
            <w:shd w:val="clear" w:color="auto" w:fill="auto"/>
          </w:tcPr>
          <w:p w14:paraId="6CFDB2C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pikkusühikuid mm, cm, dm, m, km, selgitab nende ühikute vahelisi seoseid;</w:t>
            </w:r>
          </w:p>
          <w:p w14:paraId="085F3A9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igapäevaelus ettetulevaid pikkusi, kasutades sobivaid mõõtühikuid;</w:t>
            </w:r>
          </w:p>
          <w:p w14:paraId="36633F3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toob näiteid erinevate pikkuste kohta, hindab pikkusi silma järgi;</w:t>
            </w:r>
          </w:p>
          <w:p w14:paraId="450F8D7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teisendab pikkusühikuid ühenimelisteks;</w:t>
            </w:r>
          </w:p>
        </w:tc>
      </w:tr>
      <w:tr w:rsidR="001D6E42" w:rsidRPr="00A2718B" w14:paraId="74C29855" w14:textId="77777777" w:rsidTr="1A3BF610">
        <w:trPr>
          <w:trHeight w:val="476"/>
        </w:trPr>
        <w:tc>
          <w:tcPr>
            <w:tcW w:w="4606" w:type="dxa"/>
            <w:shd w:val="clear" w:color="auto" w:fill="auto"/>
          </w:tcPr>
          <w:p w14:paraId="35F5961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3.5. Pindalaühikud.</w:t>
            </w:r>
          </w:p>
          <w:p w14:paraId="310AF485" w14:textId="77777777" w:rsidR="001D6E42" w:rsidRPr="00A2718B" w:rsidRDefault="001D6E42" w:rsidP="001D6E42">
            <w:pPr>
              <w:rPr>
                <w:rFonts w:ascii="Calibri" w:hAnsi="Calibri" w:cs="Calibri"/>
                <w:color w:val="000000"/>
              </w:rPr>
            </w:pPr>
          </w:p>
        </w:tc>
        <w:tc>
          <w:tcPr>
            <w:tcW w:w="4606" w:type="dxa"/>
            <w:shd w:val="clear" w:color="auto" w:fill="auto"/>
          </w:tcPr>
          <w:p w14:paraId="25A23EE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pindalaühikute mm², cm², dm², m², ha, km² tähendust;</w:t>
            </w:r>
          </w:p>
          <w:p w14:paraId="773DB7E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pindala arvutamisel sobivaid ühikuid;</w:t>
            </w:r>
          </w:p>
          <w:p w14:paraId="79B90B2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pindalaühikute vahelisi seoseid</w:t>
            </w:r>
          </w:p>
        </w:tc>
      </w:tr>
      <w:tr w:rsidR="001D6E42" w:rsidRPr="00A2718B" w14:paraId="793A43C2" w14:textId="77777777" w:rsidTr="1A3BF610">
        <w:trPr>
          <w:trHeight w:val="476"/>
        </w:trPr>
        <w:tc>
          <w:tcPr>
            <w:tcW w:w="4606" w:type="dxa"/>
            <w:shd w:val="clear" w:color="auto" w:fill="auto"/>
          </w:tcPr>
          <w:p w14:paraId="31263E0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3.6. Massiühikud. </w:t>
            </w:r>
          </w:p>
          <w:p w14:paraId="55ACF89B" w14:textId="77777777" w:rsidR="001D6E42" w:rsidRPr="00A2718B" w:rsidRDefault="001D6E42" w:rsidP="001D6E42">
            <w:pPr>
              <w:rPr>
                <w:rFonts w:ascii="Calibri" w:hAnsi="Calibri" w:cs="Calibri"/>
                <w:color w:val="000000"/>
              </w:rPr>
            </w:pPr>
          </w:p>
        </w:tc>
        <w:tc>
          <w:tcPr>
            <w:tcW w:w="4606" w:type="dxa"/>
            <w:shd w:val="clear" w:color="auto" w:fill="auto"/>
          </w:tcPr>
          <w:p w14:paraId="5A622FB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massiühikuid g, kg, t, selgitab massiühikute vahelisi seoseid; kasutab</w:t>
            </w:r>
          </w:p>
          <w:p w14:paraId="11481C6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massi arvutamisel sobivaid ühikuid;</w:t>
            </w:r>
          </w:p>
          <w:p w14:paraId="41FF25F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toob näiteid erinevate masside kohta, hindab massi ligikaudu;</w:t>
            </w:r>
          </w:p>
        </w:tc>
      </w:tr>
      <w:tr w:rsidR="001D6E42" w:rsidRPr="00A2718B" w14:paraId="5C41DC46" w14:textId="77777777" w:rsidTr="1A3BF610">
        <w:trPr>
          <w:trHeight w:val="476"/>
        </w:trPr>
        <w:tc>
          <w:tcPr>
            <w:tcW w:w="4606" w:type="dxa"/>
            <w:shd w:val="clear" w:color="auto" w:fill="auto"/>
          </w:tcPr>
          <w:p w14:paraId="69A52FE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3.7. Mahuühikud. </w:t>
            </w:r>
          </w:p>
        </w:tc>
        <w:tc>
          <w:tcPr>
            <w:tcW w:w="4606" w:type="dxa"/>
            <w:shd w:val="clear" w:color="auto" w:fill="auto"/>
          </w:tcPr>
          <w:p w14:paraId="5464396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kirjeldab mahuühikut liiter, hindab keha mahtu ligikaudu;</w:t>
            </w:r>
          </w:p>
        </w:tc>
      </w:tr>
      <w:tr w:rsidR="001D6E42" w:rsidRPr="00A2718B" w14:paraId="7B358266" w14:textId="77777777" w:rsidTr="1A3BF610">
        <w:trPr>
          <w:trHeight w:val="476"/>
        </w:trPr>
        <w:tc>
          <w:tcPr>
            <w:tcW w:w="4606" w:type="dxa"/>
            <w:shd w:val="clear" w:color="auto" w:fill="auto"/>
          </w:tcPr>
          <w:p w14:paraId="7F2A97F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3.8. Rahaühikud. </w:t>
            </w:r>
          </w:p>
          <w:p w14:paraId="1B442E6D" w14:textId="77777777" w:rsidR="001D6E42" w:rsidRPr="00A2718B" w:rsidRDefault="001D6E42" w:rsidP="001D6E42">
            <w:pPr>
              <w:rPr>
                <w:rFonts w:ascii="Calibri" w:hAnsi="Calibri" w:cs="Calibri"/>
                <w:color w:val="000000"/>
              </w:rPr>
            </w:pPr>
          </w:p>
        </w:tc>
        <w:tc>
          <w:tcPr>
            <w:tcW w:w="4606" w:type="dxa"/>
            <w:shd w:val="clear" w:color="auto" w:fill="auto"/>
          </w:tcPr>
          <w:p w14:paraId="7C1401E8"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nimetab Eestis </w:t>
            </w:r>
            <w:proofErr w:type="spellStart"/>
            <w:r w:rsidRPr="1A3BF610">
              <w:rPr>
                <w:rFonts w:ascii="Calibri" w:eastAsia="Calibri" w:hAnsi="Calibri" w:cs="Calibri"/>
                <w:color w:val="000000" w:themeColor="text1"/>
              </w:rPr>
              <w:t>käibelolevaid</w:t>
            </w:r>
            <w:proofErr w:type="spellEnd"/>
            <w:r w:rsidRPr="1A3BF610">
              <w:rPr>
                <w:rFonts w:ascii="Calibri" w:eastAsia="Calibri" w:hAnsi="Calibri" w:cs="Calibri"/>
                <w:color w:val="000000" w:themeColor="text1"/>
              </w:rPr>
              <w:t xml:space="preserve"> rahaühikuid, selgitab rahaühikute vahelisi seoseid,</w:t>
            </w:r>
          </w:p>
          <w:p w14:paraId="3F2A37F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kasutab arvutustes rahaühikuid;</w:t>
            </w:r>
          </w:p>
        </w:tc>
      </w:tr>
      <w:tr w:rsidR="001D6E42" w:rsidRPr="00A2718B" w14:paraId="673F6F83" w14:textId="77777777" w:rsidTr="1A3BF610">
        <w:trPr>
          <w:trHeight w:val="476"/>
        </w:trPr>
        <w:tc>
          <w:tcPr>
            <w:tcW w:w="4606" w:type="dxa"/>
            <w:shd w:val="clear" w:color="auto" w:fill="auto"/>
          </w:tcPr>
          <w:p w14:paraId="2E11E15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3.9. Ajaühikud. </w:t>
            </w:r>
          </w:p>
          <w:p w14:paraId="3056C3AD" w14:textId="77777777" w:rsidR="001D6E42" w:rsidRPr="00A2718B" w:rsidRDefault="001D6E42" w:rsidP="001D6E42">
            <w:pPr>
              <w:rPr>
                <w:rFonts w:ascii="Calibri" w:hAnsi="Calibri" w:cs="Calibri"/>
                <w:color w:val="000000"/>
              </w:rPr>
            </w:pPr>
          </w:p>
        </w:tc>
        <w:tc>
          <w:tcPr>
            <w:tcW w:w="4606" w:type="dxa"/>
            <w:shd w:val="clear" w:color="auto" w:fill="auto"/>
          </w:tcPr>
          <w:p w14:paraId="65BE000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nimetab aja mõõtmise ühikuid tund, minut, sekund, ööpäev, nädal, kuu, aasta,</w:t>
            </w:r>
          </w:p>
          <w:p w14:paraId="29D2EF4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sajand; teab nimetatud ajaühikute vahelisi seoseid;</w:t>
            </w:r>
          </w:p>
        </w:tc>
      </w:tr>
      <w:tr w:rsidR="001D6E42" w:rsidRPr="00A2718B" w14:paraId="331C2209" w14:textId="77777777" w:rsidTr="1A3BF610">
        <w:trPr>
          <w:trHeight w:val="476"/>
        </w:trPr>
        <w:tc>
          <w:tcPr>
            <w:tcW w:w="4606" w:type="dxa"/>
            <w:shd w:val="clear" w:color="auto" w:fill="auto"/>
          </w:tcPr>
          <w:p w14:paraId="3C14718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3.10 Kiirus ja kiirusühikud. </w:t>
            </w:r>
          </w:p>
          <w:p w14:paraId="13DCFF7E" w14:textId="77777777" w:rsidR="001D6E42" w:rsidRPr="00A2718B" w:rsidRDefault="001D6E42" w:rsidP="001D6E42">
            <w:pPr>
              <w:rPr>
                <w:rFonts w:ascii="Calibri" w:hAnsi="Calibri" w:cs="Calibri"/>
                <w:color w:val="000000"/>
              </w:rPr>
            </w:pPr>
          </w:p>
        </w:tc>
        <w:tc>
          <w:tcPr>
            <w:tcW w:w="4606" w:type="dxa"/>
            <w:shd w:val="clear" w:color="auto" w:fill="auto"/>
          </w:tcPr>
          <w:p w14:paraId="7AC2721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kiiruse mõistet ning kiiruse, teepikkuse ja aja vahelist seost;</w:t>
            </w:r>
          </w:p>
          <w:p w14:paraId="4B47BDD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kiirusühikut km/h lihtsamates ülesannetes;</w:t>
            </w:r>
          </w:p>
        </w:tc>
      </w:tr>
      <w:tr w:rsidR="001D6E42" w:rsidRPr="00A2718B" w14:paraId="2212AE85" w14:textId="77777777" w:rsidTr="1A3BF610">
        <w:trPr>
          <w:trHeight w:val="476"/>
        </w:trPr>
        <w:tc>
          <w:tcPr>
            <w:tcW w:w="4606" w:type="dxa"/>
            <w:shd w:val="clear" w:color="auto" w:fill="auto"/>
          </w:tcPr>
          <w:p w14:paraId="13A1BFC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3.11 Temperatuuri mõõtmine. </w:t>
            </w:r>
          </w:p>
          <w:p w14:paraId="673A17BA" w14:textId="77777777" w:rsidR="001D6E42" w:rsidRPr="00A2718B" w:rsidRDefault="001D6E42" w:rsidP="001D6E42">
            <w:pPr>
              <w:rPr>
                <w:rFonts w:ascii="Calibri" w:hAnsi="Calibri" w:cs="Calibri"/>
                <w:color w:val="000000"/>
              </w:rPr>
            </w:pPr>
          </w:p>
        </w:tc>
        <w:tc>
          <w:tcPr>
            <w:tcW w:w="4606" w:type="dxa"/>
            <w:shd w:val="clear" w:color="auto" w:fill="auto"/>
          </w:tcPr>
          <w:p w14:paraId="289EC55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termomeetri skaalalt temperatuuri kraadides märgib etteantud temperatuuri</w:t>
            </w:r>
          </w:p>
          <w:p w14:paraId="3A81F05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skaalale;</w:t>
            </w:r>
          </w:p>
          <w:p w14:paraId="23AC449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külmakraadide märkimisel negatiivseid arve;</w:t>
            </w:r>
          </w:p>
        </w:tc>
      </w:tr>
      <w:tr w:rsidR="001D6E42" w:rsidRPr="00A2718B" w14:paraId="4D55B7F7" w14:textId="77777777" w:rsidTr="1A3BF610">
        <w:trPr>
          <w:trHeight w:val="476"/>
        </w:trPr>
        <w:tc>
          <w:tcPr>
            <w:tcW w:w="4606" w:type="dxa"/>
            <w:shd w:val="clear" w:color="auto" w:fill="auto"/>
          </w:tcPr>
          <w:p w14:paraId="3E37839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3.12 Arvutamine nimega arvudega.</w:t>
            </w:r>
          </w:p>
        </w:tc>
        <w:tc>
          <w:tcPr>
            <w:tcW w:w="4606" w:type="dxa"/>
            <w:shd w:val="clear" w:color="auto" w:fill="auto"/>
          </w:tcPr>
          <w:p w14:paraId="5AD0CE7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nimega arve;</w:t>
            </w:r>
          </w:p>
          <w:p w14:paraId="5B1AA07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nimega arvu ühekohalise arvuga;</w:t>
            </w:r>
          </w:p>
          <w:p w14:paraId="365E800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nimega arve ühekohalise arvuga, kui kõik ühikud jaguvad antud arvuga;</w:t>
            </w:r>
          </w:p>
          <w:p w14:paraId="7A27A31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kasutab mõõtühikuid tekstülesannete lahendamisel;</w:t>
            </w:r>
          </w:p>
          <w:p w14:paraId="1B80C6C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otsib iseseisvalt teabeallikatest näiteid erinevate suuruste (pikkus, pindala, mass,</w:t>
            </w:r>
          </w:p>
          <w:p w14:paraId="33148CD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maht, aeg, temperatuur) kohta, esitab neid tabelis</w:t>
            </w:r>
          </w:p>
        </w:tc>
      </w:tr>
      <w:tr w:rsidR="001D6E42" w:rsidRPr="00A2718B" w14:paraId="64D8303F" w14:textId="77777777" w:rsidTr="1A3BF610">
        <w:trPr>
          <w:trHeight w:val="476"/>
        </w:trPr>
        <w:tc>
          <w:tcPr>
            <w:tcW w:w="9212" w:type="dxa"/>
            <w:gridSpan w:val="2"/>
            <w:shd w:val="clear" w:color="auto" w:fill="auto"/>
            <w:vAlign w:val="center"/>
          </w:tcPr>
          <w:p w14:paraId="0B3649EC" w14:textId="77777777" w:rsidR="001D6E42" w:rsidRPr="00A2718B" w:rsidRDefault="1A3BF610" w:rsidP="1A3BF610">
            <w:pPr>
              <w:ind w:left="708"/>
              <w:rPr>
                <w:rFonts w:ascii="Calibri" w:eastAsia="Calibri" w:hAnsi="Calibri" w:cs="Calibri"/>
                <w:b/>
                <w:bCs/>
                <w:color w:val="000000" w:themeColor="text1"/>
              </w:rPr>
            </w:pPr>
            <w:r w:rsidRPr="1A3BF610">
              <w:rPr>
                <w:rFonts w:ascii="Calibri" w:eastAsia="Calibri" w:hAnsi="Calibri" w:cs="Calibri"/>
                <w:b/>
                <w:bCs/>
                <w:color w:val="000000" w:themeColor="text1"/>
              </w:rPr>
              <w:t xml:space="preserve">Metoodilised soovitused: </w:t>
            </w:r>
            <w:r w:rsidRPr="1A3BF610">
              <w:rPr>
                <w:rFonts w:ascii="Calibri" w:eastAsia="Calibri" w:hAnsi="Calibri" w:cs="Calibri"/>
                <w:color w:val="000000" w:themeColor="text1"/>
              </w:rPr>
              <w:t xml:space="preserve">aineraamat 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1D6E42" w:rsidRPr="00A2718B" w14:paraId="674E4AC3" w14:textId="77777777" w:rsidTr="1A3BF610">
        <w:trPr>
          <w:trHeight w:val="476"/>
        </w:trPr>
        <w:tc>
          <w:tcPr>
            <w:tcW w:w="4606" w:type="dxa"/>
            <w:shd w:val="clear" w:color="auto" w:fill="auto"/>
            <w:vAlign w:val="center"/>
          </w:tcPr>
          <w:p w14:paraId="54A5500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b/>
                <w:bCs/>
                <w:color w:val="000000" w:themeColor="text1"/>
              </w:rPr>
              <w:t xml:space="preserve">Ajavaru kordamiseks </w:t>
            </w:r>
            <w:r w:rsidRPr="4A9D7787">
              <w:rPr>
                <w:rFonts w:ascii="Calibri" w:eastAsia="Calibri" w:hAnsi="Calibri" w:cs="Calibri"/>
                <w:color w:val="000000" w:themeColor="text1"/>
              </w:rPr>
              <w:t>15 tundi</w:t>
            </w:r>
          </w:p>
        </w:tc>
        <w:tc>
          <w:tcPr>
            <w:tcW w:w="4606" w:type="dxa"/>
            <w:shd w:val="clear" w:color="auto" w:fill="auto"/>
            <w:vAlign w:val="center"/>
          </w:tcPr>
          <w:p w14:paraId="2AEC83E0" w14:textId="77777777" w:rsidR="001D6E42" w:rsidRPr="00A2718B" w:rsidRDefault="001D6E42" w:rsidP="001D6E42">
            <w:pPr>
              <w:rPr>
                <w:rFonts w:ascii="Calibri" w:hAnsi="Calibri" w:cs="Calibri"/>
                <w:color w:val="000000"/>
              </w:rPr>
            </w:pPr>
          </w:p>
        </w:tc>
      </w:tr>
    </w:tbl>
    <w:p w14:paraId="2CDEC613" w14:textId="77777777" w:rsidR="00694131" w:rsidRPr="00A2718B" w:rsidRDefault="00694131" w:rsidP="001D6E42">
      <w:pPr>
        <w:rPr>
          <w:rFonts w:ascii="Calibri" w:hAnsi="Calibri"/>
          <w:b/>
          <w:color w:val="000000"/>
        </w:rPr>
      </w:pPr>
    </w:p>
    <w:p w14:paraId="6C6BFF52"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2.12.</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5. KLASSIS    </w:t>
      </w:r>
      <w:r w:rsidRPr="4A9D7787">
        <w:rPr>
          <w:rFonts w:ascii="Calibri" w:eastAsia="Calibri" w:hAnsi="Calibri" w:cs="Calibri"/>
          <w:color w:val="000000" w:themeColor="text1"/>
        </w:rPr>
        <w:t>( 175 tundi  õppeaastas, 5 tundi nädalas)</w:t>
      </w:r>
    </w:p>
    <w:p w14:paraId="51B98458"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D6E42" w:rsidRPr="00A2718B" w14:paraId="0C4B38B3" w14:textId="77777777" w:rsidTr="1A3BF610">
        <w:trPr>
          <w:trHeight w:val="476"/>
        </w:trPr>
        <w:tc>
          <w:tcPr>
            <w:tcW w:w="4819" w:type="dxa"/>
            <w:shd w:val="clear" w:color="auto" w:fill="auto"/>
            <w:vAlign w:val="center"/>
          </w:tcPr>
          <w:p w14:paraId="77390738"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820" w:type="dxa"/>
            <w:shd w:val="clear" w:color="auto" w:fill="auto"/>
            <w:vAlign w:val="center"/>
          </w:tcPr>
          <w:p w14:paraId="5DD01DF4"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p>
        </w:tc>
      </w:tr>
      <w:tr w:rsidR="001D6E42" w:rsidRPr="00A2718B" w14:paraId="46B0B6F9" w14:textId="77777777" w:rsidTr="1A3BF610">
        <w:trPr>
          <w:trHeight w:val="476"/>
        </w:trPr>
        <w:tc>
          <w:tcPr>
            <w:tcW w:w="9639" w:type="dxa"/>
            <w:gridSpan w:val="2"/>
            <w:shd w:val="clear" w:color="auto" w:fill="auto"/>
            <w:vAlign w:val="center"/>
          </w:tcPr>
          <w:p w14:paraId="059ED272"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1. Arvutamine (62 tundi) </w:t>
            </w:r>
            <w:r w:rsidRPr="4A9D7787">
              <w:rPr>
                <w:rFonts w:ascii="Calibri" w:eastAsia="Calibri" w:hAnsi="Calibri" w:cs="Calibri"/>
                <w:color w:val="000000" w:themeColor="text1"/>
              </w:rPr>
              <w:t>54+8</w:t>
            </w:r>
          </w:p>
        </w:tc>
      </w:tr>
      <w:tr w:rsidR="001D6E42" w:rsidRPr="00A2718B" w14:paraId="4B4CF47D" w14:textId="77777777" w:rsidTr="1A3BF610">
        <w:trPr>
          <w:trHeight w:val="476"/>
        </w:trPr>
        <w:tc>
          <w:tcPr>
            <w:tcW w:w="4819" w:type="dxa"/>
            <w:shd w:val="clear" w:color="auto" w:fill="auto"/>
          </w:tcPr>
          <w:p w14:paraId="7BCF4F98"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1.1. Miljonite klass ja miljardite klass.</w:t>
            </w:r>
          </w:p>
          <w:p w14:paraId="442195D7"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Arvu järk, järguühikud ja järkarv.</w:t>
            </w:r>
          </w:p>
          <w:p w14:paraId="3DA499A9"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Naturaalarvu kujutamine arvkiirel.</w:t>
            </w:r>
          </w:p>
          <w:p w14:paraId="655D4444"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Naturaalarvude võrdle</w:t>
            </w:r>
            <w:r w:rsidRPr="4A9D7787">
              <w:rPr>
                <w:rFonts w:ascii="Calibri" w:eastAsia="Calibri" w:hAnsi="Calibri" w:cs="Calibri"/>
                <w:color w:val="000000"/>
                <w:kern w:val="2"/>
              </w:rPr>
              <w:softHyphen/>
              <w:t>mine.</w:t>
            </w:r>
          </w:p>
        </w:tc>
        <w:tc>
          <w:tcPr>
            <w:tcW w:w="4820" w:type="dxa"/>
            <w:shd w:val="clear" w:color="auto" w:fill="auto"/>
          </w:tcPr>
          <w:p w14:paraId="3663CBEF"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loeb numbritega kirjutatud arve miljardi piires;</w:t>
            </w:r>
          </w:p>
          <w:p w14:paraId="0A653AC0"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kirjutab arve dikteerimise järgi;</w:t>
            </w:r>
          </w:p>
          <w:p w14:paraId="384F813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määrab arvu järke ja klasse;</w:t>
            </w:r>
          </w:p>
          <w:p w14:paraId="7DA65CA2"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kirjutab naturaalarve järkarvude summana ja järguühikute kordsete summana;</w:t>
            </w:r>
          </w:p>
          <w:p w14:paraId="5AC50E36"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 xml:space="preserve">kirjutab arve kasvavas (kahanevas) järjekorras; </w:t>
            </w:r>
          </w:p>
          <w:p w14:paraId="33A316EB"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märgib naturaalarve arvkiirele;</w:t>
            </w:r>
          </w:p>
          <w:p w14:paraId="2F233F84"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võrdleb naturaalarve;</w:t>
            </w:r>
          </w:p>
        </w:tc>
      </w:tr>
      <w:tr w:rsidR="001D6E42" w:rsidRPr="00A2718B" w14:paraId="30B7F4CF" w14:textId="77777777" w:rsidTr="1A3BF610">
        <w:trPr>
          <w:trHeight w:val="476"/>
        </w:trPr>
        <w:tc>
          <w:tcPr>
            <w:tcW w:w="4819" w:type="dxa"/>
            <w:shd w:val="clear" w:color="auto" w:fill="auto"/>
          </w:tcPr>
          <w:p w14:paraId="2DDFCA6F"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1.2. Naturaalarvude ümardamine.</w:t>
            </w:r>
          </w:p>
        </w:tc>
        <w:tc>
          <w:tcPr>
            <w:tcW w:w="4820" w:type="dxa"/>
            <w:shd w:val="clear" w:color="auto" w:fill="auto"/>
          </w:tcPr>
          <w:p w14:paraId="40F3145E" w14:textId="77777777" w:rsidR="001D6E42" w:rsidRPr="00A2718B" w:rsidRDefault="4A9D7787" w:rsidP="4A9D7787">
            <w:pPr>
              <w:widowControl/>
              <w:numPr>
                <w:ilvl w:val="0"/>
                <w:numId w:val="5"/>
              </w:numPr>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teab ümardamisreegleid ja ümardab arvu etteantud täpsuseni;</w:t>
            </w:r>
          </w:p>
        </w:tc>
      </w:tr>
      <w:tr w:rsidR="001D6E42" w:rsidRPr="00A2718B" w14:paraId="40735FF5" w14:textId="77777777" w:rsidTr="1A3BF610">
        <w:trPr>
          <w:trHeight w:val="2216"/>
        </w:trPr>
        <w:tc>
          <w:tcPr>
            <w:tcW w:w="4819" w:type="dxa"/>
            <w:shd w:val="clear" w:color="auto" w:fill="auto"/>
          </w:tcPr>
          <w:p w14:paraId="20F96178"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 xml:space="preserve">1.3. Neli põhitehet naturaalarvudega. </w:t>
            </w:r>
          </w:p>
          <w:p w14:paraId="08CBB7F6"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 xml:space="preserve">Liitmis- ja korrutamistehte põhiomadused ja nende rakendamine. </w:t>
            </w:r>
          </w:p>
          <w:p w14:paraId="6D17CC65" w14:textId="77777777" w:rsidR="001D6E42" w:rsidRPr="00A2718B" w:rsidRDefault="001D6E42" w:rsidP="001D6E42">
            <w:pPr>
              <w:suppressAutoHyphens/>
              <w:rPr>
                <w:rFonts w:ascii="Calibri" w:hAnsi="Calibri" w:cs="Calibri"/>
                <w:color w:val="000000"/>
                <w:kern w:val="2"/>
              </w:rPr>
            </w:pPr>
          </w:p>
          <w:p w14:paraId="12911A96" w14:textId="77777777" w:rsidR="001D6E42" w:rsidRPr="00A2718B" w:rsidRDefault="001D6E42" w:rsidP="001D6E42">
            <w:pPr>
              <w:suppressAutoHyphens/>
              <w:rPr>
                <w:rFonts w:ascii="Calibri" w:hAnsi="Calibri" w:cs="Calibri"/>
                <w:color w:val="000000"/>
              </w:rPr>
            </w:pPr>
          </w:p>
        </w:tc>
        <w:tc>
          <w:tcPr>
            <w:tcW w:w="4820" w:type="dxa"/>
            <w:shd w:val="clear" w:color="auto" w:fill="auto"/>
          </w:tcPr>
          <w:p w14:paraId="7D4236D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liidab ja lahutab kirjalikult naturaalarve miljardi piires;</w:t>
            </w:r>
          </w:p>
          <w:p w14:paraId="00E5CFC8"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selgitab ja kasutab liitmise ja korrutamise seadusi;</w:t>
            </w:r>
          </w:p>
          <w:p w14:paraId="1E9CA55E"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 xml:space="preserve">korrutab kirjalikult kuni kolmekohalisi naturaalarve; </w:t>
            </w:r>
          </w:p>
          <w:p w14:paraId="4BCDD74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jagab kirjalikult kuni 5-kohalisi arve kuni 2-kohalise arvuga;</w:t>
            </w:r>
          </w:p>
        </w:tc>
      </w:tr>
      <w:tr w:rsidR="001D6E42" w:rsidRPr="00A2718B" w14:paraId="676F2184" w14:textId="77777777" w:rsidTr="1A3BF610">
        <w:trPr>
          <w:trHeight w:val="476"/>
        </w:trPr>
        <w:tc>
          <w:tcPr>
            <w:tcW w:w="4819" w:type="dxa"/>
            <w:shd w:val="clear" w:color="auto" w:fill="auto"/>
          </w:tcPr>
          <w:p w14:paraId="68F07B9D"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 xml:space="preserve">1.4. Arvu kuup. </w:t>
            </w:r>
          </w:p>
        </w:tc>
        <w:tc>
          <w:tcPr>
            <w:tcW w:w="4820" w:type="dxa"/>
            <w:shd w:val="clear" w:color="auto" w:fill="auto"/>
          </w:tcPr>
          <w:p w14:paraId="4DE3ABFE"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selgitab naturaalarvu kuubi tähendust ja leiab arvu kuubi;</w:t>
            </w:r>
          </w:p>
        </w:tc>
      </w:tr>
      <w:tr w:rsidR="001D6E42" w:rsidRPr="00A2718B" w14:paraId="5EDBBE88" w14:textId="77777777" w:rsidTr="1A3BF610">
        <w:trPr>
          <w:trHeight w:val="476"/>
        </w:trPr>
        <w:tc>
          <w:tcPr>
            <w:tcW w:w="4819" w:type="dxa"/>
            <w:shd w:val="clear" w:color="auto" w:fill="auto"/>
          </w:tcPr>
          <w:p w14:paraId="50592A2C"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1.5. Tehete järjekord. Avaldise väärtuse arvutamine.</w:t>
            </w:r>
          </w:p>
          <w:p w14:paraId="0756870F" w14:textId="77777777" w:rsidR="001D6E42" w:rsidRPr="00A2718B" w:rsidRDefault="001D6E42" w:rsidP="1A3BF610">
            <w:pPr>
              <w:suppressAutoHyphens/>
              <w:rPr>
                <w:rFonts w:ascii="Calibri" w:eastAsia="Calibri" w:hAnsi="Calibri" w:cs="Calibri"/>
                <w:color w:val="000000" w:themeColor="text1"/>
              </w:rPr>
            </w:pPr>
            <w:r w:rsidRPr="4A9D7787">
              <w:rPr>
                <w:rFonts w:ascii="Calibri" w:eastAsia="Calibri" w:hAnsi="Calibri" w:cs="Calibri"/>
                <w:color w:val="000000"/>
                <w:kern w:val="2"/>
              </w:rPr>
              <w:t xml:space="preserve">Arvavaldise lihtsustamine sulgude avamise ja </w:t>
            </w:r>
            <w:proofErr w:type="spellStart"/>
            <w:r w:rsidRPr="4A9D7787">
              <w:rPr>
                <w:rFonts w:ascii="Calibri" w:eastAsia="Calibri" w:hAnsi="Calibri" w:cs="Calibri"/>
                <w:color w:val="000000"/>
                <w:kern w:val="2"/>
              </w:rPr>
              <w:t>ühisteguri</w:t>
            </w:r>
            <w:proofErr w:type="spellEnd"/>
            <w:r w:rsidRPr="4A9D7787">
              <w:rPr>
                <w:rFonts w:ascii="Calibri" w:eastAsia="Calibri" w:hAnsi="Calibri" w:cs="Calibri"/>
                <w:color w:val="000000"/>
                <w:kern w:val="2"/>
              </w:rPr>
              <w:t xml:space="preserve"> sulgudest väljatoomisega</w:t>
            </w:r>
          </w:p>
        </w:tc>
        <w:tc>
          <w:tcPr>
            <w:tcW w:w="4820" w:type="dxa"/>
            <w:shd w:val="clear" w:color="auto" w:fill="auto"/>
          </w:tcPr>
          <w:p w14:paraId="70011081"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tunneb tehete järjekorda (liitmine/lahutamine, korrutamine/jagamine, sulud), arvutab kuni neljatehteliste arvavaldiste väärtusi;</w:t>
            </w:r>
          </w:p>
          <w:p w14:paraId="4ACEA766"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avab sulgusid arvavaldiste korral; toob ühise teguri sulgudest välja;</w:t>
            </w:r>
          </w:p>
        </w:tc>
      </w:tr>
      <w:tr w:rsidR="001D6E42" w:rsidRPr="00A2718B" w14:paraId="73D13962" w14:textId="77777777" w:rsidTr="1A3BF610">
        <w:trPr>
          <w:trHeight w:val="1238"/>
        </w:trPr>
        <w:tc>
          <w:tcPr>
            <w:tcW w:w="4819" w:type="dxa"/>
            <w:shd w:val="clear" w:color="auto" w:fill="auto"/>
          </w:tcPr>
          <w:p w14:paraId="1E0D7226"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1.6. Paaris- ja paaritud arvud.</w:t>
            </w:r>
          </w:p>
          <w:p w14:paraId="0208C37A" w14:textId="77777777" w:rsidR="001D6E42" w:rsidRPr="00A2718B" w:rsidRDefault="001D6E42" w:rsidP="1A3BF610">
            <w:pPr>
              <w:suppressAutoHyphens/>
              <w:snapToGrid w:val="0"/>
              <w:rPr>
                <w:rFonts w:ascii="Calibri" w:eastAsia="Calibri" w:hAnsi="Calibri" w:cs="Calibri"/>
                <w:color w:val="000000" w:themeColor="text1"/>
              </w:rPr>
            </w:pPr>
            <w:proofErr w:type="spellStart"/>
            <w:r w:rsidRPr="4A9D7787">
              <w:rPr>
                <w:rFonts w:ascii="Calibri" w:eastAsia="Calibri" w:hAnsi="Calibri" w:cs="Calibri"/>
                <w:color w:val="000000"/>
                <w:kern w:val="2"/>
              </w:rPr>
              <w:t>Jaguvuse</w:t>
            </w:r>
            <w:proofErr w:type="spellEnd"/>
            <w:r w:rsidRPr="4A9D7787">
              <w:rPr>
                <w:rFonts w:ascii="Calibri" w:eastAsia="Calibri" w:hAnsi="Calibri" w:cs="Calibri"/>
                <w:color w:val="000000"/>
                <w:kern w:val="2"/>
              </w:rPr>
              <w:t xml:space="preserve"> tunnused (2-ga, 3-ga, 5-ga, 9-ga, 10-ga)</w:t>
            </w:r>
          </w:p>
        </w:tc>
        <w:tc>
          <w:tcPr>
            <w:tcW w:w="4820" w:type="dxa"/>
            <w:shd w:val="clear" w:color="auto" w:fill="auto"/>
          </w:tcPr>
          <w:p w14:paraId="42683405" w14:textId="77777777" w:rsidR="001D6E42" w:rsidRPr="00A2718B" w:rsidRDefault="4A9D7787" w:rsidP="4A9D7787">
            <w:pPr>
              <w:numPr>
                <w:ilvl w:val="0"/>
                <w:numId w:val="6"/>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eristab paaris- ja paaritud arve;</w:t>
            </w:r>
          </w:p>
          <w:p w14:paraId="16AF38A0" w14:textId="77777777" w:rsidR="001D6E42" w:rsidRPr="00A2718B" w:rsidRDefault="4A9D7787" w:rsidP="4A9D7787">
            <w:pPr>
              <w:numPr>
                <w:ilvl w:val="0"/>
                <w:numId w:val="6"/>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otsustab (tehet sooritamata), kas arv jagub 2-ga, 3-ga, 5-ga, 9-ga või 10-ga;</w:t>
            </w:r>
          </w:p>
          <w:p w14:paraId="1D7606C7" w14:textId="77777777" w:rsidR="001D6E42" w:rsidRPr="00A2718B" w:rsidRDefault="1A3BF610" w:rsidP="1A3BF610">
            <w:pPr>
              <w:snapToGrid w:val="0"/>
              <w:rPr>
                <w:rFonts w:ascii="Calibri" w:eastAsia="Calibri" w:hAnsi="Calibri" w:cs="Calibri"/>
                <w:i/>
                <w:iCs/>
                <w:color w:val="000000" w:themeColor="text1"/>
                <w:sz w:val="23"/>
                <w:szCs w:val="23"/>
              </w:rPr>
            </w:pPr>
            <w:r w:rsidRPr="1A3BF610">
              <w:rPr>
                <w:rFonts w:ascii="Calibri" w:eastAsia="Calibri" w:hAnsi="Calibri" w:cs="Calibri"/>
                <w:i/>
                <w:iCs/>
                <w:color w:val="000000" w:themeColor="text1"/>
                <w:sz w:val="23"/>
                <w:szCs w:val="23"/>
              </w:rPr>
              <w:t xml:space="preserve">Soovitus: tugevamatele õpilastele on soovitatav tutvustada ka 4-ga, 6-ga jne </w:t>
            </w:r>
            <w:proofErr w:type="spellStart"/>
            <w:r w:rsidRPr="1A3BF610">
              <w:rPr>
                <w:rFonts w:ascii="Calibri" w:eastAsia="Calibri" w:hAnsi="Calibri" w:cs="Calibri"/>
                <w:i/>
                <w:iCs/>
                <w:color w:val="000000" w:themeColor="text1"/>
                <w:sz w:val="23"/>
                <w:szCs w:val="23"/>
              </w:rPr>
              <w:t>jaguvuse</w:t>
            </w:r>
            <w:proofErr w:type="spellEnd"/>
            <w:r w:rsidRPr="1A3BF610">
              <w:rPr>
                <w:rFonts w:ascii="Calibri" w:eastAsia="Calibri" w:hAnsi="Calibri" w:cs="Calibri"/>
                <w:i/>
                <w:iCs/>
                <w:color w:val="000000" w:themeColor="text1"/>
                <w:sz w:val="23"/>
                <w:szCs w:val="23"/>
              </w:rPr>
              <w:t xml:space="preserve"> tunnuseid.</w:t>
            </w:r>
          </w:p>
        </w:tc>
      </w:tr>
      <w:tr w:rsidR="001D6E42" w:rsidRPr="00A2718B" w14:paraId="51013BC3" w14:textId="77777777" w:rsidTr="1A3BF610">
        <w:trPr>
          <w:trHeight w:val="476"/>
        </w:trPr>
        <w:tc>
          <w:tcPr>
            <w:tcW w:w="4819" w:type="dxa"/>
            <w:shd w:val="clear" w:color="auto" w:fill="auto"/>
          </w:tcPr>
          <w:p w14:paraId="43C3D72E"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1.7. Arvu tegurid ja kordsed.</w:t>
            </w:r>
          </w:p>
          <w:p w14:paraId="111B8C06" w14:textId="77777777" w:rsidR="001D6E42" w:rsidRPr="00A2718B" w:rsidRDefault="001D6E42" w:rsidP="4A9D7787">
            <w:pPr>
              <w:suppressAutoHyphens/>
              <w:rPr>
                <w:rFonts w:ascii="Calibri" w:eastAsia="Calibri" w:hAnsi="Calibri" w:cs="Calibri"/>
                <w:color w:val="000000" w:themeColor="text1"/>
              </w:rPr>
            </w:pPr>
            <w:r w:rsidRPr="4A9D7787">
              <w:rPr>
                <w:rFonts w:ascii="Calibri" w:eastAsia="Calibri" w:hAnsi="Calibri" w:cs="Calibri"/>
                <w:color w:val="000000"/>
                <w:kern w:val="2"/>
              </w:rPr>
              <w:t>Algarvud ja kordarvud, algtegur.</w:t>
            </w:r>
          </w:p>
          <w:p w14:paraId="7AC50BA1" w14:textId="77777777" w:rsidR="001D6E42" w:rsidRPr="00A2718B" w:rsidRDefault="001D6E42" w:rsidP="001D6E42">
            <w:pPr>
              <w:suppressAutoHyphens/>
              <w:snapToGrid w:val="0"/>
              <w:rPr>
                <w:rFonts w:ascii="Calibri" w:hAnsi="Calibri" w:cs="Calibri"/>
                <w:color w:val="000000"/>
                <w:kern w:val="2"/>
              </w:rPr>
            </w:pPr>
          </w:p>
        </w:tc>
        <w:tc>
          <w:tcPr>
            <w:tcW w:w="4820" w:type="dxa"/>
            <w:shd w:val="clear" w:color="auto" w:fill="auto"/>
          </w:tcPr>
          <w:p w14:paraId="6731D39C"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 xml:space="preserve">leiab arvu tegureid ja kordseid; </w:t>
            </w:r>
          </w:p>
          <w:p w14:paraId="30713BB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teab, et arv 1 ei ole alg- ega kordarv;</w:t>
            </w:r>
          </w:p>
          <w:p w14:paraId="33AB33D8"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esitab naturaalarvu algtegurite korrutisena;</w:t>
            </w:r>
          </w:p>
          <w:p w14:paraId="2582107D"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otsustab 100 piires, kas arv on alg- või kordarv;</w:t>
            </w:r>
          </w:p>
          <w:p w14:paraId="7A348F10"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esitab naturaalarvu algarvuliste tegurite korrutisena;</w:t>
            </w:r>
          </w:p>
        </w:tc>
      </w:tr>
      <w:tr w:rsidR="001D6E42" w:rsidRPr="00A2718B" w14:paraId="7EFEFBA3" w14:textId="77777777" w:rsidTr="1A3BF610">
        <w:trPr>
          <w:trHeight w:val="476"/>
        </w:trPr>
        <w:tc>
          <w:tcPr>
            <w:tcW w:w="4819" w:type="dxa"/>
            <w:shd w:val="clear" w:color="auto" w:fill="auto"/>
          </w:tcPr>
          <w:p w14:paraId="2B78EAF4" w14:textId="77777777" w:rsidR="001D6E42" w:rsidRPr="00A2718B" w:rsidRDefault="1A3BF610" w:rsidP="1A3BF610">
            <w:pPr>
              <w:suppressAutoHyphens/>
              <w:rPr>
                <w:rFonts w:ascii="Calibri" w:eastAsia="Calibri" w:hAnsi="Calibri" w:cs="Calibri"/>
                <w:color w:val="000000" w:themeColor="text1"/>
              </w:rPr>
            </w:pPr>
            <w:r w:rsidRPr="1A3BF610">
              <w:rPr>
                <w:rFonts w:ascii="Calibri" w:eastAsia="Calibri" w:hAnsi="Calibri" w:cs="Calibri"/>
                <w:color w:val="000000" w:themeColor="text1"/>
              </w:rPr>
              <w:t xml:space="preserve">1.8. Arvude suurim </w:t>
            </w:r>
            <w:proofErr w:type="spellStart"/>
            <w:r w:rsidRPr="1A3BF610">
              <w:rPr>
                <w:rFonts w:ascii="Calibri" w:eastAsia="Calibri" w:hAnsi="Calibri" w:cs="Calibri"/>
                <w:color w:val="000000" w:themeColor="text1"/>
              </w:rPr>
              <w:t>ühistegur</w:t>
            </w:r>
            <w:proofErr w:type="spellEnd"/>
            <w:r w:rsidRPr="1A3BF610">
              <w:rPr>
                <w:rFonts w:ascii="Calibri" w:eastAsia="Calibri" w:hAnsi="Calibri" w:cs="Calibri"/>
                <w:color w:val="000000" w:themeColor="text1"/>
              </w:rPr>
              <w:t xml:space="preserve"> ja vähim </w:t>
            </w:r>
            <w:proofErr w:type="spellStart"/>
            <w:r w:rsidRPr="1A3BF610">
              <w:rPr>
                <w:rFonts w:ascii="Calibri" w:eastAsia="Calibri" w:hAnsi="Calibri" w:cs="Calibri"/>
                <w:color w:val="000000" w:themeColor="text1"/>
              </w:rPr>
              <w:t>ühiskordne</w:t>
            </w:r>
            <w:proofErr w:type="spellEnd"/>
            <w:r w:rsidRPr="1A3BF610">
              <w:rPr>
                <w:rFonts w:ascii="Calibri" w:eastAsia="Calibri" w:hAnsi="Calibri" w:cs="Calibri"/>
                <w:color w:val="000000" w:themeColor="text1"/>
              </w:rPr>
              <w:t>.</w:t>
            </w:r>
          </w:p>
        </w:tc>
        <w:tc>
          <w:tcPr>
            <w:tcW w:w="4820" w:type="dxa"/>
            <w:shd w:val="clear" w:color="auto" w:fill="auto"/>
          </w:tcPr>
          <w:p w14:paraId="11462463" w14:textId="77777777" w:rsidR="001D6E42" w:rsidRPr="00A2718B" w:rsidRDefault="1A3BF610" w:rsidP="1A3BF610">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leiab arvude suurima </w:t>
            </w:r>
            <w:proofErr w:type="spellStart"/>
            <w:r w:rsidRPr="1A3BF610">
              <w:rPr>
                <w:rFonts w:ascii="Calibri" w:eastAsia="Calibri" w:hAnsi="Calibri" w:cs="Calibri"/>
                <w:color w:val="000000" w:themeColor="text1"/>
              </w:rPr>
              <w:t>ühisteguri</w:t>
            </w:r>
            <w:proofErr w:type="spellEnd"/>
            <w:r w:rsidRPr="1A3BF610">
              <w:rPr>
                <w:rFonts w:ascii="Calibri" w:eastAsia="Calibri" w:hAnsi="Calibri" w:cs="Calibri"/>
                <w:color w:val="000000" w:themeColor="text1"/>
              </w:rPr>
              <w:t xml:space="preserve"> (SÜT) ja vähima </w:t>
            </w:r>
            <w:proofErr w:type="spellStart"/>
            <w:r w:rsidRPr="1A3BF610">
              <w:rPr>
                <w:rFonts w:ascii="Calibri" w:eastAsia="Calibri" w:hAnsi="Calibri" w:cs="Calibri"/>
                <w:color w:val="000000" w:themeColor="text1"/>
              </w:rPr>
              <w:t>ühiskordse</w:t>
            </w:r>
            <w:proofErr w:type="spellEnd"/>
            <w:r w:rsidRPr="1A3BF610">
              <w:rPr>
                <w:rFonts w:ascii="Calibri" w:eastAsia="Calibri" w:hAnsi="Calibri" w:cs="Calibri"/>
                <w:color w:val="000000" w:themeColor="text1"/>
              </w:rPr>
              <w:t xml:space="preserve"> (VÜK).</w:t>
            </w:r>
          </w:p>
        </w:tc>
      </w:tr>
      <w:tr w:rsidR="001D6E42" w:rsidRPr="00A2718B" w14:paraId="6B51D73A" w14:textId="77777777" w:rsidTr="1A3BF610">
        <w:trPr>
          <w:trHeight w:val="476"/>
        </w:trPr>
        <w:tc>
          <w:tcPr>
            <w:tcW w:w="4819" w:type="dxa"/>
            <w:shd w:val="clear" w:color="auto" w:fill="auto"/>
          </w:tcPr>
          <w:p w14:paraId="6E6D4F42"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1.9. Murdarv, harilik murd, murru lugeja ja nimetaja.</w:t>
            </w:r>
          </w:p>
          <w:p w14:paraId="70B8518E"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2"/>
              </w:rPr>
              <w:t>Kümnendmurrud.</w:t>
            </w:r>
          </w:p>
        </w:tc>
        <w:tc>
          <w:tcPr>
            <w:tcW w:w="4820" w:type="dxa"/>
            <w:shd w:val="clear" w:color="auto" w:fill="auto"/>
          </w:tcPr>
          <w:p w14:paraId="341F9C63"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selgitab hariliku murru lugeja ja nimetaja tähendust;</w:t>
            </w:r>
          </w:p>
          <w:p w14:paraId="085C9B9C"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tunneb kümnendmurru kümnendkohti; loeb kümnendmurde;</w:t>
            </w:r>
          </w:p>
          <w:p w14:paraId="4A6724B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kirjutab kümnendmurde numbrite abil verbaalse esituse järgi;</w:t>
            </w:r>
          </w:p>
          <w:p w14:paraId="5D32AA3A"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võrdleb ja järjestab kümnendmurde;</w:t>
            </w:r>
          </w:p>
          <w:p w14:paraId="7853BE91" w14:textId="77777777" w:rsidR="001D6E42" w:rsidRPr="00A2718B" w:rsidRDefault="4A9D7787" w:rsidP="4A9D7787">
            <w:pPr>
              <w:numPr>
                <w:ilvl w:val="0"/>
                <w:numId w:val="4"/>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kujutab kümnendmurde arvkiirel;</w:t>
            </w:r>
          </w:p>
        </w:tc>
      </w:tr>
      <w:tr w:rsidR="001D6E42" w:rsidRPr="00A2718B" w14:paraId="56357824" w14:textId="77777777" w:rsidTr="1A3BF610">
        <w:trPr>
          <w:trHeight w:val="476"/>
        </w:trPr>
        <w:tc>
          <w:tcPr>
            <w:tcW w:w="4819" w:type="dxa"/>
            <w:shd w:val="clear" w:color="auto" w:fill="auto"/>
          </w:tcPr>
          <w:p w14:paraId="7C6CC8A6"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1.10. Kümnendmurru ümardamine.</w:t>
            </w:r>
          </w:p>
        </w:tc>
        <w:tc>
          <w:tcPr>
            <w:tcW w:w="4820" w:type="dxa"/>
            <w:shd w:val="clear" w:color="auto" w:fill="auto"/>
          </w:tcPr>
          <w:p w14:paraId="68801FF0"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ümardab kümnendmurde etteantud täpsuseni;</w:t>
            </w:r>
          </w:p>
        </w:tc>
      </w:tr>
      <w:tr w:rsidR="001D6E42" w:rsidRPr="00A2718B" w14:paraId="2B897C37" w14:textId="77777777" w:rsidTr="1A3BF610">
        <w:trPr>
          <w:trHeight w:val="476"/>
        </w:trPr>
        <w:tc>
          <w:tcPr>
            <w:tcW w:w="4819" w:type="dxa"/>
            <w:shd w:val="clear" w:color="auto" w:fill="auto"/>
          </w:tcPr>
          <w:p w14:paraId="67F65708"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1.11. Tehted kümnendmurdudega.</w:t>
            </w:r>
          </w:p>
        </w:tc>
        <w:tc>
          <w:tcPr>
            <w:tcW w:w="4820" w:type="dxa"/>
            <w:shd w:val="clear" w:color="auto" w:fill="auto"/>
          </w:tcPr>
          <w:p w14:paraId="764FD593"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liidab ja lahutab kirjalikult kümnendmurde;</w:t>
            </w:r>
          </w:p>
          <w:p w14:paraId="6AC3FDB4"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korrutab ja jagab peast kümnendmurde järguühikutega (10, 100, 1000, 10 000 ja 0,1; 0,01; 0,001);</w:t>
            </w:r>
          </w:p>
          <w:p w14:paraId="68D46F84"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 xml:space="preserve">korrutab kirjalikult kuni kolme tüvenumbriga kümnendmurde; </w:t>
            </w:r>
          </w:p>
          <w:p w14:paraId="3B520621"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 xml:space="preserve">jagab kirjalikult kuni kolme tüvenumbriga murdu murruga, milles on kuni kaks tüvenumbrit (mõistet tüvenumber ei tutvustata); </w:t>
            </w:r>
          </w:p>
          <w:p w14:paraId="12AA82A9" w14:textId="77777777" w:rsidR="001D6E42" w:rsidRPr="00A2718B" w:rsidRDefault="4A9D7787" w:rsidP="4A9D7787">
            <w:pPr>
              <w:numPr>
                <w:ilvl w:val="0"/>
                <w:numId w:val="4"/>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tunneb tehete järjekorda ja sooritab mitme tehtega ülesandeid kümnendmurdudega ;</w:t>
            </w:r>
          </w:p>
        </w:tc>
      </w:tr>
      <w:tr w:rsidR="001D6E42" w:rsidRPr="00A2718B" w14:paraId="2BD706F5" w14:textId="77777777" w:rsidTr="1A3BF610">
        <w:trPr>
          <w:trHeight w:val="476"/>
        </w:trPr>
        <w:tc>
          <w:tcPr>
            <w:tcW w:w="4819" w:type="dxa"/>
            <w:shd w:val="clear" w:color="auto" w:fill="auto"/>
          </w:tcPr>
          <w:p w14:paraId="7E8AE058"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1.12. Taskuarvuti, neli põhitehet.</w:t>
            </w:r>
          </w:p>
        </w:tc>
        <w:tc>
          <w:tcPr>
            <w:tcW w:w="4820" w:type="dxa"/>
            <w:shd w:val="clear" w:color="auto" w:fill="auto"/>
          </w:tcPr>
          <w:p w14:paraId="29C42755" w14:textId="77777777" w:rsidR="001D6E42" w:rsidRPr="00A2718B" w:rsidRDefault="4A9D7787" w:rsidP="4A9D7787">
            <w:pPr>
              <w:numPr>
                <w:ilvl w:val="0"/>
                <w:numId w:val="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sooritab arvutuste kontrollimiseks neli põhitehet taskuarvutil</w:t>
            </w:r>
          </w:p>
        </w:tc>
      </w:tr>
      <w:tr w:rsidR="001D6E42" w:rsidRPr="00A2718B" w14:paraId="03835AB1" w14:textId="77777777" w:rsidTr="1A3BF610">
        <w:trPr>
          <w:trHeight w:val="476"/>
        </w:trPr>
        <w:tc>
          <w:tcPr>
            <w:tcW w:w="9639" w:type="dxa"/>
            <w:gridSpan w:val="2"/>
            <w:shd w:val="clear" w:color="auto" w:fill="auto"/>
            <w:vAlign w:val="center"/>
          </w:tcPr>
          <w:p w14:paraId="37CA7C32" w14:textId="77777777" w:rsidR="001D6E42" w:rsidRPr="00A2718B" w:rsidRDefault="4A9D7787" w:rsidP="4A9D7787">
            <w:pPr>
              <w:pStyle w:val="Loend"/>
              <w:spacing w:after="0"/>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aineraamat: Mart Oja „ Arvutamine.“</w:t>
            </w:r>
          </w:p>
        </w:tc>
      </w:tr>
      <w:tr w:rsidR="001D6E42" w:rsidRPr="00A2718B" w14:paraId="2953F537" w14:textId="77777777" w:rsidTr="1A3BF610">
        <w:trPr>
          <w:trHeight w:val="411"/>
        </w:trPr>
        <w:tc>
          <w:tcPr>
            <w:tcW w:w="9639" w:type="dxa"/>
            <w:gridSpan w:val="2"/>
            <w:shd w:val="clear" w:color="auto" w:fill="auto"/>
            <w:vAlign w:val="center"/>
          </w:tcPr>
          <w:p w14:paraId="01758E90" w14:textId="77777777" w:rsidR="001D6E42" w:rsidRPr="00A2718B" w:rsidRDefault="4A9D7787"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Andmed ja algebra </w:t>
            </w:r>
            <w:r w:rsidRPr="4A9D7787">
              <w:rPr>
                <w:rFonts w:ascii="Calibri" w:eastAsia="Calibri" w:hAnsi="Calibri" w:cs="Calibri"/>
                <w:color w:val="000000" w:themeColor="text1"/>
              </w:rPr>
              <w:t>(54 tundi)</w:t>
            </w:r>
            <w:r w:rsidRPr="4A9D7787">
              <w:rPr>
                <w:rFonts w:ascii="Calibri" w:eastAsia="Calibri" w:hAnsi="Calibri" w:cs="Calibri"/>
                <w:b/>
                <w:bCs/>
                <w:color w:val="000000" w:themeColor="text1"/>
              </w:rPr>
              <w:t xml:space="preserve"> </w:t>
            </w:r>
            <w:r w:rsidRPr="4A9D7787">
              <w:rPr>
                <w:rFonts w:ascii="Calibri" w:eastAsia="Calibri" w:hAnsi="Calibri" w:cs="Calibri"/>
                <w:color w:val="000000" w:themeColor="text1"/>
              </w:rPr>
              <w:t>42+12</w:t>
            </w:r>
          </w:p>
        </w:tc>
      </w:tr>
      <w:tr w:rsidR="001D6E42" w:rsidRPr="00A2718B" w14:paraId="027D2B34" w14:textId="77777777" w:rsidTr="1A3BF610">
        <w:trPr>
          <w:trHeight w:val="476"/>
        </w:trPr>
        <w:tc>
          <w:tcPr>
            <w:tcW w:w="4819" w:type="dxa"/>
            <w:shd w:val="clear" w:color="auto" w:fill="auto"/>
          </w:tcPr>
          <w:p w14:paraId="19B3FC2B"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2.1. Arvavaldis, tähtavaldis, valem.</w:t>
            </w:r>
          </w:p>
        </w:tc>
        <w:tc>
          <w:tcPr>
            <w:tcW w:w="4820" w:type="dxa"/>
            <w:shd w:val="clear" w:color="auto" w:fill="auto"/>
          </w:tcPr>
          <w:p w14:paraId="6E2B69A8"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tunneb ära arvavaldise ja tähtavaldise;</w:t>
            </w:r>
          </w:p>
          <w:p w14:paraId="1822A36D"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lihtsustab ühe muutujaga täisarvuliste kordajatega avaldise; arvutab lihtsa tähtavaldise väärtuste;</w:t>
            </w:r>
          </w:p>
          <w:p w14:paraId="41ED1107"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kirjutab sümbolites tekstina kirjeldatud lihtsamaid tähtavaldisi;</w:t>
            </w:r>
          </w:p>
          <w:p w14:paraId="6EBBEC8C"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eristab valemit avaldisest;</w:t>
            </w:r>
          </w:p>
          <w:p w14:paraId="4EE4B05A"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kasutab valemit ja selles sisalduvaid tähiseid arvutamise lihtsustamiseks;</w:t>
            </w:r>
          </w:p>
        </w:tc>
      </w:tr>
      <w:tr w:rsidR="001D6E42" w:rsidRPr="00A2718B" w14:paraId="3362D394" w14:textId="77777777" w:rsidTr="1A3BF610">
        <w:trPr>
          <w:trHeight w:val="476"/>
        </w:trPr>
        <w:tc>
          <w:tcPr>
            <w:tcW w:w="4819" w:type="dxa"/>
            <w:shd w:val="clear" w:color="auto" w:fill="auto"/>
          </w:tcPr>
          <w:p w14:paraId="3F1305C9"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2.2. Võrrandi ja selle lahendi mõiste. Võrrandi lahendamine proovimise ja analoogia teel.</w:t>
            </w:r>
          </w:p>
        </w:tc>
        <w:tc>
          <w:tcPr>
            <w:tcW w:w="4820" w:type="dxa"/>
            <w:shd w:val="clear" w:color="auto" w:fill="auto"/>
          </w:tcPr>
          <w:p w14:paraId="1C04AFD4"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tunneb ära võrrandi, selgitab, mis on võrrandi lahend;</w:t>
            </w:r>
          </w:p>
          <w:p w14:paraId="0193C13F"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lahendab proovimise või analoogia abil võrrandi, mis sisaldab ühte tehet ja naturaalarve;</w:t>
            </w:r>
          </w:p>
          <w:p w14:paraId="5A1655D7"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selgitab, mis on võrrandi lahendi kontrollimine;</w:t>
            </w:r>
          </w:p>
        </w:tc>
      </w:tr>
      <w:tr w:rsidR="001D6E42" w:rsidRPr="00A2718B" w14:paraId="3FB19CFF" w14:textId="77777777" w:rsidTr="1A3BF610">
        <w:trPr>
          <w:trHeight w:val="476"/>
        </w:trPr>
        <w:tc>
          <w:tcPr>
            <w:tcW w:w="4819" w:type="dxa"/>
            <w:shd w:val="clear" w:color="auto" w:fill="auto"/>
          </w:tcPr>
          <w:p w14:paraId="15B0D68A"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2.3. Arvandmete kogumine ja korrastamine.</w:t>
            </w:r>
          </w:p>
          <w:p w14:paraId="37A19EC4" w14:textId="77777777" w:rsidR="001D6E42" w:rsidRPr="00A2718B" w:rsidRDefault="4A9D7787" w:rsidP="4A9D7787">
            <w:pPr>
              <w:suppressAutoHyphens/>
              <w:rPr>
                <w:rFonts w:ascii="Calibri" w:eastAsia="Calibri" w:hAnsi="Calibri" w:cs="Calibri"/>
                <w:color w:val="000000" w:themeColor="text1"/>
              </w:rPr>
            </w:pPr>
            <w:r w:rsidRPr="4A9D7787">
              <w:rPr>
                <w:rFonts w:ascii="Calibri" w:eastAsia="Calibri" w:hAnsi="Calibri" w:cs="Calibri"/>
                <w:color w:val="000000" w:themeColor="text1"/>
              </w:rPr>
              <w:t>Sagedustabel.</w:t>
            </w:r>
          </w:p>
          <w:p w14:paraId="653589CA" w14:textId="77777777" w:rsidR="001D6E42" w:rsidRPr="00A2718B" w:rsidRDefault="4A9D7787" w:rsidP="4A9D7787">
            <w:pPr>
              <w:suppressAutoHyphens/>
              <w:rPr>
                <w:rFonts w:ascii="Calibri" w:eastAsia="Calibri" w:hAnsi="Calibri" w:cs="Calibri"/>
                <w:color w:val="000000" w:themeColor="text1"/>
              </w:rPr>
            </w:pPr>
            <w:r w:rsidRPr="4A9D7787">
              <w:rPr>
                <w:rFonts w:ascii="Calibri" w:eastAsia="Calibri" w:hAnsi="Calibri" w:cs="Calibri"/>
                <w:color w:val="000000" w:themeColor="text1"/>
              </w:rPr>
              <w:t>Skaala.</w:t>
            </w:r>
          </w:p>
          <w:p w14:paraId="1E5B7A0E" w14:textId="77777777" w:rsidR="001D6E42" w:rsidRPr="00A2718B" w:rsidRDefault="1A3BF610" w:rsidP="1A3BF610">
            <w:pPr>
              <w:suppressAutoHyphens/>
              <w:rPr>
                <w:rFonts w:ascii="Calibri" w:eastAsia="Calibri" w:hAnsi="Calibri" w:cs="Calibri"/>
                <w:color w:val="000000" w:themeColor="text1"/>
              </w:rPr>
            </w:pPr>
            <w:r w:rsidRPr="1A3BF610">
              <w:rPr>
                <w:rFonts w:ascii="Calibri" w:eastAsia="Calibri" w:hAnsi="Calibri" w:cs="Calibri"/>
                <w:color w:val="000000" w:themeColor="text1"/>
              </w:rPr>
              <w:t xml:space="preserve">Diagrammid: tulpdiagramm, </w:t>
            </w:r>
            <w:proofErr w:type="spellStart"/>
            <w:r w:rsidRPr="1A3BF610">
              <w:rPr>
                <w:rFonts w:ascii="Calibri" w:eastAsia="Calibri" w:hAnsi="Calibri" w:cs="Calibri"/>
                <w:color w:val="000000" w:themeColor="text1"/>
              </w:rPr>
              <w:t>sirglõikdiagramm</w:t>
            </w:r>
            <w:proofErr w:type="spellEnd"/>
            <w:r w:rsidRPr="1A3BF610">
              <w:rPr>
                <w:rFonts w:ascii="Calibri" w:eastAsia="Calibri" w:hAnsi="Calibri" w:cs="Calibri"/>
                <w:color w:val="000000" w:themeColor="text1"/>
              </w:rPr>
              <w:t>.</w:t>
            </w:r>
          </w:p>
          <w:p w14:paraId="47408EA2"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Aritmeetiline keskmine.</w:t>
            </w:r>
          </w:p>
        </w:tc>
        <w:tc>
          <w:tcPr>
            <w:tcW w:w="4820" w:type="dxa"/>
            <w:shd w:val="clear" w:color="auto" w:fill="auto"/>
          </w:tcPr>
          <w:p w14:paraId="5494731C"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kogub lihtsa andmestiku;</w:t>
            </w:r>
          </w:p>
          <w:p w14:paraId="5B43B73D"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korrastab lihtsamaid arvandmeid ja kannab neid sagedustabelisse;</w:t>
            </w:r>
          </w:p>
          <w:p w14:paraId="65920FCE"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tunneb mõistet sagedus ning oskab seda leida;</w:t>
            </w:r>
          </w:p>
          <w:p w14:paraId="12CEB499"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tajub skaala tähendust arvkiire ühe osana;</w:t>
            </w:r>
          </w:p>
          <w:p w14:paraId="70E1FE08"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loeb andmeid erinevatelt skaaladelt andmeid ja toob näiteid skaalade kasutamise kohta;</w:t>
            </w:r>
          </w:p>
          <w:p w14:paraId="45AD3E00"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loeb andmeid tulpdiagrammilt ja oskab neid kõige üldisemalt iseloomustada;</w:t>
            </w:r>
          </w:p>
          <w:p w14:paraId="4AD6C453" w14:textId="77777777" w:rsidR="001D6E42" w:rsidRPr="00A2718B" w:rsidRDefault="1A3BF610" w:rsidP="1A3BF610">
            <w:pPr>
              <w:suppressAutoHyphens/>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 joonistab tulp- ja </w:t>
            </w:r>
            <w:proofErr w:type="spellStart"/>
            <w:r w:rsidRPr="1A3BF610">
              <w:rPr>
                <w:rFonts w:ascii="Calibri" w:eastAsia="Calibri" w:hAnsi="Calibri" w:cs="Calibri"/>
                <w:color w:val="000000" w:themeColor="text1"/>
              </w:rPr>
              <w:t>sirglõikdiagramme</w:t>
            </w:r>
            <w:proofErr w:type="spellEnd"/>
            <w:r w:rsidRPr="1A3BF610">
              <w:rPr>
                <w:rFonts w:ascii="Calibri" w:eastAsia="Calibri" w:hAnsi="Calibri" w:cs="Calibri"/>
                <w:color w:val="000000" w:themeColor="text1"/>
              </w:rPr>
              <w:t>;</w:t>
            </w:r>
          </w:p>
          <w:p w14:paraId="6A300A5B"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arvutab aritmeetilise keskmise;</w:t>
            </w:r>
          </w:p>
        </w:tc>
      </w:tr>
      <w:tr w:rsidR="001D6E42" w:rsidRPr="00A2718B" w14:paraId="678A0C67" w14:textId="77777777" w:rsidTr="1A3BF610">
        <w:trPr>
          <w:trHeight w:val="476"/>
        </w:trPr>
        <w:tc>
          <w:tcPr>
            <w:tcW w:w="4819" w:type="dxa"/>
            <w:shd w:val="clear" w:color="auto" w:fill="auto"/>
          </w:tcPr>
          <w:p w14:paraId="5327F4AE"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2.4. Tekstülesannete lahendamine.</w:t>
            </w:r>
          </w:p>
        </w:tc>
        <w:tc>
          <w:tcPr>
            <w:tcW w:w="4820" w:type="dxa"/>
            <w:shd w:val="clear" w:color="auto" w:fill="auto"/>
          </w:tcPr>
          <w:p w14:paraId="2CEE0A9B" w14:textId="77777777" w:rsidR="001D6E42" w:rsidRPr="00A2718B" w:rsidRDefault="1A3BF610" w:rsidP="1A3BF610">
            <w:pPr>
              <w:suppressAutoHyphens/>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 lahendab </w:t>
            </w:r>
            <w:proofErr w:type="spellStart"/>
            <w:r w:rsidRPr="1A3BF610">
              <w:rPr>
                <w:rFonts w:ascii="Calibri" w:eastAsia="Calibri" w:hAnsi="Calibri" w:cs="Calibri"/>
                <w:color w:val="000000" w:themeColor="text1"/>
              </w:rPr>
              <w:t>mitmetehtelisi</w:t>
            </w:r>
            <w:proofErr w:type="spellEnd"/>
            <w:r w:rsidRPr="1A3BF610">
              <w:rPr>
                <w:rFonts w:ascii="Calibri" w:eastAsia="Calibri" w:hAnsi="Calibri" w:cs="Calibri"/>
                <w:color w:val="000000" w:themeColor="text1"/>
              </w:rPr>
              <w:t xml:space="preserve"> tekstülesandeid; </w:t>
            </w:r>
          </w:p>
          <w:p w14:paraId="6781FD0D"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tunneb tekstülesande lahendamise etappe;</w:t>
            </w:r>
          </w:p>
          <w:p w14:paraId="67CE7C89"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modelleerib õpetaja abiga tekstülesandeid;</w:t>
            </w:r>
          </w:p>
          <w:p w14:paraId="36A2D310"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kasutab lahendusidee leidmiseks erinevaid strateegiaid;</w:t>
            </w:r>
          </w:p>
          <w:p w14:paraId="47645C57"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 hindab tulemuse reaalsust</w:t>
            </w:r>
          </w:p>
          <w:p w14:paraId="32AA0DD3" w14:textId="77777777" w:rsidR="001D6E42" w:rsidRPr="00A2718B" w:rsidRDefault="001D6E42" w:rsidP="001D6E42">
            <w:pPr>
              <w:suppressAutoHyphens/>
              <w:snapToGrid w:val="0"/>
              <w:rPr>
                <w:rFonts w:ascii="Calibri" w:hAnsi="Calibri" w:cs="Calibri"/>
                <w:i/>
                <w:color w:val="000000"/>
              </w:rPr>
            </w:pPr>
          </w:p>
        </w:tc>
      </w:tr>
      <w:tr w:rsidR="001D6E42" w:rsidRPr="00A2718B" w14:paraId="05DF7068" w14:textId="77777777" w:rsidTr="1A3BF610">
        <w:trPr>
          <w:trHeight w:val="476"/>
        </w:trPr>
        <w:tc>
          <w:tcPr>
            <w:tcW w:w="9639" w:type="dxa"/>
            <w:gridSpan w:val="2"/>
            <w:shd w:val="clear" w:color="auto" w:fill="auto"/>
            <w:vAlign w:val="center"/>
          </w:tcPr>
          <w:p w14:paraId="30B3288A" w14:textId="77777777" w:rsidR="001D6E42" w:rsidRPr="00A2718B" w:rsidRDefault="4A9D7787" w:rsidP="4A9D7787">
            <w:pPr>
              <w:pStyle w:val="Loend"/>
              <w:spacing w:after="0"/>
              <w:ind w:left="708"/>
              <w:rPr>
                <w:rFonts w:ascii="Calibri" w:eastAsia="Calibri" w:hAnsi="Calibri" w:cs="Calibri"/>
                <w:b/>
                <w:bCs/>
                <w:color w:val="000000" w:themeColor="text1"/>
              </w:rPr>
            </w:pPr>
            <w:r w:rsidRPr="4A9D7787">
              <w:rPr>
                <w:rFonts w:ascii="Calibri" w:eastAsia="Calibri" w:hAnsi="Calibri" w:cs="Calibri"/>
                <w:b/>
                <w:bCs/>
                <w:color w:val="000000" w:themeColor="text1"/>
              </w:rPr>
              <w:t xml:space="preserve">Metoodilised soovitused: </w:t>
            </w:r>
          </w:p>
          <w:p w14:paraId="6F074091" w14:textId="77777777" w:rsidR="001D6E42" w:rsidRPr="00A2718B" w:rsidRDefault="4A9D7787" w:rsidP="4A9D7787">
            <w:pPr>
              <w:pStyle w:val="Loend"/>
              <w:spacing w:after="0"/>
              <w:ind w:left="708"/>
              <w:rPr>
                <w:rFonts w:ascii="Calibri" w:eastAsia="Calibri" w:hAnsi="Calibri" w:cs="Calibri"/>
                <w:color w:val="000000" w:themeColor="text1"/>
              </w:rPr>
            </w:pPr>
            <w:r w:rsidRPr="4A9D7787">
              <w:rPr>
                <w:rFonts w:ascii="Calibri" w:eastAsia="Calibri" w:hAnsi="Calibri" w:cs="Calibri"/>
                <w:color w:val="000000" w:themeColor="text1"/>
              </w:rPr>
              <w:t>aineraamat:  Anu Palu „ Aritmeetika tekstülesannete lahendamisoskuse arendamine.“</w:t>
            </w:r>
          </w:p>
        </w:tc>
      </w:tr>
      <w:tr w:rsidR="001D6E42" w:rsidRPr="00A2718B" w14:paraId="60311B24" w14:textId="77777777" w:rsidTr="1A3BF610">
        <w:trPr>
          <w:trHeight w:val="476"/>
        </w:trPr>
        <w:tc>
          <w:tcPr>
            <w:tcW w:w="9639" w:type="dxa"/>
            <w:gridSpan w:val="2"/>
            <w:shd w:val="clear" w:color="auto" w:fill="auto"/>
            <w:vAlign w:val="center"/>
          </w:tcPr>
          <w:p w14:paraId="1448671D" w14:textId="77777777" w:rsidR="001D6E42" w:rsidRPr="00A2718B" w:rsidRDefault="4A9D7787"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 Geomeetrilised kujundid ja mõõtmine </w:t>
            </w:r>
            <w:r w:rsidRPr="4A9D7787">
              <w:rPr>
                <w:rFonts w:ascii="Calibri" w:eastAsia="Calibri" w:hAnsi="Calibri" w:cs="Calibri"/>
                <w:color w:val="000000" w:themeColor="text1"/>
              </w:rPr>
              <w:t>(47 tundi) 32+15</w:t>
            </w:r>
          </w:p>
        </w:tc>
      </w:tr>
      <w:tr w:rsidR="001D6E42" w:rsidRPr="00A2718B" w14:paraId="0DB0DC1A" w14:textId="77777777" w:rsidTr="1A3BF610">
        <w:trPr>
          <w:trHeight w:val="476"/>
        </w:trPr>
        <w:tc>
          <w:tcPr>
            <w:tcW w:w="4819" w:type="dxa"/>
            <w:shd w:val="clear" w:color="auto" w:fill="auto"/>
          </w:tcPr>
          <w:p w14:paraId="199B6F96" w14:textId="77777777" w:rsidR="001D6E42" w:rsidRPr="00A2718B" w:rsidRDefault="1A3BF610" w:rsidP="1A3BF610">
            <w:pPr>
              <w:suppressAutoHyphens/>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3.1. </w:t>
            </w:r>
            <w:proofErr w:type="spellStart"/>
            <w:r w:rsidRPr="1A3BF610">
              <w:rPr>
                <w:rFonts w:ascii="Calibri" w:eastAsia="Calibri" w:hAnsi="Calibri" w:cs="Calibri"/>
                <w:color w:val="000000" w:themeColor="text1"/>
              </w:rPr>
              <w:t>Sirglõik</w:t>
            </w:r>
            <w:proofErr w:type="spellEnd"/>
            <w:r w:rsidRPr="1A3BF610">
              <w:rPr>
                <w:rFonts w:ascii="Calibri" w:eastAsia="Calibri" w:hAnsi="Calibri" w:cs="Calibri"/>
                <w:color w:val="000000" w:themeColor="text1"/>
              </w:rPr>
              <w:t>, murdjoon, kiir, sirge.</w:t>
            </w:r>
          </w:p>
        </w:tc>
        <w:tc>
          <w:tcPr>
            <w:tcW w:w="4820" w:type="dxa"/>
            <w:shd w:val="clear" w:color="auto" w:fill="auto"/>
          </w:tcPr>
          <w:p w14:paraId="7826A8A2" w14:textId="77777777" w:rsidR="001D6E42" w:rsidRPr="00A2718B" w:rsidRDefault="4A9D7787" w:rsidP="4A9D7787">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joonestab sirge, kiire ja lõigu ning selgitab nende erinevusi;</w:t>
            </w:r>
          </w:p>
          <w:p w14:paraId="28E3513F"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märgib ja tähistab punkte sirgel, kiirel, lõigul;</w:t>
            </w:r>
          </w:p>
          <w:p w14:paraId="5A4B25BF" w14:textId="77777777" w:rsidR="001D6E42" w:rsidRPr="00A2718B" w:rsidRDefault="4A9D7787" w:rsidP="4A9D7787">
            <w:pPr>
              <w:numPr>
                <w:ilvl w:val="0"/>
                <w:numId w:val="6"/>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 xml:space="preserve">joonestab etteantud pikkusega lõigu; </w:t>
            </w:r>
          </w:p>
          <w:p w14:paraId="69303C75" w14:textId="77777777" w:rsidR="001D6E42" w:rsidRPr="00A2718B" w:rsidRDefault="4A9D7787" w:rsidP="4A9D7787">
            <w:pPr>
              <w:numPr>
                <w:ilvl w:val="0"/>
                <w:numId w:val="6"/>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mõõdab antud lõigu pikkuse;</w:t>
            </w:r>
          </w:p>
          <w:p w14:paraId="0EBE19AD" w14:textId="77777777" w:rsidR="001D6E42" w:rsidRPr="00A2718B" w:rsidRDefault="4A9D7787" w:rsidP="4A9D7787">
            <w:pPr>
              <w:numPr>
                <w:ilvl w:val="0"/>
                <w:numId w:val="6"/>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arvutab murdjoone pikkuse;</w:t>
            </w:r>
          </w:p>
        </w:tc>
      </w:tr>
      <w:tr w:rsidR="001D6E42" w:rsidRPr="00A2718B" w14:paraId="7BA06921" w14:textId="77777777" w:rsidTr="1A3BF610">
        <w:trPr>
          <w:trHeight w:val="476"/>
        </w:trPr>
        <w:tc>
          <w:tcPr>
            <w:tcW w:w="4819" w:type="dxa"/>
            <w:shd w:val="clear" w:color="auto" w:fill="auto"/>
          </w:tcPr>
          <w:p w14:paraId="7CF9AC1E"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themeColor="text1"/>
              </w:rPr>
              <w:t>3.2. Nurk, nurkade liigid.</w:t>
            </w:r>
          </w:p>
        </w:tc>
        <w:tc>
          <w:tcPr>
            <w:tcW w:w="4820" w:type="dxa"/>
            <w:shd w:val="clear" w:color="auto" w:fill="auto"/>
          </w:tcPr>
          <w:p w14:paraId="74356830" w14:textId="77777777" w:rsidR="001D6E42" w:rsidRPr="00A2718B" w:rsidRDefault="001D6E42" w:rsidP="4A9D7787">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rPr>
              <w:t xml:space="preserve">joonestab nurga, tähistab nurga tipu ja kirjutab nurga nimetuse sümbolites (näiteks </w:t>
            </w:r>
            <w:r w:rsidRPr="00A2718B">
              <w:rPr>
                <w:rFonts w:ascii="Calibri" w:hAnsi="Calibri" w:cs="Calibri"/>
                <w:color w:val="000000"/>
              </w:rPr>
              <w:sym w:font="Symbol" w:char="F0D0"/>
            </w:r>
            <w:r w:rsidRPr="4A9D7787">
              <w:rPr>
                <w:rFonts w:ascii="Calibri" w:eastAsia="Calibri" w:hAnsi="Calibri" w:cs="Calibri"/>
                <w:color w:val="000000"/>
              </w:rPr>
              <w:t xml:space="preserve"> </w:t>
            </w:r>
            <w:r w:rsidRPr="4A9D7787">
              <w:rPr>
                <w:rFonts w:ascii="Calibri" w:eastAsia="Calibri" w:hAnsi="Calibri" w:cs="Calibri"/>
                <w:i/>
                <w:iCs/>
                <w:color w:val="000000"/>
              </w:rPr>
              <w:t>ABC</w:t>
            </w:r>
            <w:r w:rsidRPr="4A9D7787">
              <w:rPr>
                <w:rFonts w:ascii="Calibri" w:eastAsia="Calibri" w:hAnsi="Calibri" w:cs="Calibri"/>
                <w:color w:val="000000"/>
              </w:rPr>
              <w:t>);</w:t>
            </w:r>
          </w:p>
          <w:p w14:paraId="1955568E"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võrdleb etteantud nurki silma järgi ja liigitab neid,</w:t>
            </w:r>
          </w:p>
          <w:p w14:paraId="0B68AD47" w14:textId="77777777" w:rsidR="001D6E42" w:rsidRPr="00A2718B" w:rsidRDefault="1A3BF610" w:rsidP="1A3BF610">
            <w:pPr>
              <w:numPr>
                <w:ilvl w:val="0"/>
                <w:numId w:val="7"/>
              </w:numPr>
              <w:tabs>
                <w:tab w:val="left" w:pos="340"/>
              </w:tabs>
              <w:suppressAutoHyphens/>
              <w:autoSpaceDE/>
              <w:autoSpaceDN/>
              <w:adjustRightInd/>
              <w:rPr>
                <w:rFonts w:ascii="Calibri" w:eastAsia="Calibri" w:hAnsi="Calibri" w:cs="Calibri"/>
                <w:color w:val="000000" w:themeColor="text1"/>
              </w:rPr>
            </w:pPr>
            <w:r w:rsidRPr="1A3BF610">
              <w:rPr>
                <w:rFonts w:ascii="Calibri" w:eastAsia="Calibri" w:hAnsi="Calibri" w:cs="Calibri"/>
                <w:color w:val="000000" w:themeColor="text1"/>
              </w:rPr>
              <w:t xml:space="preserve">joonestab teravnurga, nürinurga, täisnurga ja </w:t>
            </w:r>
            <w:proofErr w:type="spellStart"/>
            <w:r w:rsidRPr="1A3BF610">
              <w:rPr>
                <w:rFonts w:ascii="Calibri" w:eastAsia="Calibri" w:hAnsi="Calibri" w:cs="Calibri"/>
                <w:color w:val="000000" w:themeColor="text1"/>
              </w:rPr>
              <w:t>sirgnurga</w:t>
            </w:r>
            <w:proofErr w:type="spellEnd"/>
            <w:r w:rsidRPr="1A3BF610">
              <w:rPr>
                <w:rFonts w:ascii="Calibri" w:eastAsia="Calibri" w:hAnsi="Calibri" w:cs="Calibri"/>
                <w:color w:val="000000" w:themeColor="text1"/>
              </w:rPr>
              <w:t>;</w:t>
            </w:r>
          </w:p>
          <w:p w14:paraId="3C42CC0E"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kasutab malli nurga mõõtmiseks ja etteantud suurusega nurga joonestamiseks;</w:t>
            </w:r>
          </w:p>
          <w:p w14:paraId="63360915" w14:textId="77777777" w:rsidR="001D6E42" w:rsidRPr="00A2718B" w:rsidRDefault="1A3BF610" w:rsidP="1A3BF610">
            <w:pPr>
              <w:numPr>
                <w:ilvl w:val="0"/>
                <w:numId w:val="7"/>
              </w:numPr>
              <w:suppressAutoHyphens/>
              <w:autoSpaceDE/>
              <w:autoSpaceDN/>
              <w:adjustRightInd/>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teab täisnurga ja </w:t>
            </w:r>
            <w:proofErr w:type="spellStart"/>
            <w:r w:rsidRPr="1A3BF610">
              <w:rPr>
                <w:rFonts w:ascii="Calibri" w:eastAsia="Calibri" w:hAnsi="Calibri" w:cs="Calibri"/>
                <w:color w:val="000000" w:themeColor="text1"/>
              </w:rPr>
              <w:t>sirgnurga</w:t>
            </w:r>
            <w:proofErr w:type="spellEnd"/>
            <w:r w:rsidRPr="1A3BF610">
              <w:rPr>
                <w:rFonts w:ascii="Calibri" w:eastAsia="Calibri" w:hAnsi="Calibri" w:cs="Calibri"/>
                <w:color w:val="000000" w:themeColor="text1"/>
              </w:rPr>
              <w:t xml:space="preserve"> suurust;</w:t>
            </w:r>
          </w:p>
        </w:tc>
      </w:tr>
      <w:tr w:rsidR="001D6E42" w:rsidRPr="00A2718B" w14:paraId="4E103DF9" w14:textId="77777777" w:rsidTr="1A3BF610">
        <w:trPr>
          <w:trHeight w:val="476"/>
        </w:trPr>
        <w:tc>
          <w:tcPr>
            <w:tcW w:w="4819" w:type="dxa"/>
            <w:shd w:val="clear" w:color="auto" w:fill="auto"/>
          </w:tcPr>
          <w:p w14:paraId="1BE37EC1" w14:textId="77777777" w:rsidR="001D6E42" w:rsidRPr="00A2718B" w:rsidRDefault="1A3BF610" w:rsidP="1A3BF610">
            <w:pPr>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3.3. </w:t>
            </w:r>
            <w:proofErr w:type="spellStart"/>
            <w:r w:rsidRPr="1A3BF610">
              <w:rPr>
                <w:rFonts w:ascii="Calibri" w:eastAsia="Calibri" w:hAnsi="Calibri" w:cs="Calibri"/>
                <w:color w:val="000000" w:themeColor="text1"/>
              </w:rPr>
              <w:t>Kõrvunurgad</w:t>
            </w:r>
            <w:proofErr w:type="spellEnd"/>
            <w:r w:rsidRPr="1A3BF610">
              <w:rPr>
                <w:rFonts w:ascii="Calibri" w:eastAsia="Calibri" w:hAnsi="Calibri" w:cs="Calibri"/>
                <w:color w:val="000000" w:themeColor="text1"/>
              </w:rPr>
              <w:t>. Tippnurgad.</w:t>
            </w:r>
          </w:p>
        </w:tc>
        <w:tc>
          <w:tcPr>
            <w:tcW w:w="4820" w:type="dxa"/>
            <w:shd w:val="clear" w:color="auto" w:fill="auto"/>
          </w:tcPr>
          <w:p w14:paraId="6FAE769A" w14:textId="77777777" w:rsidR="001D6E42" w:rsidRPr="00A2718B" w:rsidRDefault="1A3BF610" w:rsidP="1A3BF610">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1A3BF610">
              <w:rPr>
                <w:rFonts w:ascii="Calibri" w:eastAsia="Calibri" w:hAnsi="Calibri" w:cs="Calibri"/>
                <w:color w:val="000000" w:themeColor="text1"/>
              </w:rPr>
              <w:t xml:space="preserve">leiab jooniselt </w:t>
            </w:r>
            <w:proofErr w:type="spellStart"/>
            <w:r w:rsidRPr="1A3BF610">
              <w:rPr>
                <w:rFonts w:ascii="Calibri" w:eastAsia="Calibri" w:hAnsi="Calibri" w:cs="Calibri"/>
                <w:color w:val="000000" w:themeColor="text1"/>
              </w:rPr>
              <w:t>kõrvunurkade</w:t>
            </w:r>
            <w:proofErr w:type="spellEnd"/>
            <w:r w:rsidRPr="1A3BF610">
              <w:rPr>
                <w:rFonts w:ascii="Calibri" w:eastAsia="Calibri" w:hAnsi="Calibri" w:cs="Calibri"/>
                <w:color w:val="000000" w:themeColor="text1"/>
              </w:rPr>
              <w:t xml:space="preserve"> ja tippnurkade paare;</w:t>
            </w:r>
          </w:p>
          <w:p w14:paraId="28D1FE22" w14:textId="77777777" w:rsidR="001D6E42" w:rsidRPr="00A2718B" w:rsidRDefault="001D6E42" w:rsidP="1A3BF610">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rPr>
              <w:t xml:space="preserve">joonestab </w:t>
            </w:r>
            <w:proofErr w:type="spellStart"/>
            <w:r w:rsidRPr="4A9D7787">
              <w:rPr>
                <w:rFonts w:ascii="Calibri" w:eastAsia="Calibri" w:hAnsi="Calibri" w:cs="Calibri"/>
                <w:color w:val="000000"/>
              </w:rPr>
              <w:t>kõrvunurki</w:t>
            </w:r>
            <w:proofErr w:type="spellEnd"/>
            <w:r w:rsidRPr="4A9D7787">
              <w:rPr>
                <w:rFonts w:ascii="Calibri" w:eastAsia="Calibri" w:hAnsi="Calibri" w:cs="Calibri"/>
                <w:color w:val="000000"/>
              </w:rPr>
              <w:t xml:space="preserve"> ja teab, et </w:t>
            </w:r>
            <w:proofErr w:type="spellStart"/>
            <w:r w:rsidRPr="4A9D7787">
              <w:rPr>
                <w:rFonts w:ascii="Calibri" w:eastAsia="Calibri" w:hAnsi="Calibri" w:cs="Calibri"/>
                <w:color w:val="000000"/>
              </w:rPr>
              <w:t>kõrvunurkade</w:t>
            </w:r>
            <w:proofErr w:type="spellEnd"/>
            <w:r w:rsidRPr="4A9D7787">
              <w:rPr>
                <w:rFonts w:ascii="Calibri" w:eastAsia="Calibri" w:hAnsi="Calibri" w:cs="Calibri"/>
                <w:color w:val="000000"/>
              </w:rPr>
              <w:t xml:space="preserve"> summa on 180</w:t>
            </w:r>
            <w:r w:rsidRPr="00A2718B">
              <w:rPr>
                <w:rFonts w:ascii="Calibri" w:hAnsi="Calibri" w:cs="Calibri"/>
                <w:color w:val="000000"/>
              </w:rPr>
              <w:sym w:font="Symbol" w:char="F0B0"/>
            </w:r>
          </w:p>
          <w:p w14:paraId="287E2BA8" w14:textId="77777777" w:rsidR="001D6E42" w:rsidRPr="00A2718B" w:rsidRDefault="1A3BF610" w:rsidP="1A3BF610">
            <w:pPr>
              <w:numPr>
                <w:ilvl w:val="0"/>
                <w:numId w:val="7"/>
              </w:numPr>
              <w:tabs>
                <w:tab w:val="left" w:pos="340"/>
              </w:tabs>
              <w:suppressAutoHyphens/>
              <w:autoSpaceDE/>
              <w:autoSpaceDN/>
              <w:adjustRightInd/>
              <w:rPr>
                <w:rFonts w:ascii="Calibri" w:eastAsia="Calibri" w:hAnsi="Calibri" w:cs="Calibri"/>
                <w:color w:val="000000" w:themeColor="text1"/>
              </w:rPr>
            </w:pPr>
            <w:r w:rsidRPr="1A3BF610">
              <w:rPr>
                <w:rFonts w:ascii="Calibri" w:eastAsia="Calibri" w:hAnsi="Calibri" w:cs="Calibri"/>
                <w:color w:val="000000" w:themeColor="text1"/>
              </w:rPr>
              <w:t xml:space="preserve">arvutab antud nurga </w:t>
            </w:r>
            <w:proofErr w:type="spellStart"/>
            <w:r w:rsidRPr="1A3BF610">
              <w:rPr>
                <w:rFonts w:ascii="Calibri" w:eastAsia="Calibri" w:hAnsi="Calibri" w:cs="Calibri"/>
                <w:color w:val="000000" w:themeColor="text1"/>
              </w:rPr>
              <w:t>kõrvunurga</w:t>
            </w:r>
            <w:proofErr w:type="spellEnd"/>
            <w:r w:rsidRPr="1A3BF610">
              <w:rPr>
                <w:rFonts w:ascii="Calibri" w:eastAsia="Calibri" w:hAnsi="Calibri" w:cs="Calibri"/>
                <w:color w:val="000000" w:themeColor="text1"/>
              </w:rPr>
              <w:t xml:space="preserve"> suuruse;</w:t>
            </w:r>
          </w:p>
          <w:p w14:paraId="4D4BDF19" w14:textId="77777777" w:rsidR="001D6E42" w:rsidRPr="00A2718B" w:rsidRDefault="4A9D7787" w:rsidP="4A9D7787">
            <w:pPr>
              <w:numPr>
                <w:ilvl w:val="0"/>
                <w:numId w:val="7"/>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joonestab tippnurki ja teab, et tippnurgad on võrdsed;</w:t>
            </w:r>
          </w:p>
        </w:tc>
      </w:tr>
      <w:tr w:rsidR="001D6E42" w:rsidRPr="00A2718B" w14:paraId="57BD06AB" w14:textId="77777777" w:rsidTr="1A3BF610">
        <w:trPr>
          <w:trHeight w:val="476"/>
        </w:trPr>
        <w:tc>
          <w:tcPr>
            <w:tcW w:w="4819" w:type="dxa"/>
            <w:shd w:val="clear" w:color="auto" w:fill="auto"/>
          </w:tcPr>
          <w:p w14:paraId="0731E025"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3.4. Paralleelsed ja ristuvad sirged.</w:t>
            </w:r>
          </w:p>
        </w:tc>
        <w:tc>
          <w:tcPr>
            <w:tcW w:w="4820" w:type="dxa"/>
            <w:shd w:val="clear" w:color="auto" w:fill="auto"/>
          </w:tcPr>
          <w:p w14:paraId="7BBCBBAB" w14:textId="77777777" w:rsidR="001D6E42" w:rsidRPr="00A2718B" w:rsidRDefault="4A9D7787" w:rsidP="4A9D7787">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joonestab lõikuvaid ja ristuvaid sirgeid;</w:t>
            </w:r>
          </w:p>
          <w:p w14:paraId="0674C8F9"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joonestab paralleellükke abil paralleelseid sirgeid;</w:t>
            </w:r>
          </w:p>
          <w:p w14:paraId="579108BB" w14:textId="77777777" w:rsidR="001D6E42" w:rsidRPr="00A2718B" w:rsidRDefault="001D6E42" w:rsidP="4A9D7787">
            <w:pPr>
              <w:numPr>
                <w:ilvl w:val="0"/>
                <w:numId w:val="7"/>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rPr>
              <w:t xml:space="preserve">tunneb ja kasutab sümboleid </w:t>
            </w:r>
            <w:r w:rsidRPr="00A2718B">
              <w:rPr>
                <w:rFonts w:ascii="Calibri" w:hAnsi="Calibri" w:cs="Calibri"/>
                <w:color w:val="000000"/>
              </w:rPr>
              <w:sym w:font="Symbol" w:char="F05E"/>
            </w:r>
            <w:r w:rsidRPr="4A9D7787">
              <w:rPr>
                <w:rFonts w:ascii="Calibri" w:eastAsia="Calibri" w:hAnsi="Calibri" w:cs="Calibri"/>
                <w:color w:val="000000"/>
              </w:rPr>
              <w:t xml:space="preserve"> ja </w:t>
            </w:r>
            <w:r w:rsidRPr="00A2718B">
              <w:rPr>
                <w:rFonts w:ascii="Calibri" w:hAnsi="Calibri" w:cs="Calibri"/>
                <w:color w:val="000000"/>
              </w:rPr>
              <w:sym w:font="Symbol" w:char="F0EA"/>
            </w:r>
            <w:r w:rsidRPr="00A2718B">
              <w:rPr>
                <w:rFonts w:ascii="Calibri" w:hAnsi="Calibri" w:cs="Calibri"/>
                <w:color w:val="000000"/>
              </w:rPr>
              <w:sym w:font="Symbol" w:char="F0EA"/>
            </w:r>
          </w:p>
        </w:tc>
      </w:tr>
      <w:tr w:rsidR="001D6E42" w:rsidRPr="00A2718B" w14:paraId="3436334A" w14:textId="77777777" w:rsidTr="1A3BF610">
        <w:trPr>
          <w:trHeight w:val="476"/>
        </w:trPr>
        <w:tc>
          <w:tcPr>
            <w:tcW w:w="4819" w:type="dxa"/>
            <w:shd w:val="clear" w:color="auto" w:fill="auto"/>
          </w:tcPr>
          <w:p w14:paraId="4AF0EE2E"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3.5. Kuubi ja risttahuka pindala ja ruumala.</w:t>
            </w:r>
            <w:r w:rsidR="001D6E42">
              <w:br/>
            </w:r>
            <w:r w:rsidRPr="4A9D7787">
              <w:rPr>
                <w:rFonts w:ascii="Calibri" w:eastAsia="Calibri" w:hAnsi="Calibri" w:cs="Calibri"/>
                <w:color w:val="000000" w:themeColor="text1"/>
              </w:rPr>
              <w:t>Pindalaühikud ja ruumalaühikud</w:t>
            </w:r>
          </w:p>
        </w:tc>
        <w:tc>
          <w:tcPr>
            <w:tcW w:w="4820" w:type="dxa"/>
            <w:shd w:val="clear" w:color="auto" w:fill="auto"/>
          </w:tcPr>
          <w:p w14:paraId="12B1F980" w14:textId="77777777" w:rsidR="001D6E42" w:rsidRPr="00A2718B" w:rsidRDefault="4A9D7787" w:rsidP="4A9D7787">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arvutab kuubi  ja risttahuka pindala ja ruumala;</w:t>
            </w:r>
          </w:p>
          <w:p w14:paraId="0D078F2C"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teisendab pindalaühikuid;</w:t>
            </w:r>
          </w:p>
          <w:p w14:paraId="0FD16622" w14:textId="77777777" w:rsidR="001D6E42" w:rsidRPr="00A2718B" w:rsidRDefault="4A9D7787" w:rsidP="4A9D7787">
            <w:pPr>
              <w:numPr>
                <w:ilvl w:val="0"/>
                <w:numId w:val="7"/>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teab ja teisendab ruumalaühikuid;</w:t>
            </w:r>
          </w:p>
          <w:p w14:paraId="06EE763A" w14:textId="77777777" w:rsidR="001D6E42" w:rsidRPr="00A2718B" w:rsidRDefault="4A9D7787" w:rsidP="4A9D7787">
            <w:pPr>
              <w:numPr>
                <w:ilvl w:val="0"/>
                <w:numId w:val="7"/>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kasutab ülesannete lahendamisel mõõtühikute vahelisi seoseid;</w:t>
            </w:r>
          </w:p>
          <w:p w14:paraId="762E4938" w14:textId="77777777" w:rsidR="001D6E42" w:rsidRPr="00A2718B" w:rsidRDefault="4A9D7787"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themeColor="text1"/>
              </w:rPr>
              <w:t>Mõõtühikute teisendamisel rõhutada põhimõtet, kuidas teisendada, mitte lihtsalt õppida pähe.</w:t>
            </w:r>
          </w:p>
        </w:tc>
      </w:tr>
      <w:tr w:rsidR="001D6E42" w:rsidRPr="00A2718B" w14:paraId="3E2A5EE9" w14:textId="77777777" w:rsidTr="1A3BF610">
        <w:trPr>
          <w:trHeight w:val="476"/>
        </w:trPr>
        <w:tc>
          <w:tcPr>
            <w:tcW w:w="4819" w:type="dxa"/>
            <w:shd w:val="clear" w:color="auto" w:fill="auto"/>
          </w:tcPr>
          <w:p w14:paraId="32F82785" w14:textId="77777777" w:rsidR="001D6E42" w:rsidRPr="00A2718B" w:rsidRDefault="4A9D7787" w:rsidP="4A9D7787">
            <w:pPr>
              <w:snapToGrid w:val="0"/>
              <w:rPr>
                <w:rFonts w:ascii="Calibri" w:eastAsia="Calibri" w:hAnsi="Calibri" w:cs="Calibri"/>
                <w:color w:val="000000" w:themeColor="text1"/>
              </w:rPr>
            </w:pPr>
            <w:r w:rsidRPr="4A9D7787">
              <w:rPr>
                <w:rFonts w:ascii="Calibri" w:eastAsia="Calibri" w:hAnsi="Calibri" w:cs="Calibri"/>
                <w:color w:val="000000" w:themeColor="text1"/>
              </w:rPr>
              <w:t>3.6. Plaanimõõt</w:t>
            </w:r>
          </w:p>
        </w:tc>
        <w:tc>
          <w:tcPr>
            <w:tcW w:w="4820" w:type="dxa"/>
            <w:shd w:val="clear" w:color="auto" w:fill="auto"/>
          </w:tcPr>
          <w:p w14:paraId="46E39702" w14:textId="77777777" w:rsidR="001D6E42" w:rsidRPr="00A2718B" w:rsidRDefault="4A9D7787" w:rsidP="4A9D7787">
            <w:pPr>
              <w:numPr>
                <w:ilvl w:val="0"/>
                <w:numId w:val="7"/>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selgitab plaanimõõdu tähendust;</w:t>
            </w:r>
          </w:p>
          <w:p w14:paraId="41A847A7" w14:textId="77777777" w:rsidR="001D6E42" w:rsidRPr="00A2718B" w:rsidRDefault="4A9D7787" w:rsidP="4A9D7787">
            <w:pPr>
              <w:numPr>
                <w:ilvl w:val="0"/>
                <w:numId w:val="7"/>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valmistab ruudulisele paberile lihtsama (korteri jm) plaani.</w:t>
            </w:r>
          </w:p>
        </w:tc>
      </w:tr>
      <w:tr w:rsidR="001D6E42" w:rsidRPr="00A2718B" w14:paraId="6D6B672B" w14:textId="77777777" w:rsidTr="1A3BF610">
        <w:trPr>
          <w:trHeight w:val="476"/>
        </w:trPr>
        <w:tc>
          <w:tcPr>
            <w:tcW w:w="9639" w:type="dxa"/>
            <w:gridSpan w:val="2"/>
            <w:shd w:val="clear" w:color="auto" w:fill="auto"/>
            <w:vAlign w:val="center"/>
          </w:tcPr>
          <w:p w14:paraId="69EB6359" w14:textId="77777777" w:rsidR="001D6E42" w:rsidRPr="00A2718B" w:rsidRDefault="1A3BF610" w:rsidP="1A3BF610">
            <w:pPr>
              <w:pStyle w:val="Loend"/>
              <w:spacing w:after="0"/>
              <w:ind w:left="708"/>
              <w:rPr>
                <w:rFonts w:ascii="Calibri" w:eastAsia="Calibri" w:hAnsi="Calibri" w:cs="Calibri"/>
                <w:color w:val="000000" w:themeColor="text1"/>
              </w:rPr>
            </w:pPr>
            <w:r w:rsidRPr="1A3BF610">
              <w:rPr>
                <w:rFonts w:ascii="Calibri" w:eastAsia="Calibri" w:hAnsi="Calibri" w:cs="Calibri"/>
                <w:b/>
                <w:bCs/>
                <w:color w:val="000000" w:themeColor="text1"/>
              </w:rPr>
              <w:t xml:space="preserve">Metoodilised soovitused: </w:t>
            </w:r>
            <w:r w:rsidRPr="1A3BF610">
              <w:rPr>
                <w:rFonts w:ascii="Calibri" w:eastAsia="Calibri" w:hAnsi="Calibri" w:cs="Calibri"/>
                <w:color w:val="000000" w:themeColor="text1"/>
              </w:rPr>
              <w:t xml:space="preserve">aineraamat : 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1D6E42" w:rsidRPr="00A2718B" w14:paraId="1696D849" w14:textId="77777777" w:rsidTr="1A3BF610">
        <w:trPr>
          <w:trHeight w:val="476"/>
        </w:trPr>
        <w:tc>
          <w:tcPr>
            <w:tcW w:w="9639" w:type="dxa"/>
            <w:gridSpan w:val="2"/>
            <w:shd w:val="clear" w:color="auto" w:fill="auto"/>
            <w:vAlign w:val="center"/>
          </w:tcPr>
          <w:p w14:paraId="5C7D018A" w14:textId="77777777" w:rsidR="001D6E42" w:rsidRPr="00A2718B" w:rsidRDefault="4A9D7787"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4. Kordamine </w:t>
            </w:r>
            <w:r w:rsidRPr="4A9D7787">
              <w:rPr>
                <w:rFonts w:ascii="Calibri" w:eastAsia="Calibri" w:hAnsi="Calibri" w:cs="Calibri"/>
                <w:color w:val="000000" w:themeColor="text1"/>
              </w:rPr>
              <w:t>(12 tundi)</w:t>
            </w:r>
          </w:p>
        </w:tc>
      </w:tr>
    </w:tbl>
    <w:p w14:paraId="3C18AAA6" w14:textId="77777777" w:rsidR="001D6E42" w:rsidRDefault="001D6E42" w:rsidP="001D6E42">
      <w:pPr>
        <w:rPr>
          <w:rFonts w:ascii="Calibri" w:hAnsi="Calibri"/>
          <w:b/>
          <w:color w:val="000000"/>
        </w:rPr>
      </w:pPr>
    </w:p>
    <w:p w14:paraId="6E8FA139" w14:textId="77777777" w:rsidR="001B2D05" w:rsidRDefault="001B2D05" w:rsidP="001D6E42">
      <w:pPr>
        <w:rPr>
          <w:rFonts w:ascii="Calibri" w:hAnsi="Calibri"/>
          <w:b/>
          <w:color w:val="000000"/>
        </w:rPr>
      </w:pPr>
    </w:p>
    <w:p w14:paraId="6A906048" w14:textId="77777777" w:rsidR="001B2D05" w:rsidRPr="00A2718B" w:rsidRDefault="001B2D05" w:rsidP="001D6E42">
      <w:pPr>
        <w:rPr>
          <w:rFonts w:ascii="Calibri" w:hAnsi="Calibri"/>
          <w:b/>
          <w:color w:val="000000"/>
        </w:rPr>
      </w:pPr>
    </w:p>
    <w:p w14:paraId="5EF28C7D"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2.13.</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6. KLASSIS    </w:t>
      </w:r>
      <w:r w:rsidRPr="4A9D7787">
        <w:rPr>
          <w:rFonts w:ascii="Calibri" w:eastAsia="Calibri" w:hAnsi="Calibri" w:cs="Calibri"/>
          <w:color w:val="000000" w:themeColor="text1"/>
        </w:rPr>
        <w:t xml:space="preserve"> ( 175 tundi õppeaastas, 5 tundi nädalas)</w:t>
      </w:r>
    </w:p>
    <w:p w14:paraId="1398B40D"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D6E42" w:rsidRPr="00A2718B" w14:paraId="5C194FC6" w14:textId="77777777" w:rsidTr="1A3BF610">
        <w:trPr>
          <w:trHeight w:val="365"/>
        </w:trPr>
        <w:tc>
          <w:tcPr>
            <w:tcW w:w="4819" w:type="dxa"/>
            <w:shd w:val="clear" w:color="auto" w:fill="auto"/>
            <w:vAlign w:val="center"/>
          </w:tcPr>
          <w:p w14:paraId="2B8BB07B"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4820" w:type="dxa"/>
            <w:shd w:val="clear" w:color="auto" w:fill="auto"/>
            <w:vAlign w:val="center"/>
          </w:tcPr>
          <w:p w14:paraId="536CC9FA"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p>
        </w:tc>
      </w:tr>
      <w:tr w:rsidR="001D6E42" w:rsidRPr="00A2718B" w14:paraId="79541E5D" w14:textId="77777777" w:rsidTr="1A3BF610">
        <w:trPr>
          <w:trHeight w:val="476"/>
        </w:trPr>
        <w:tc>
          <w:tcPr>
            <w:tcW w:w="9639" w:type="dxa"/>
            <w:gridSpan w:val="2"/>
            <w:shd w:val="clear" w:color="auto" w:fill="auto"/>
            <w:vAlign w:val="center"/>
          </w:tcPr>
          <w:p w14:paraId="16C68F12"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1. Arvutamine</w:t>
            </w:r>
            <w:r w:rsidRPr="4A9D7787">
              <w:rPr>
                <w:rFonts w:ascii="Calibri" w:eastAsia="Calibri" w:hAnsi="Calibri" w:cs="Calibri"/>
                <w:color w:val="000000" w:themeColor="text1"/>
              </w:rPr>
              <w:t xml:space="preserve"> (65 tundi)</w:t>
            </w:r>
          </w:p>
        </w:tc>
      </w:tr>
      <w:tr w:rsidR="001D6E42" w:rsidRPr="00A2718B" w14:paraId="1630F9CD" w14:textId="77777777" w:rsidTr="1A3BF610">
        <w:trPr>
          <w:trHeight w:val="476"/>
        </w:trPr>
        <w:tc>
          <w:tcPr>
            <w:tcW w:w="4819" w:type="dxa"/>
            <w:shd w:val="clear" w:color="auto" w:fill="auto"/>
          </w:tcPr>
          <w:p w14:paraId="07E12A6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1.1. Harilik murd, selle põhiomadus.</w:t>
            </w:r>
          </w:p>
          <w:p w14:paraId="468914E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Hariliku murru taandamine ja laiendamine.</w:t>
            </w:r>
          </w:p>
          <w:p w14:paraId="12E53C0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Harilike murdude võrdlemine.</w:t>
            </w:r>
          </w:p>
        </w:tc>
        <w:tc>
          <w:tcPr>
            <w:tcW w:w="4820" w:type="dxa"/>
            <w:shd w:val="clear" w:color="auto" w:fill="auto"/>
          </w:tcPr>
          <w:p w14:paraId="3C8B607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murru lugeja ja nimetaja tähendust; teab, et murrujoonel on jagamismärgi tähendus;</w:t>
            </w:r>
          </w:p>
          <w:p w14:paraId="067EFBF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kujutab harilikke murde arvkiirel;</w:t>
            </w:r>
          </w:p>
          <w:p w14:paraId="1DDEB3EA"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kujutab lihtsamaid harilikke murde vastava osana lõigust ja </w:t>
            </w:r>
            <w:proofErr w:type="spellStart"/>
            <w:r w:rsidRPr="1A3BF610">
              <w:rPr>
                <w:rFonts w:ascii="Calibri" w:eastAsia="Calibri" w:hAnsi="Calibri" w:cs="Calibri"/>
                <w:color w:val="000000" w:themeColor="text1"/>
              </w:rPr>
              <w:t>tasapinnalisest</w:t>
            </w:r>
            <w:proofErr w:type="spellEnd"/>
            <w:r w:rsidRPr="1A3BF610">
              <w:rPr>
                <w:rFonts w:ascii="Calibri" w:eastAsia="Calibri" w:hAnsi="Calibri" w:cs="Calibri"/>
                <w:color w:val="000000" w:themeColor="text1"/>
              </w:rPr>
              <w:t xml:space="preserve"> kujundist;</w:t>
            </w:r>
          </w:p>
          <w:p w14:paraId="71B1DFA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liht- ja liigmurde;</w:t>
            </w:r>
          </w:p>
          <w:p w14:paraId="5152488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et iga täisarvu saab esitada hariliku murruna;</w:t>
            </w:r>
          </w:p>
          <w:p w14:paraId="2614F275"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taandab murde nii järkjärgult kui suurima </w:t>
            </w:r>
            <w:proofErr w:type="spellStart"/>
            <w:r w:rsidRPr="1A3BF610">
              <w:rPr>
                <w:rFonts w:ascii="Calibri" w:eastAsia="Calibri" w:hAnsi="Calibri" w:cs="Calibri"/>
                <w:color w:val="000000" w:themeColor="text1"/>
              </w:rPr>
              <w:t>ühisteguriga</w:t>
            </w:r>
            <w:proofErr w:type="spellEnd"/>
            <w:r w:rsidRPr="1A3BF610">
              <w:rPr>
                <w:rFonts w:ascii="Calibri" w:eastAsia="Calibri" w:hAnsi="Calibri" w:cs="Calibri"/>
                <w:color w:val="000000" w:themeColor="text1"/>
              </w:rPr>
              <w:t>, jäädes arvutamisel saja piiresse;</w:t>
            </w:r>
          </w:p>
          <w:p w14:paraId="1E3F4E4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milline on taandumatu murd;</w:t>
            </w:r>
          </w:p>
          <w:p w14:paraId="7C0C202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laiendab murdu  etteantud nimetajani;</w:t>
            </w:r>
          </w:p>
          <w:p w14:paraId="6E98D9F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teisendab murde ühenimelisteks ja võrdleb neid;</w:t>
            </w:r>
          </w:p>
          <w:p w14:paraId="6D2845FC"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teab, et murdude ühiseks nimetajaks on antud murdude vähim </w:t>
            </w:r>
            <w:proofErr w:type="spellStart"/>
            <w:r w:rsidRPr="1A3BF610">
              <w:rPr>
                <w:rFonts w:ascii="Calibri" w:eastAsia="Calibri" w:hAnsi="Calibri" w:cs="Calibri"/>
                <w:color w:val="000000" w:themeColor="text1"/>
              </w:rPr>
              <w:t>ühiskordne</w:t>
            </w:r>
            <w:proofErr w:type="spellEnd"/>
            <w:r w:rsidRPr="1A3BF610">
              <w:rPr>
                <w:rFonts w:ascii="Calibri" w:eastAsia="Calibri" w:hAnsi="Calibri" w:cs="Calibri"/>
                <w:color w:val="000000" w:themeColor="text1"/>
              </w:rPr>
              <w:t>;</w:t>
            </w:r>
          </w:p>
          <w:p w14:paraId="6D46F1F6"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esitab liigmurru </w:t>
            </w:r>
            <w:proofErr w:type="spellStart"/>
            <w:r w:rsidRPr="1A3BF610">
              <w:rPr>
                <w:rFonts w:ascii="Calibri" w:eastAsia="Calibri" w:hAnsi="Calibri" w:cs="Calibri"/>
                <w:color w:val="000000" w:themeColor="text1"/>
              </w:rPr>
              <w:t>segaarvuna</w:t>
            </w:r>
            <w:proofErr w:type="spellEnd"/>
            <w:r w:rsidRPr="1A3BF610">
              <w:rPr>
                <w:rFonts w:ascii="Calibri" w:eastAsia="Calibri" w:hAnsi="Calibri" w:cs="Calibri"/>
                <w:color w:val="000000" w:themeColor="text1"/>
              </w:rPr>
              <w:t xml:space="preserve"> ja vastupidi;</w:t>
            </w:r>
          </w:p>
        </w:tc>
      </w:tr>
      <w:tr w:rsidR="001D6E42" w:rsidRPr="00A2718B" w14:paraId="23270D55" w14:textId="77777777" w:rsidTr="1A3BF610">
        <w:trPr>
          <w:trHeight w:val="476"/>
        </w:trPr>
        <w:tc>
          <w:tcPr>
            <w:tcW w:w="4819" w:type="dxa"/>
            <w:shd w:val="clear" w:color="auto" w:fill="auto"/>
          </w:tcPr>
          <w:p w14:paraId="4D3E4E5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1.2. Ühenimeliste murdude liitmine ja lahutamine. Erinimeliste murdude liitmine ja lahutamine.</w:t>
            </w:r>
          </w:p>
          <w:p w14:paraId="094AA48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Harilike murdude korrutamine. </w:t>
            </w:r>
          </w:p>
          <w:p w14:paraId="1C527213" w14:textId="77777777" w:rsidR="001D6E42" w:rsidRPr="00A2718B" w:rsidRDefault="1A3BF610" w:rsidP="1A3BF610">
            <w:pPr>
              <w:rPr>
                <w:rFonts w:ascii="Calibri" w:eastAsia="Calibri" w:hAnsi="Calibri" w:cs="Calibri"/>
                <w:color w:val="000000" w:themeColor="text1"/>
              </w:rPr>
            </w:pPr>
            <w:proofErr w:type="spellStart"/>
            <w:r w:rsidRPr="1A3BF610">
              <w:rPr>
                <w:rFonts w:ascii="Calibri" w:eastAsia="Calibri" w:hAnsi="Calibri" w:cs="Calibri"/>
                <w:color w:val="000000" w:themeColor="text1"/>
              </w:rPr>
              <w:t>Pöördarvud</w:t>
            </w:r>
            <w:proofErr w:type="spellEnd"/>
            <w:r w:rsidRPr="1A3BF610">
              <w:rPr>
                <w:rFonts w:ascii="Calibri" w:eastAsia="Calibri" w:hAnsi="Calibri" w:cs="Calibri"/>
                <w:color w:val="000000" w:themeColor="text1"/>
              </w:rPr>
              <w:t>.</w:t>
            </w:r>
          </w:p>
          <w:p w14:paraId="0C67F65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Harilike murdude jagamine. Arvutamine harilike ja kümnendmurdudega. </w:t>
            </w:r>
          </w:p>
          <w:p w14:paraId="2E78179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Kümnendmurru teisendamine harilikuks murruks ning hariliku murru teisendamine kümnendmurruks.</w:t>
            </w:r>
          </w:p>
        </w:tc>
        <w:tc>
          <w:tcPr>
            <w:tcW w:w="4820" w:type="dxa"/>
            <w:shd w:val="clear" w:color="auto" w:fill="auto"/>
          </w:tcPr>
          <w:p w14:paraId="05C3134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liidab ja lahutab ühenimelisi ja erinimelisi  murde;</w:t>
            </w:r>
          </w:p>
          <w:p w14:paraId="123B25D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korrutab harilikke murde omavahel ja murdarve täisarvudega;</w:t>
            </w:r>
          </w:p>
          <w:p w14:paraId="4C012A1D"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tunneb </w:t>
            </w:r>
            <w:proofErr w:type="spellStart"/>
            <w:r w:rsidRPr="1A3BF610">
              <w:rPr>
                <w:rFonts w:ascii="Calibri" w:eastAsia="Calibri" w:hAnsi="Calibri" w:cs="Calibri"/>
                <w:color w:val="000000" w:themeColor="text1"/>
              </w:rPr>
              <w:t>pöördarvu</w:t>
            </w:r>
            <w:proofErr w:type="spellEnd"/>
            <w:r w:rsidRPr="1A3BF610">
              <w:rPr>
                <w:rFonts w:ascii="Calibri" w:eastAsia="Calibri" w:hAnsi="Calibri" w:cs="Calibri"/>
                <w:color w:val="000000" w:themeColor="text1"/>
              </w:rPr>
              <w:t xml:space="preserve"> mõistet;</w:t>
            </w:r>
          </w:p>
          <w:p w14:paraId="1133347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jagab harilikke murde omavahel ja murdarve täisarvudega ning vastupidi;</w:t>
            </w:r>
          </w:p>
          <w:p w14:paraId="692D6571" w14:textId="77777777" w:rsidR="001D6E42" w:rsidRPr="00A2718B" w:rsidRDefault="00C05863" w:rsidP="1A3BF610">
            <w:pPr>
              <w:rPr>
                <w:rFonts w:ascii="Calibri" w:eastAsia="Calibri" w:hAnsi="Calibri" w:cs="Calibri"/>
                <w:color w:val="000000" w:themeColor="text1"/>
              </w:rPr>
            </w:pPr>
            <w:r w:rsidRPr="00A2718B">
              <w:rPr>
                <w:rFonts w:ascii="Calibri" w:hAnsi="Calibri"/>
                <w:noProof/>
                <w:color w:val="000000"/>
              </w:rPr>
              <mc:AlternateContent>
                <mc:Choice Requires="wps">
                  <w:drawing>
                    <wp:anchor distT="0" distB="0" distL="114300" distR="114300" simplePos="0" relativeHeight="251657728" behindDoc="0" locked="0" layoutInCell="1" allowOverlap="1" wp14:anchorId="1CA17FDC" wp14:editId="07777777">
                      <wp:simplePos x="0" y="0"/>
                      <wp:positionH relativeFrom="column">
                        <wp:posOffset>2042160</wp:posOffset>
                      </wp:positionH>
                      <wp:positionV relativeFrom="paragraph">
                        <wp:posOffset>-9309100</wp:posOffset>
                      </wp:positionV>
                      <wp:extent cx="762000" cy="228600"/>
                      <wp:effectExtent l="5715" t="12065" r="13335" b="6985"/>
                      <wp:wrapNone/>
                      <wp:docPr id="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FFFFFF"/>
                              </a:solidFill>
                              <a:ln w="9525">
                                <a:solidFill>
                                  <a:srgbClr val="FFFFFF"/>
                                </a:solidFill>
                                <a:miter lim="800000"/>
                                <a:headEnd/>
                                <a:tailEnd/>
                              </a:ln>
                            </wps:spPr>
                            <wps:txbx>
                              <w:txbxContent>
                                <w:p w14:paraId="1CCA2F2E" w14:textId="77777777" w:rsidR="00694131" w:rsidRPr="00A074E0" w:rsidRDefault="00694131" w:rsidP="001D6E42">
                                  <w:pPr>
                                    <w:rPr>
                                      <w:rFonts w:ascii="Calibri" w:hAnsi="Calibri"/>
                                      <w:i/>
                                      <w:sz w:val="16"/>
                                      <w:szCs w:val="16"/>
                                    </w:rPr>
                                  </w:pPr>
                                  <w:r>
                                    <w:rPr>
                                      <w:rFonts w:ascii="Calibri" w:hAnsi="Calibri"/>
                                      <w:i/>
                                      <w:sz w:val="16"/>
                                      <w:szCs w:val="16"/>
                                    </w:rPr>
                                    <w:t>matemaatika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e="http://schemas.microsoft.com/office/word/2015/wordml/symex" xmlns:cx="http://schemas.microsoft.com/office/drawing/2014/chartex">
                  <w:pict w14:anchorId="72DC14EB">
                    <v:shapetype id="_x0000_t202" coordsize="21600,21600" o:spt="202" path="m,l,21600r21600,l21600,xe">
                      <v:stroke joinstyle="miter"/>
                      <v:path gradientshapeok="t" o:connecttype="rect"/>
                    </v:shapetype>
                    <v:shape id="Text Box 261" style="position:absolute;margin-left:160.8pt;margin-top:-733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">
                      <v:textbox>
                        <w:txbxContent>
                          <w:p w:rsidRPr="00A074E0" w:rsidR="00694131" w:rsidP="001D6E42" w:rsidRDefault="00694131" w14:paraId="7B77B8F4" wp14:textId="77777777">
                            <w:pPr>
                              <w:rPr>
                                <w:rFonts w:ascii="Calibri" w:hAnsi="Calibri"/>
                                <w:i/>
                                <w:sz w:val="16"/>
                                <w:szCs w:val="16"/>
                              </w:rPr>
                            </w:pPr>
                            <w:r>
                              <w:rPr>
                                <w:rFonts w:ascii="Calibri" w:hAnsi="Calibri"/>
                                <w:i/>
                                <w:sz w:val="16"/>
                                <w:szCs w:val="16"/>
                              </w:rPr>
                              <w:t>matemaatika</w:t>
                            </w:r>
                          </w:p>
                        </w:txbxContent>
                      </v:textbox>
                    </v:shape>
                  </w:pict>
                </mc:Fallback>
              </mc:AlternateContent>
            </w:r>
            <w:r w:rsidR="001D6E42" w:rsidRPr="4A9D7787">
              <w:rPr>
                <w:rFonts w:ascii="Calibri" w:eastAsia="Calibri" w:hAnsi="Calibri" w:cs="Calibri"/>
                <w:color w:val="000000"/>
              </w:rPr>
              <w:t xml:space="preserve">• tunneb </w:t>
            </w:r>
            <w:proofErr w:type="spellStart"/>
            <w:r w:rsidR="001D6E42" w:rsidRPr="4A9D7787">
              <w:rPr>
                <w:rFonts w:ascii="Calibri" w:eastAsia="Calibri" w:hAnsi="Calibri" w:cs="Calibri"/>
                <w:color w:val="000000"/>
              </w:rPr>
              <w:t>segaarvude</w:t>
            </w:r>
            <w:proofErr w:type="spellEnd"/>
            <w:r w:rsidR="001D6E42" w:rsidRPr="4A9D7787">
              <w:rPr>
                <w:rFonts w:ascii="Calibri" w:eastAsia="Calibri" w:hAnsi="Calibri" w:cs="Calibri"/>
                <w:color w:val="000000"/>
              </w:rPr>
              <w:t xml:space="preserve"> liitmise, lahutamise, korrutamise ja jagamise eeskirju ja rakendab neid arvutamisel;</w:t>
            </w:r>
          </w:p>
          <w:p w14:paraId="08AA82C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teisendab lõpliku kümnendmurru harilikuks murruks ja harilikku murru lõplikuks või lõpmatuks perioodiliseks kümnendmurruks;</w:t>
            </w:r>
          </w:p>
          <w:p w14:paraId="7784243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leiab hariliku murru kümnendlähendi ja võrdleb harilikke murde kümnendlähendite abil; </w:t>
            </w:r>
          </w:p>
          <w:p w14:paraId="195DDB22"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Soovitus: hariliku murru kümnendlähendite leidmisel on otstarbekas kasutada kalkulaatorit.</w:t>
            </w:r>
          </w:p>
          <w:p w14:paraId="76410019"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arvutab täpselt avaldiste väärtusi, mis sisaldavad nii kümnend- kui </w:t>
            </w:r>
            <w:proofErr w:type="spellStart"/>
            <w:r w:rsidRPr="1A3BF610">
              <w:rPr>
                <w:rFonts w:ascii="Calibri" w:eastAsia="Calibri" w:hAnsi="Calibri" w:cs="Calibri"/>
                <w:color w:val="000000" w:themeColor="text1"/>
              </w:rPr>
              <w:t>hailikke</w:t>
            </w:r>
            <w:proofErr w:type="spellEnd"/>
            <w:r w:rsidRPr="1A3BF610">
              <w:rPr>
                <w:rFonts w:ascii="Calibri" w:eastAsia="Calibri" w:hAnsi="Calibri" w:cs="Calibri"/>
                <w:color w:val="000000" w:themeColor="text1"/>
              </w:rPr>
              <w:t xml:space="preserve"> murde ja sulge;</w:t>
            </w:r>
          </w:p>
        </w:tc>
      </w:tr>
      <w:tr w:rsidR="001D6E42" w:rsidRPr="00A2718B" w14:paraId="79A06C54" w14:textId="77777777" w:rsidTr="1A3BF610">
        <w:trPr>
          <w:trHeight w:val="476"/>
        </w:trPr>
        <w:tc>
          <w:tcPr>
            <w:tcW w:w="4819" w:type="dxa"/>
            <w:shd w:val="clear" w:color="auto" w:fill="auto"/>
          </w:tcPr>
          <w:p w14:paraId="7F0D4BD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1.3. Negatiivsed arvud. Arvtelg. Positiivsete ja negatiivsete täisarvude kujutamine arvteljel. Kahe punkti vaheline kaugus arvteljel. Vastandarvud. Arvu absoluutväärtus. Arvude järjestamine. Arvutamine täisarvudega.</w:t>
            </w:r>
          </w:p>
        </w:tc>
        <w:tc>
          <w:tcPr>
            <w:tcW w:w="4820" w:type="dxa"/>
            <w:shd w:val="clear" w:color="auto" w:fill="auto"/>
          </w:tcPr>
          <w:p w14:paraId="2FA5344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negatiivsete arvude tähendust, toob nende kasutamise kohta elulisi näiteid;</w:t>
            </w:r>
          </w:p>
          <w:p w14:paraId="2B4522D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kahe punkti vahelise kauguse arvteljel;</w:t>
            </w:r>
          </w:p>
          <w:p w14:paraId="766CC71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et naturaalarvud koos oma vastandarvudega ja arv null moodustavad täisarvude hulga;</w:t>
            </w:r>
          </w:p>
          <w:p w14:paraId="40649B0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võrdleb täisarve ja järjestab neid;</w:t>
            </w:r>
          </w:p>
          <w:p w14:paraId="23C993B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arvu absoluutväärtuse geomeetrilist tähendust;</w:t>
            </w:r>
          </w:p>
          <w:p w14:paraId="7BB9878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täisarvu absoluutväärtuse;</w:t>
            </w:r>
          </w:p>
          <w:p w14:paraId="18991AD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liidab ja lahutab positiivsete ja negatiivsete täisarvudega, tunneb arvutamise reegleid; </w:t>
            </w:r>
          </w:p>
          <w:p w14:paraId="7081E5D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vabaneb sulgudest, teab, et vastandarvude summa on null ja rakendab seda teadmist arvutustes;</w:t>
            </w:r>
          </w:p>
          <w:p w14:paraId="3E3DB34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rakendab korrutamise ja jagamise reegleid positiivsete ja negatiivsete täisarvudega arvutamisel;</w:t>
            </w:r>
          </w:p>
          <w:p w14:paraId="400C8A7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kirjalikult täisarvudega;</w:t>
            </w:r>
          </w:p>
          <w:p w14:paraId="7FF6C743" w14:textId="77777777" w:rsidR="001D6E42" w:rsidRPr="00A2718B" w:rsidRDefault="001D6E42" w:rsidP="001D6E42">
            <w:pPr>
              <w:rPr>
                <w:rFonts w:ascii="Calibri" w:hAnsi="Calibri"/>
                <w:i/>
                <w:color w:val="000000"/>
                <w:sz w:val="22"/>
                <w:szCs w:val="22"/>
              </w:rPr>
            </w:pPr>
          </w:p>
        </w:tc>
      </w:tr>
      <w:tr w:rsidR="001D6E42" w:rsidRPr="00A2718B" w14:paraId="7D681A4B" w14:textId="77777777" w:rsidTr="1A3BF610">
        <w:trPr>
          <w:trHeight w:val="415"/>
        </w:trPr>
        <w:tc>
          <w:tcPr>
            <w:tcW w:w="9639" w:type="dxa"/>
            <w:gridSpan w:val="2"/>
            <w:shd w:val="clear" w:color="auto" w:fill="auto"/>
            <w:vAlign w:val="center"/>
          </w:tcPr>
          <w:p w14:paraId="71AB9A86" w14:textId="77777777" w:rsidR="001D6E42" w:rsidRPr="00A2718B" w:rsidRDefault="4A9D7787" w:rsidP="4A9D7787">
            <w:pPr>
              <w:pStyle w:val="Loend"/>
              <w:spacing w:after="0"/>
              <w:ind w:left="708"/>
              <w:rPr>
                <w:rFonts w:ascii="Calibri" w:eastAsia="Calibri" w:hAnsi="Calibri" w:cs="Calibri"/>
                <w:color w:val="000000" w:themeColor="text1"/>
              </w:rPr>
            </w:pPr>
            <w:r w:rsidRPr="4A9D7787">
              <w:rPr>
                <w:rFonts w:ascii="Calibri" w:eastAsia="Calibri" w:hAnsi="Calibri" w:cs="Calibri"/>
                <w:b/>
                <w:bCs/>
                <w:color w:val="000000" w:themeColor="text1"/>
              </w:rPr>
              <w:t xml:space="preserve">Metoodilised soovitused: </w:t>
            </w:r>
            <w:r w:rsidRPr="4A9D7787">
              <w:rPr>
                <w:rFonts w:ascii="Calibri" w:eastAsia="Calibri" w:hAnsi="Calibri" w:cs="Calibri"/>
                <w:color w:val="000000" w:themeColor="text1"/>
              </w:rPr>
              <w:t>Vt aineraamatust: Mart Oja „ Arvutamine.“</w:t>
            </w:r>
          </w:p>
        </w:tc>
      </w:tr>
      <w:tr w:rsidR="001D6E42" w:rsidRPr="00A2718B" w14:paraId="7071A6B7" w14:textId="77777777" w:rsidTr="1A3BF610">
        <w:trPr>
          <w:trHeight w:val="476"/>
        </w:trPr>
        <w:tc>
          <w:tcPr>
            <w:tcW w:w="9639" w:type="dxa"/>
            <w:gridSpan w:val="2"/>
            <w:shd w:val="clear" w:color="auto" w:fill="auto"/>
            <w:vAlign w:val="center"/>
          </w:tcPr>
          <w:p w14:paraId="0EDB0169"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2. Andmed ja algebra </w:t>
            </w:r>
            <w:r w:rsidRPr="4A9D7787">
              <w:rPr>
                <w:rFonts w:ascii="Calibri" w:eastAsia="Calibri" w:hAnsi="Calibri" w:cs="Calibri"/>
                <w:color w:val="000000" w:themeColor="text1"/>
              </w:rPr>
              <w:t>(40 tundi)</w:t>
            </w:r>
          </w:p>
        </w:tc>
      </w:tr>
      <w:tr w:rsidR="001D6E42" w:rsidRPr="00A2718B" w14:paraId="22410BF2" w14:textId="77777777" w:rsidTr="1A3BF610">
        <w:trPr>
          <w:trHeight w:val="476"/>
        </w:trPr>
        <w:tc>
          <w:tcPr>
            <w:tcW w:w="4819" w:type="dxa"/>
            <w:shd w:val="clear" w:color="auto" w:fill="auto"/>
          </w:tcPr>
          <w:p w14:paraId="371A57E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2.1. Protsendi mõiste. </w:t>
            </w:r>
          </w:p>
          <w:p w14:paraId="6CEC280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Osa leidmine tervikust.</w:t>
            </w:r>
          </w:p>
        </w:tc>
        <w:tc>
          <w:tcPr>
            <w:tcW w:w="4820" w:type="dxa"/>
            <w:shd w:val="clear" w:color="auto" w:fill="auto"/>
          </w:tcPr>
          <w:p w14:paraId="684E777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selgitab protsendi mõistet; teab, et protsent on üks sajandik osa tervikust;</w:t>
            </w:r>
          </w:p>
          <w:p w14:paraId="106DE68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osa tervikust;</w:t>
            </w:r>
          </w:p>
          <w:p w14:paraId="75A6048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leiab arvust protsentides määratud osa;</w:t>
            </w:r>
          </w:p>
          <w:p w14:paraId="7A87EAC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lahendab igapäevaelule tuginevaid ülesandeid protsentides määratud osa leidmisele (ka intressiarvutused);</w:t>
            </w:r>
          </w:p>
          <w:p w14:paraId="01B2079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lahendab tekstülesandeid protsentides määratud osa leidmisele;</w:t>
            </w:r>
          </w:p>
          <w:p w14:paraId="535DFAFF" w14:textId="77777777" w:rsidR="001D6E42" w:rsidRPr="00A2718B" w:rsidRDefault="001D6E42" w:rsidP="001D6E42">
            <w:pPr>
              <w:rPr>
                <w:rFonts w:ascii="Calibri" w:hAnsi="Calibri"/>
                <w:i/>
                <w:color w:val="000000"/>
              </w:rPr>
            </w:pPr>
          </w:p>
        </w:tc>
      </w:tr>
      <w:tr w:rsidR="001D6E42" w:rsidRPr="00A2718B" w14:paraId="69DD7C18" w14:textId="77777777" w:rsidTr="1A3BF610">
        <w:trPr>
          <w:trHeight w:val="476"/>
        </w:trPr>
        <w:tc>
          <w:tcPr>
            <w:tcW w:w="4819" w:type="dxa"/>
            <w:shd w:val="clear" w:color="auto" w:fill="auto"/>
          </w:tcPr>
          <w:p w14:paraId="011484B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2.2. Koordinaattasand. Punkti asukoha määramine tasandil. </w:t>
            </w:r>
          </w:p>
          <w:p w14:paraId="7ED5CAB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Temperatuuri graafik, ühtlase liikumise graafik ja teisi empiirilisi graafikuid.</w:t>
            </w:r>
          </w:p>
        </w:tc>
        <w:tc>
          <w:tcPr>
            <w:tcW w:w="4820" w:type="dxa"/>
            <w:shd w:val="clear" w:color="auto" w:fill="auto"/>
          </w:tcPr>
          <w:p w14:paraId="55DA8F8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koordinaatteljestiku, märgib sinna punkti etteantud koordinaatide järgi;</w:t>
            </w:r>
          </w:p>
          <w:p w14:paraId="1D6A6FA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määrab punkti koordinaate ristkoordinaadistikus;</w:t>
            </w:r>
          </w:p>
          <w:p w14:paraId="26BB2A1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lihtsamaid graafikuid;</w:t>
            </w:r>
          </w:p>
          <w:p w14:paraId="62AE450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andmeid graafikult, sh loeb ja analüüsib liiklusohutusalaseid graafikuid</w:t>
            </w:r>
          </w:p>
        </w:tc>
      </w:tr>
      <w:tr w:rsidR="001D6E42" w:rsidRPr="00A2718B" w14:paraId="7857D9DB" w14:textId="77777777" w:rsidTr="1A3BF610">
        <w:trPr>
          <w:trHeight w:val="476"/>
        </w:trPr>
        <w:tc>
          <w:tcPr>
            <w:tcW w:w="4819" w:type="dxa"/>
            <w:shd w:val="clear" w:color="auto" w:fill="auto"/>
          </w:tcPr>
          <w:p w14:paraId="7387D9A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2.3. Sektordiagramm.</w:t>
            </w:r>
          </w:p>
        </w:tc>
        <w:tc>
          <w:tcPr>
            <w:tcW w:w="4820" w:type="dxa"/>
            <w:shd w:val="clear" w:color="auto" w:fill="auto"/>
          </w:tcPr>
          <w:p w14:paraId="6E39A62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loeb andmeid sektordiagrammilt;</w:t>
            </w:r>
          </w:p>
        </w:tc>
      </w:tr>
      <w:tr w:rsidR="001D6E42" w:rsidRPr="00A2718B" w14:paraId="7381D905" w14:textId="77777777" w:rsidTr="1A3BF610">
        <w:trPr>
          <w:trHeight w:val="476"/>
        </w:trPr>
        <w:tc>
          <w:tcPr>
            <w:tcW w:w="4819" w:type="dxa"/>
            <w:shd w:val="clear" w:color="auto" w:fill="auto"/>
          </w:tcPr>
          <w:p w14:paraId="21F92B7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2.4. Tekstülesanded.</w:t>
            </w:r>
          </w:p>
        </w:tc>
        <w:tc>
          <w:tcPr>
            <w:tcW w:w="4820" w:type="dxa"/>
            <w:shd w:val="clear" w:color="auto" w:fill="auto"/>
          </w:tcPr>
          <w:p w14:paraId="12DDDD75"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analüüsib ning lahendab täisarvude ja murdarvudega  </w:t>
            </w:r>
            <w:proofErr w:type="spellStart"/>
            <w:r w:rsidRPr="1A3BF610">
              <w:rPr>
                <w:rFonts w:ascii="Calibri" w:eastAsia="Calibri" w:hAnsi="Calibri" w:cs="Calibri"/>
                <w:color w:val="000000" w:themeColor="text1"/>
              </w:rPr>
              <w:t>mitmetehteliste</w:t>
            </w:r>
            <w:proofErr w:type="spellEnd"/>
            <w:r w:rsidRPr="1A3BF610">
              <w:rPr>
                <w:rFonts w:ascii="Calibri" w:eastAsia="Calibri" w:hAnsi="Calibri" w:cs="Calibri"/>
                <w:color w:val="000000" w:themeColor="text1"/>
              </w:rPr>
              <w:t xml:space="preserve"> tekstülesandeid;</w:t>
            </w:r>
          </w:p>
          <w:p w14:paraId="5BEDD70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probleemülesande lahendamise üldist skeemi;</w:t>
            </w:r>
          </w:p>
          <w:p w14:paraId="689E629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õpetaja juhendamisel modelleerib lihtsamas reaalses kontekstis esineva probleemi (probleemülesannete lahendamine).</w:t>
            </w:r>
          </w:p>
        </w:tc>
      </w:tr>
      <w:tr w:rsidR="001D6E42" w:rsidRPr="00A2718B" w14:paraId="32BE9013" w14:textId="77777777" w:rsidTr="1A3BF610">
        <w:trPr>
          <w:trHeight w:val="476"/>
        </w:trPr>
        <w:tc>
          <w:tcPr>
            <w:tcW w:w="9639" w:type="dxa"/>
            <w:gridSpan w:val="2"/>
            <w:shd w:val="clear" w:color="auto" w:fill="auto"/>
            <w:vAlign w:val="center"/>
          </w:tcPr>
          <w:p w14:paraId="6D29F86A" w14:textId="77777777" w:rsidR="001D6E42" w:rsidRPr="00A2718B" w:rsidRDefault="4A9D7787" w:rsidP="4A9D7787">
            <w:pPr>
              <w:pStyle w:val="Loend"/>
              <w:spacing w:after="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      Metoodilised soovitused:</w:t>
            </w:r>
          </w:p>
          <w:p w14:paraId="21B94005" w14:textId="77777777" w:rsidR="001D6E42" w:rsidRPr="00A2718B" w:rsidRDefault="4A9D7787" w:rsidP="4A9D7787">
            <w:pPr>
              <w:pStyle w:val="Loend"/>
              <w:spacing w:after="0"/>
              <w:jc w:val="center"/>
              <w:rPr>
                <w:rFonts w:ascii="Calibri" w:eastAsia="Calibri" w:hAnsi="Calibri" w:cs="Calibri"/>
                <w:color w:val="000000" w:themeColor="text1"/>
              </w:rPr>
            </w:pPr>
            <w:r w:rsidRPr="4A9D7787">
              <w:rPr>
                <w:rFonts w:ascii="Calibri" w:eastAsia="Calibri" w:hAnsi="Calibri" w:cs="Calibri"/>
                <w:color w:val="000000" w:themeColor="text1"/>
              </w:rPr>
              <w:t>Vt aineraamatust: Anu Palu „ Aritmeetika tekstülesannete lahendamisoskuse arendamine.“</w:t>
            </w:r>
          </w:p>
        </w:tc>
      </w:tr>
      <w:tr w:rsidR="001D6E42" w:rsidRPr="00A2718B" w14:paraId="0DC376DA" w14:textId="77777777" w:rsidTr="1A3BF610">
        <w:trPr>
          <w:trHeight w:val="476"/>
        </w:trPr>
        <w:tc>
          <w:tcPr>
            <w:tcW w:w="9639" w:type="dxa"/>
            <w:gridSpan w:val="2"/>
            <w:shd w:val="clear" w:color="auto" w:fill="auto"/>
            <w:vAlign w:val="center"/>
          </w:tcPr>
          <w:p w14:paraId="5126A9F9"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3. Geomeetrilised kujundid </w:t>
            </w:r>
            <w:r w:rsidRPr="4A9D7787">
              <w:rPr>
                <w:rFonts w:ascii="Calibri" w:eastAsia="Calibri" w:hAnsi="Calibri" w:cs="Calibri"/>
                <w:color w:val="000000" w:themeColor="text1"/>
              </w:rPr>
              <w:t>(60 tundi)</w:t>
            </w:r>
          </w:p>
        </w:tc>
      </w:tr>
      <w:tr w:rsidR="001D6E42" w:rsidRPr="00A2718B" w14:paraId="69369E2D" w14:textId="77777777" w:rsidTr="1A3BF610">
        <w:trPr>
          <w:trHeight w:val="476"/>
        </w:trPr>
        <w:tc>
          <w:tcPr>
            <w:tcW w:w="4819" w:type="dxa"/>
            <w:shd w:val="clear" w:color="auto" w:fill="auto"/>
          </w:tcPr>
          <w:p w14:paraId="1F39659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3.1. Ringjoon. Ring. Ringi sektor. </w:t>
            </w:r>
          </w:p>
          <w:p w14:paraId="2B1E94A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Ringjoone pikkus.</w:t>
            </w:r>
          </w:p>
          <w:p w14:paraId="026A6E3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Ringi pindala.</w:t>
            </w:r>
          </w:p>
        </w:tc>
        <w:tc>
          <w:tcPr>
            <w:tcW w:w="4820" w:type="dxa"/>
            <w:shd w:val="clear" w:color="auto" w:fill="auto"/>
          </w:tcPr>
          <w:p w14:paraId="6C9CB78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ringjoone keskpunkti, raadiuse ja diameetri tähendust;</w:t>
            </w:r>
          </w:p>
          <w:p w14:paraId="666976D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etteantud raadiuse või diameetriga ringjoont;</w:t>
            </w:r>
          </w:p>
          <w:p w14:paraId="4069CC4C" w14:textId="77777777" w:rsidR="001D6E42" w:rsidRPr="00A2718B" w:rsidRDefault="001D6E42" w:rsidP="4A9D7787">
            <w:pPr>
              <w:rPr>
                <w:rFonts w:ascii="Calibri" w:eastAsia="Calibri" w:hAnsi="Calibri" w:cs="Calibri"/>
                <w:color w:val="000000" w:themeColor="text1"/>
              </w:rPr>
            </w:pPr>
            <w:r w:rsidRPr="4A9D7787">
              <w:rPr>
                <w:rFonts w:ascii="Calibri" w:eastAsia="Calibri" w:hAnsi="Calibri" w:cs="Calibri"/>
                <w:color w:val="000000"/>
              </w:rPr>
              <w:t xml:space="preserve">• leiab katseliselt arvu </w:t>
            </w:r>
            <w:r w:rsidRPr="00A2718B">
              <w:rPr>
                <w:rFonts w:ascii="Calibri" w:hAnsi="Calibri" w:cs="Arial Narrow"/>
                <w:color w:val="000000"/>
              </w:rPr>
              <w:sym w:font="Symbol" w:char="F070"/>
            </w:r>
            <w:r w:rsidRPr="4A9D7787">
              <w:rPr>
                <w:rFonts w:ascii="Calibri" w:eastAsia="Calibri" w:hAnsi="Calibri" w:cs="Calibri"/>
                <w:color w:val="000000"/>
              </w:rPr>
              <w:t xml:space="preserve"> ligikaudse väärtuse; </w:t>
            </w:r>
          </w:p>
          <w:p w14:paraId="2C71B31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ringjoone pikkuse ja ringi pindala;</w:t>
            </w:r>
          </w:p>
        </w:tc>
      </w:tr>
      <w:tr w:rsidR="001D6E42" w:rsidRPr="00A2718B" w14:paraId="0DF2889D" w14:textId="77777777" w:rsidTr="1A3BF610">
        <w:trPr>
          <w:trHeight w:val="476"/>
        </w:trPr>
        <w:tc>
          <w:tcPr>
            <w:tcW w:w="4819" w:type="dxa"/>
            <w:shd w:val="clear" w:color="auto" w:fill="auto"/>
          </w:tcPr>
          <w:p w14:paraId="693285C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3.2. Peegeldus sirgest, telgsümmeetria. </w:t>
            </w:r>
          </w:p>
          <w:p w14:paraId="0967474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Peegeldus punktist, tsentraalsümmeetria.</w:t>
            </w:r>
          </w:p>
        </w:tc>
        <w:tc>
          <w:tcPr>
            <w:tcW w:w="4820" w:type="dxa"/>
            <w:shd w:val="clear" w:color="auto" w:fill="auto"/>
          </w:tcPr>
          <w:p w14:paraId="351D498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eristab joonisel sümmeetrilised kujundid;</w:t>
            </w:r>
          </w:p>
          <w:p w14:paraId="29931B4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sirge (ja punkti ) suhtes antud punktiga sümmeetrilist punkti, antud lõiguga sümmeetrilise lõigu ja antud kolmnurga või nelinurgaga sümmeetrilist kujundi;</w:t>
            </w:r>
          </w:p>
          <w:p w14:paraId="230ECC1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kasutades IKT võimalusi (internetiotsing, pildistamine) toob näiteid õpitud geomeetrilistest kujunditest ning sümmeetriast arhitektuuris ja kujutavas kunstis;</w:t>
            </w:r>
          </w:p>
        </w:tc>
      </w:tr>
      <w:tr w:rsidR="001D6E42" w:rsidRPr="00A2718B" w14:paraId="56871EF4" w14:textId="77777777" w:rsidTr="1A3BF610">
        <w:trPr>
          <w:trHeight w:val="476"/>
        </w:trPr>
        <w:tc>
          <w:tcPr>
            <w:tcW w:w="4819" w:type="dxa"/>
            <w:shd w:val="clear" w:color="auto" w:fill="auto"/>
          </w:tcPr>
          <w:p w14:paraId="22B50F0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3.3. Lõigu poolitamine. Antud sirge ristsirge.</w:t>
            </w:r>
          </w:p>
          <w:p w14:paraId="7CE3BCC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Nurga poolitamine.</w:t>
            </w:r>
          </w:p>
        </w:tc>
        <w:tc>
          <w:tcPr>
            <w:tcW w:w="4820" w:type="dxa"/>
            <w:shd w:val="clear" w:color="auto" w:fill="auto"/>
          </w:tcPr>
          <w:p w14:paraId="42BE8B47"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poolitab sirkli ja joonlauaga lõigu ning joonestab </w:t>
            </w:r>
            <w:proofErr w:type="spellStart"/>
            <w:r w:rsidRPr="1A3BF610">
              <w:rPr>
                <w:rFonts w:ascii="Calibri" w:eastAsia="Calibri" w:hAnsi="Calibri" w:cs="Calibri"/>
                <w:color w:val="000000" w:themeColor="text1"/>
              </w:rPr>
              <w:t>keskristsirge</w:t>
            </w:r>
            <w:proofErr w:type="spellEnd"/>
            <w:r w:rsidRPr="1A3BF610">
              <w:rPr>
                <w:rFonts w:ascii="Calibri" w:eastAsia="Calibri" w:hAnsi="Calibri" w:cs="Calibri"/>
                <w:color w:val="000000" w:themeColor="text1"/>
              </w:rPr>
              <w:t>;</w:t>
            </w:r>
          </w:p>
          <w:p w14:paraId="5317762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poolitab sirkli ja joonlauaga  nurga;</w:t>
            </w:r>
          </w:p>
        </w:tc>
      </w:tr>
      <w:tr w:rsidR="001D6E42" w:rsidRPr="00A2718B" w14:paraId="17828930" w14:textId="77777777" w:rsidTr="1A3BF610">
        <w:trPr>
          <w:trHeight w:val="476"/>
        </w:trPr>
        <w:tc>
          <w:tcPr>
            <w:tcW w:w="4819" w:type="dxa"/>
            <w:shd w:val="clear" w:color="auto" w:fill="auto"/>
          </w:tcPr>
          <w:p w14:paraId="5D5E456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3.4. Kolmnurk ja selle elemendid.</w:t>
            </w:r>
          </w:p>
        </w:tc>
        <w:tc>
          <w:tcPr>
            <w:tcW w:w="4820" w:type="dxa"/>
            <w:shd w:val="clear" w:color="auto" w:fill="auto"/>
          </w:tcPr>
          <w:p w14:paraId="079EED6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joonisel ja nimetab kolmnurga tippe, külgi, nurki;</w:t>
            </w:r>
          </w:p>
          <w:p w14:paraId="09E040A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ja tähistab kolmnurga, arvutab kolmnurga ümbermõõdu;</w:t>
            </w:r>
          </w:p>
          <w:p w14:paraId="0371F46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leiab jooniselt ja nimetab kolmnurga lähisnurki, </w:t>
            </w:r>
            <w:proofErr w:type="spellStart"/>
            <w:r w:rsidRPr="1A3BF610">
              <w:rPr>
                <w:rFonts w:ascii="Calibri" w:eastAsia="Calibri" w:hAnsi="Calibri" w:cs="Calibri"/>
                <w:color w:val="000000" w:themeColor="text1"/>
              </w:rPr>
              <w:t>vastasnurki</w:t>
            </w:r>
            <w:proofErr w:type="spellEnd"/>
            <w:r w:rsidRPr="1A3BF610">
              <w:rPr>
                <w:rFonts w:ascii="Calibri" w:eastAsia="Calibri" w:hAnsi="Calibri" w:cs="Calibri"/>
                <w:color w:val="000000" w:themeColor="text1"/>
              </w:rPr>
              <w:t xml:space="preserve">, lähiskülgi, </w:t>
            </w:r>
            <w:proofErr w:type="spellStart"/>
            <w:r w:rsidRPr="1A3BF610">
              <w:rPr>
                <w:rFonts w:ascii="Calibri" w:eastAsia="Calibri" w:hAnsi="Calibri" w:cs="Calibri"/>
                <w:color w:val="000000" w:themeColor="text1"/>
              </w:rPr>
              <w:t>vastaskülgi</w:t>
            </w:r>
            <w:proofErr w:type="spellEnd"/>
            <w:r w:rsidRPr="1A3BF610">
              <w:rPr>
                <w:rFonts w:ascii="Calibri" w:eastAsia="Calibri" w:hAnsi="Calibri" w:cs="Calibri"/>
                <w:color w:val="000000" w:themeColor="text1"/>
              </w:rPr>
              <w:t>;</w:t>
            </w:r>
          </w:p>
          <w:p w14:paraId="7CEFCDB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ja kasutab nurga sümboleid</w:t>
            </w:r>
          </w:p>
        </w:tc>
      </w:tr>
      <w:tr w:rsidR="001D6E42" w:rsidRPr="00A2718B" w14:paraId="6CE1D5E9" w14:textId="77777777" w:rsidTr="1A3BF610">
        <w:trPr>
          <w:trHeight w:val="476"/>
        </w:trPr>
        <w:tc>
          <w:tcPr>
            <w:tcW w:w="4819" w:type="dxa"/>
            <w:shd w:val="clear" w:color="auto" w:fill="auto"/>
          </w:tcPr>
          <w:p w14:paraId="0F632E7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3.5. Kolmnurga nurkade summa.</w:t>
            </w:r>
          </w:p>
        </w:tc>
        <w:tc>
          <w:tcPr>
            <w:tcW w:w="4820" w:type="dxa"/>
            <w:shd w:val="clear" w:color="auto" w:fill="auto"/>
          </w:tcPr>
          <w:p w14:paraId="5B2C80E1"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teab kolmnurga </w:t>
            </w:r>
            <w:proofErr w:type="spellStart"/>
            <w:r w:rsidRPr="1A3BF610">
              <w:rPr>
                <w:rFonts w:ascii="Calibri" w:eastAsia="Calibri" w:hAnsi="Calibri" w:cs="Calibri"/>
                <w:color w:val="000000" w:themeColor="text1"/>
              </w:rPr>
              <w:t>sisenurkade</w:t>
            </w:r>
            <w:proofErr w:type="spellEnd"/>
            <w:r w:rsidRPr="1A3BF610">
              <w:rPr>
                <w:rFonts w:ascii="Calibri" w:eastAsia="Calibri" w:hAnsi="Calibri" w:cs="Calibri"/>
                <w:color w:val="000000" w:themeColor="text1"/>
              </w:rPr>
              <w:t xml:space="preserve"> summat ja rakendab seda puuduva nurga leidmiseks;</w:t>
            </w:r>
          </w:p>
        </w:tc>
      </w:tr>
      <w:tr w:rsidR="001D6E42" w:rsidRPr="00A2718B" w14:paraId="044DC577" w14:textId="77777777" w:rsidTr="1A3BF610">
        <w:trPr>
          <w:trHeight w:val="476"/>
        </w:trPr>
        <w:tc>
          <w:tcPr>
            <w:tcW w:w="4819" w:type="dxa"/>
            <w:shd w:val="clear" w:color="auto" w:fill="auto"/>
          </w:tcPr>
          <w:p w14:paraId="358FE76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3.6. Kolmnurkade võrdsuse tunnused.</w:t>
            </w:r>
          </w:p>
        </w:tc>
        <w:tc>
          <w:tcPr>
            <w:tcW w:w="4820" w:type="dxa"/>
            <w:shd w:val="clear" w:color="auto" w:fill="auto"/>
          </w:tcPr>
          <w:p w14:paraId="2343EE2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teab kolmnurkade võrdsuse tunnuseid KKK, KNK, NKN ning kasutab neid ülesannete lahendamisel;</w:t>
            </w:r>
          </w:p>
        </w:tc>
      </w:tr>
      <w:tr w:rsidR="001D6E42" w:rsidRPr="00A2718B" w14:paraId="53ECC489" w14:textId="77777777" w:rsidTr="1A3BF610">
        <w:trPr>
          <w:trHeight w:val="476"/>
        </w:trPr>
        <w:tc>
          <w:tcPr>
            <w:tcW w:w="4819" w:type="dxa"/>
            <w:shd w:val="clear" w:color="auto" w:fill="auto"/>
          </w:tcPr>
          <w:p w14:paraId="6CC473F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3.7. Kolmnurkade liigitamine</w:t>
            </w:r>
          </w:p>
        </w:tc>
        <w:tc>
          <w:tcPr>
            <w:tcW w:w="4820" w:type="dxa"/>
            <w:shd w:val="clear" w:color="auto" w:fill="auto"/>
          </w:tcPr>
          <w:p w14:paraId="308B5D9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liigitab joonistel etteantud kolmnurki nurkade ja külgede järgi;</w:t>
            </w:r>
          </w:p>
        </w:tc>
      </w:tr>
      <w:tr w:rsidR="001D6E42" w:rsidRPr="00A2718B" w14:paraId="6A275CD1" w14:textId="77777777" w:rsidTr="1A3BF610">
        <w:trPr>
          <w:trHeight w:val="476"/>
        </w:trPr>
        <w:tc>
          <w:tcPr>
            <w:tcW w:w="4819" w:type="dxa"/>
            <w:shd w:val="clear" w:color="auto" w:fill="auto"/>
          </w:tcPr>
          <w:p w14:paraId="4AA4168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3.8. Kolmnurga joonestamine kolme külje järgi, kahe külje ja nende vahelise nurga järgi, ühe külje ja selle lähisnurkade järgi.</w:t>
            </w:r>
          </w:p>
        </w:tc>
        <w:tc>
          <w:tcPr>
            <w:tcW w:w="4820" w:type="dxa"/>
            <w:shd w:val="clear" w:color="auto" w:fill="auto"/>
          </w:tcPr>
          <w:p w14:paraId="55F5F01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teravnurkse, täisnurkse ja nürinurkse kolmnurga;</w:t>
            </w:r>
          </w:p>
          <w:p w14:paraId="7C6B5C89"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joonestab erikülgse, </w:t>
            </w:r>
            <w:proofErr w:type="spellStart"/>
            <w:r w:rsidRPr="1A3BF610">
              <w:rPr>
                <w:rFonts w:ascii="Calibri" w:eastAsia="Calibri" w:hAnsi="Calibri" w:cs="Calibri"/>
                <w:color w:val="000000" w:themeColor="text1"/>
              </w:rPr>
              <w:t>võrdkülgse</w:t>
            </w:r>
            <w:proofErr w:type="spellEnd"/>
            <w:r w:rsidRPr="1A3BF610">
              <w:rPr>
                <w:rFonts w:ascii="Calibri" w:eastAsia="Calibri" w:hAnsi="Calibri" w:cs="Calibri"/>
                <w:color w:val="000000" w:themeColor="text1"/>
              </w:rPr>
              <w:t xml:space="preserve"> ja </w:t>
            </w:r>
            <w:proofErr w:type="spellStart"/>
            <w:r w:rsidRPr="1A3BF610">
              <w:rPr>
                <w:rFonts w:ascii="Calibri" w:eastAsia="Calibri" w:hAnsi="Calibri" w:cs="Calibri"/>
                <w:color w:val="000000" w:themeColor="text1"/>
              </w:rPr>
              <w:t>võrdhaarse</w:t>
            </w:r>
            <w:proofErr w:type="spellEnd"/>
            <w:r w:rsidRPr="1A3BF610">
              <w:rPr>
                <w:rFonts w:ascii="Calibri" w:eastAsia="Calibri" w:hAnsi="Calibri" w:cs="Calibri"/>
                <w:color w:val="000000" w:themeColor="text1"/>
              </w:rPr>
              <w:t xml:space="preserve"> kolmnurga;</w:t>
            </w:r>
          </w:p>
          <w:p w14:paraId="693DD80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joonestab kolmnurga kolme külje järgi, kahe külje ja nendevahelise nurga järgi ning ühe külje ja selle lähisnurkade järgi;</w:t>
            </w:r>
          </w:p>
        </w:tc>
      </w:tr>
      <w:tr w:rsidR="001D6E42" w:rsidRPr="00A2718B" w14:paraId="3700F8C9" w14:textId="77777777" w:rsidTr="1A3BF610">
        <w:trPr>
          <w:trHeight w:val="476"/>
        </w:trPr>
        <w:tc>
          <w:tcPr>
            <w:tcW w:w="4819" w:type="dxa"/>
            <w:shd w:val="clear" w:color="auto" w:fill="auto"/>
          </w:tcPr>
          <w:p w14:paraId="66515DC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3.9. Täisnurkne kolmnurk.</w:t>
            </w:r>
          </w:p>
        </w:tc>
        <w:tc>
          <w:tcPr>
            <w:tcW w:w="4820" w:type="dxa"/>
            <w:shd w:val="clear" w:color="auto" w:fill="auto"/>
          </w:tcPr>
          <w:p w14:paraId="363C91F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näitab ja nimetab täisnurkse kolmnurga külgi;</w:t>
            </w:r>
          </w:p>
        </w:tc>
      </w:tr>
      <w:tr w:rsidR="001D6E42" w:rsidRPr="00A2718B" w14:paraId="6A65513E" w14:textId="77777777" w:rsidTr="1A3BF610">
        <w:trPr>
          <w:trHeight w:val="476"/>
        </w:trPr>
        <w:tc>
          <w:tcPr>
            <w:tcW w:w="4819" w:type="dxa"/>
            <w:shd w:val="clear" w:color="auto" w:fill="auto"/>
          </w:tcPr>
          <w:p w14:paraId="0A5553DF"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3.10. </w:t>
            </w:r>
            <w:proofErr w:type="spellStart"/>
            <w:r w:rsidRPr="1A3BF610">
              <w:rPr>
                <w:rFonts w:ascii="Calibri" w:eastAsia="Calibri" w:hAnsi="Calibri" w:cs="Calibri"/>
                <w:color w:val="000000" w:themeColor="text1"/>
              </w:rPr>
              <w:t>Võrdhaarse</w:t>
            </w:r>
            <w:proofErr w:type="spellEnd"/>
            <w:r w:rsidRPr="1A3BF610">
              <w:rPr>
                <w:rFonts w:ascii="Calibri" w:eastAsia="Calibri" w:hAnsi="Calibri" w:cs="Calibri"/>
                <w:color w:val="000000" w:themeColor="text1"/>
              </w:rPr>
              <w:t xml:space="preserve"> kolmnurga omadusi.</w:t>
            </w:r>
          </w:p>
        </w:tc>
        <w:tc>
          <w:tcPr>
            <w:tcW w:w="4820" w:type="dxa"/>
            <w:shd w:val="clear" w:color="auto" w:fill="auto"/>
          </w:tcPr>
          <w:p w14:paraId="64D25EE1"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näitab ja nimetab </w:t>
            </w:r>
            <w:proofErr w:type="spellStart"/>
            <w:r w:rsidRPr="1A3BF610">
              <w:rPr>
                <w:rFonts w:ascii="Calibri" w:eastAsia="Calibri" w:hAnsi="Calibri" w:cs="Calibri"/>
                <w:color w:val="000000" w:themeColor="text1"/>
              </w:rPr>
              <w:t>võrdhaarses</w:t>
            </w:r>
            <w:proofErr w:type="spellEnd"/>
            <w:r w:rsidRPr="1A3BF610">
              <w:rPr>
                <w:rFonts w:ascii="Calibri" w:eastAsia="Calibri" w:hAnsi="Calibri" w:cs="Calibri"/>
                <w:color w:val="000000" w:themeColor="text1"/>
              </w:rPr>
              <w:t xml:space="preserve"> kolmnurgas külgi ja nurki;</w:t>
            </w:r>
          </w:p>
          <w:p w14:paraId="3E648F8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 teab </w:t>
            </w:r>
            <w:proofErr w:type="spellStart"/>
            <w:r w:rsidRPr="1A3BF610">
              <w:rPr>
                <w:rFonts w:ascii="Calibri" w:eastAsia="Calibri" w:hAnsi="Calibri" w:cs="Calibri"/>
                <w:color w:val="000000" w:themeColor="text1"/>
              </w:rPr>
              <w:t>võrdhaarse</w:t>
            </w:r>
            <w:proofErr w:type="spellEnd"/>
            <w:r w:rsidRPr="1A3BF610">
              <w:rPr>
                <w:rFonts w:ascii="Calibri" w:eastAsia="Calibri" w:hAnsi="Calibri" w:cs="Calibri"/>
                <w:color w:val="000000" w:themeColor="text1"/>
              </w:rPr>
              <w:t xml:space="preserve"> kolmnurga omadusi ja kasutab neid ülesannete lahendamisel;</w:t>
            </w:r>
          </w:p>
        </w:tc>
      </w:tr>
      <w:tr w:rsidR="001D6E42" w:rsidRPr="00A2718B" w14:paraId="78661038" w14:textId="77777777" w:rsidTr="1A3BF610">
        <w:trPr>
          <w:trHeight w:val="476"/>
        </w:trPr>
        <w:tc>
          <w:tcPr>
            <w:tcW w:w="4819" w:type="dxa"/>
            <w:shd w:val="clear" w:color="auto" w:fill="auto"/>
          </w:tcPr>
          <w:p w14:paraId="6FCF1160"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3.11. Kolmnurga alus ja kõrgus.</w:t>
            </w:r>
          </w:p>
        </w:tc>
        <w:tc>
          <w:tcPr>
            <w:tcW w:w="4820" w:type="dxa"/>
            <w:shd w:val="clear" w:color="auto" w:fill="auto"/>
          </w:tcPr>
          <w:p w14:paraId="0566B811"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tunneb mõisteid alus ja kõrgus, joonestab iga kolmnurga igale alusele kõrguse;</w:t>
            </w:r>
          </w:p>
          <w:p w14:paraId="45E9539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kolmnurga aluse ja kõrguse</w:t>
            </w:r>
          </w:p>
        </w:tc>
      </w:tr>
      <w:tr w:rsidR="001D6E42" w:rsidRPr="00A2718B" w14:paraId="35DAD34F" w14:textId="77777777" w:rsidTr="1A3BF610">
        <w:trPr>
          <w:trHeight w:val="476"/>
        </w:trPr>
        <w:tc>
          <w:tcPr>
            <w:tcW w:w="4819" w:type="dxa"/>
            <w:shd w:val="clear" w:color="auto" w:fill="auto"/>
          </w:tcPr>
          <w:p w14:paraId="2A6B6D2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3.12. Kolmnurga pindala.</w:t>
            </w:r>
          </w:p>
        </w:tc>
        <w:tc>
          <w:tcPr>
            <w:tcW w:w="4820" w:type="dxa"/>
            <w:shd w:val="clear" w:color="auto" w:fill="auto"/>
          </w:tcPr>
          <w:p w14:paraId="4EA1C9D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mõõdab kolmnurga aluse ja kõrguse;</w:t>
            </w:r>
          </w:p>
          <w:p w14:paraId="7640EDA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arvutab kolmnurga pindala.</w:t>
            </w:r>
          </w:p>
        </w:tc>
      </w:tr>
      <w:tr w:rsidR="001D6E42" w:rsidRPr="00A2718B" w14:paraId="73C8648A" w14:textId="77777777" w:rsidTr="1A3BF610">
        <w:trPr>
          <w:trHeight w:val="476"/>
        </w:trPr>
        <w:tc>
          <w:tcPr>
            <w:tcW w:w="9639" w:type="dxa"/>
            <w:gridSpan w:val="2"/>
            <w:shd w:val="clear" w:color="auto" w:fill="auto"/>
            <w:vAlign w:val="center"/>
          </w:tcPr>
          <w:p w14:paraId="6197B0C5" w14:textId="77777777" w:rsidR="001D6E42" w:rsidRPr="00A2718B" w:rsidRDefault="4A9D7787" w:rsidP="4A9D7787">
            <w:pPr>
              <w:pStyle w:val="Loend"/>
              <w:spacing w:after="0"/>
              <w:ind w:left="708"/>
              <w:rPr>
                <w:rFonts w:ascii="Calibri" w:eastAsia="Calibri" w:hAnsi="Calibri" w:cs="Calibri"/>
                <w:b/>
                <w:bCs/>
                <w:color w:val="000000" w:themeColor="text1"/>
              </w:rPr>
            </w:pPr>
            <w:r w:rsidRPr="4A9D7787">
              <w:rPr>
                <w:rFonts w:ascii="Calibri" w:eastAsia="Calibri" w:hAnsi="Calibri" w:cs="Calibri"/>
                <w:b/>
                <w:bCs/>
                <w:color w:val="000000" w:themeColor="text1"/>
              </w:rPr>
              <w:t xml:space="preserve">Metoodilised soovitused, sh diferentseerimine: </w:t>
            </w:r>
          </w:p>
          <w:p w14:paraId="155924EC" w14:textId="77777777" w:rsidR="001D6E42" w:rsidRPr="00A2718B" w:rsidRDefault="1A3BF610" w:rsidP="1A3BF610">
            <w:pPr>
              <w:pStyle w:val="Loend"/>
              <w:spacing w:after="0"/>
              <w:ind w:left="708"/>
              <w:rPr>
                <w:rFonts w:ascii="Calibri" w:eastAsia="Calibri" w:hAnsi="Calibri" w:cs="Calibri"/>
                <w:color w:val="000000" w:themeColor="text1"/>
              </w:rPr>
            </w:pPr>
            <w:r w:rsidRPr="1A3BF610">
              <w:rPr>
                <w:rFonts w:ascii="Calibri" w:eastAsia="Calibri" w:hAnsi="Calibri" w:cs="Calibri"/>
                <w:color w:val="000000" w:themeColor="text1"/>
              </w:rPr>
              <w:t xml:space="preserve">Vt aineraamatust : Agu </w:t>
            </w:r>
            <w:proofErr w:type="spellStart"/>
            <w:r w:rsidRPr="1A3BF610">
              <w:rPr>
                <w:rFonts w:ascii="Calibri" w:eastAsia="Calibri" w:hAnsi="Calibri" w:cs="Calibri"/>
                <w:color w:val="000000" w:themeColor="text1"/>
              </w:rPr>
              <w:t>Ojasoo</w:t>
            </w:r>
            <w:proofErr w:type="spellEnd"/>
            <w:r w:rsidRPr="1A3BF610">
              <w:rPr>
                <w:rFonts w:ascii="Calibri" w:eastAsia="Calibri" w:hAnsi="Calibri" w:cs="Calibri"/>
                <w:color w:val="000000" w:themeColor="text1"/>
              </w:rPr>
              <w:t xml:space="preserve"> „Geomeetria õpetamisest.“</w:t>
            </w:r>
          </w:p>
        </w:tc>
      </w:tr>
      <w:tr w:rsidR="001D6E42" w:rsidRPr="00A2718B" w14:paraId="27ACA045" w14:textId="77777777" w:rsidTr="1A3BF610">
        <w:trPr>
          <w:trHeight w:val="476"/>
        </w:trPr>
        <w:tc>
          <w:tcPr>
            <w:tcW w:w="9639" w:type="dxa"/>
            <w:gridSpan w:val="2"/>
            <w:shd w:val="clear" w:color="auto" w:fill="auto"/>
            <w:vAlign w:val="center"/>
          </w:tcPr>
          <w:p w14:paraId="057AA082"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4. Kordamine </w:t>
            </w:r>
            <w:r w:rsidRPr="4A9D7787">
              <w:rPr>
                <w:rFonts w:ascii="Calibri" w:eastAsia="Calibri" w:hAnsi="Calibri" w:cs="Calibri"/>
                <w:color w:val="000000" w:themeColor="text1"/>
              </w:rPr>
              <w:t>(10 tundi)</w:t>
            </w:r>
          </w:p>
        </w:tc>
      </w:tr>
    </w:tbl>
    <w:p w14:paraId="7FBAE1A1" w14:textId="77777777" w:rsidR="001D6E42" w:rsidRPr="00A2718B" w:rsidRDefault="001D6E42" w:rsidP="001D6E42">
      <w:pPr>
        <w:pStyle w:val="Style29"/>
        <w:widowControl/>
        <w:jc w:val="both"/>
        <w:rPr>
          <w:rStyle w:val="FontStyle69"/>
          <w:rFonts w:ascii="Calibri" w:hAnsi="Calibri"/>
          <w:sz w:val="24"/>
          <w:szCs w:val="24"/>
        </w:rPr>
      </w:pPr>
    </w:p>
    <w:p w14:paraId="5706485F" w14:textId="77777777" w:rsidR="001D6E42"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2.14. Hindamine</w:t>
      </w:r>
    </w:p>
    <w:p w14:paraId="653D4B6A"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Matemaatika õpitulemusi hinnates võetakse aluseks tunnetusprotsessid ning nende hierarhiline ülesehitus.</w:t>
      </w:r>
    </w:p>
    <w:p w14:paraId="2823ED9F" w14:textId="77777777" w:rsidR="001D6E42" w:rsidRPr="00A2718B" w:rsidRDefault="4A9D7787" w:rsidP="4A9D7787">
      <w:pPr>
        <w:pStyle w:val="Style25"/>
        <w:widowControl/>
        <w:numPr>
          <w:ilvl w:val="0"/>
          <w:numId w:val="28"/>
        </w:numPr>
        <w:ind w:left="567"/>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Faktide, protseduuride ja mõistete teadmine: </w:t>
      </w:r>
      <w:r w:rsidRPr="4A9D7787">
        <w:rPr>
          <w:rStyle w:val="FontStyle68"/>
          <w:rFonts w:ascii="Calibri" w:eastAsia="Calibri" w:hAnsi="Calibri" w:cs="Calibri"/>
          <w:sz w:val="24"/>
          <w:szCs w:val="24"/>
        </w:rPr>
        <w:t>meenutamine, äratundmine, info leidmine, arvutamine, mõõtmine, klassifitseerimine/järjestamine;</w:t>
      </w:r>
    </w:p>
    <w:p w14:paraId="5862A133" w14:textId="77777777" w:rsidR="001D6E42" w:rsidRPr="00A2718B" w:rsidRDefault="4A9D7787" w:rsidP="4A9D7787">
      <w:pPr>
        <w:pStyle w:val="Style25"/>
        <w:widowControl/>
        <w:numPr>
          <w:ilvl w:val="0"/>
          <w:numId w:val="28"/>
        </w:numPr>
        <w:ind w:left="567"/>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Teadmiste rakendamine: </w:t>
      </w:r>
      <w:r w:rsidRPr="4A9D7787">
        <w:rPr>
          <w:rStyle w:val="FontStyle68"/>
          <w:rFonts w:ascii="Calibri" w:eastAsia="Calibri" w:hAnsi="Calibri" w:cs="Calibri"/>
          <w:sz w:val="24"/>
          <w:szCs w:val="24"/>
        </w:rPr>
        <w:t>meetodite valimine, matemaatilise info eri viisidel esitamine, modelleerimine, rutiinsete ülesannete lahendamine;</w:t>
      </w:r>
    </w:p>
    <w:p w14:paraId="45EE97A7" w14:textId="77777777" w:rsidR="001D6E42" w:rsidRPr="00A2718B" w:rsidRDefault="4A9D7787" w:rsidP="4A9D7787">
      <w:pPr>
        <w:pStyle w:val="Style25"/>
        <w:widowControl/>
        <w:numPr>
          <w:ilvl w:val="0"/>
          <w:numId w:val="28"/>
        </w:numPr>
        <w:ind w:left="567"/>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Arutlemine: </w:t>
      </w:r>
      <w:r w:rsidRPr="4A9D7787">
        <w:rPr>
          <w:rStyle w:val="FontStyle68"/>
          <w:rFonts w:ascii="Calibri" w:eastAsia="Calibri" w:hAnsi="Calibri" w:cs="Calibri"/>
          <w:sz w:val="24"/>
          <w:szCs w:val="24"/>
        </w:rPr>
        <w:t>põhjendamine, analüüs, süntees, üldistamine, tulemuste hindamine, mitterutiinsete ülesannete lahendamine.</w:t>
      </w:r>
    </w:p>
    <w:p w14:paraId="357A82B9" w14:textId="77777777" w:rsidR="001B2D05" w:rsidRDefault="001B2D05" w:rsidP="001D6E42">
      <w:pPr>
        <w:pStyle w:val="Style21"/>
        <w:widowControl/>
        <w:jc w:val="both"/>
        <w:rPr>
          <w:rStyle w:val="FontStyle68"/>
          <w:rFonts w:ascii="Calibri" w:hAnsi="Calibri"/>
          <w:sz w:val="24"/>
          <w:szCs w:val="24"/>
        </w:rPr>
      </w:pPr>
    </w:p>
    <w:p w14:paraId="4858D591"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Hindamise vormidena kasutatakse </w:t>
      </w:r>
      <w:r w:rsidRPr="4A9D7787">
        <w:rPr>
          <w:rStyle w:val="FontStyle72"/>
          <w:rFonts w:ascii="Calibri" w:eastAsia="Calibri" w:hAnsi="Calibri" w:cs="Calibri"/>
          <w:sz w:val="24"/>
          <w:szCs w:val="24"/>
        </w:rPr>
        <w:t xml:space="preserve">kujundavat </w:t>
      </w:r>
      <w:r w:rsidRPr="4A9D7787">
        <w:rPr>
          <w:rStyle w:val="FontStyle68"/>
          <w:rFonts w:ascii="Calibri" w:eastAsia="Calibri" w:hAnsi="Calibri" w:cs="Calibri"/>
          <w:sz w:val="24"/>
          <w:szCs w:val="24"/>
        </w:rPr>
        <w:t xml:space="preserve">ja </w:t>
      </w:r>
      <w:r w:rsidRPr="4A9D7787">
        <w:rPr>
          <w:rStyle w:val="FontStyle72"/>
          <w:rFonts w:ascii="Calibri" w:eastAsia="Calibri" w:hAnsi="Calibri" w:cs="Calibri"/>
          <w:sz w:val="24"/>
          <w:szCs w:val="24"/>
        </w:rPr>
        <w:t xml:space="preserve">kokkuvõtvat </w:t>
      </w:r>
      <w:r w:rsidRPr="4A9D7787">
        <w:rPr>
          <w:rStyle w:val="FontStyle68"/>
          <w:rFonts w:ascii="Calibri" w:eastAsia="Calibri" w:hAnsi="Calibri" w:cs="Calibri"/>
          <w:sz w:val="24"/>
          <w:szCs w:val="24"/>
        </w:rPr>
        <w:t>hindamist.</w:t>
      </w:r>
    </w:p>
    <w:p w14:paraId="7907BDA7" w14:textId="77777777" w:rsidR="001D6E42" w:rsidRPr="00A2718B" w:rsidRDefault="4A9D7787" w:rsidP="4A9D7787">
      <w:pPr>
        <w:pStyle w:val="Style18"/>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Kujundav hindamine </w:t>
      </w:r>
      <w:r w:rsidRPr="4A9D7787">
        <w:rPr>
          <w:rStyle w:val="FontStyle68"/>
          <w:rFonts w:ascii="Calibri" w:eastAsia="Calibri" w:hAnsi="Calibri" w:cs="Calibri"/>
          <w:sz w:val="24"/>
          <w:szCs w:val="24"/>
        </w:rPr>
        <w:t>annab infot ülesannete üldise lahendamisoskuse ja matemaatilise mõtlemise ning õpilase suhtumise kohta matemaatikasse.</w:t>
      </w:r>
    </w:p>
    <w:p w14:paraId="38E76F42" w14:textId="77777777" w:rsidR="001D6E42" w:rsidRPr="00A2718B" w:rsidRDefault="4A9D7787" w:rsidP="4A9D7787">
      <w:pPr>
        <w:pStyle w:val="Style33"/>
        <w:widowControl/>
        <w:numPr>
          <w:ilvl w:val="0"/>
          <w:numId w:val="29"/>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Õppetunni või muu õppetegevuse vältel antakse õpilasele tagasisidet aine ja ainevaldkonna teadmistest ja oskustest ning õpilase hoiakutest ja väärtustest.</w:t>
      </w:r>
    </w:p>
    <w:p w14:paraId="0BE3086C" w14:textId="77777777" w:rsidR="001D6E42" w:rsidRPr="00A2718B" w:rsidRDefault="4A9D7787" w:rsidP="4A9D7787">
      <w:pPr>
        <w:pStyle w:val="Style33"/>
        <w:widowControl/>
        <w:numPr>
          <w:ilvl w:val="0"/>
          <w:numId w:val="29"/>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Koostöös kaaslaste ja õpetajaga saab õpilane seatud eesmärkide ning õpitulemuste põhjal täiendavat, julgustavat ja konstruktiivset tagasisidet oma tugevuste ning nõrkuste kohta.</w:t>
      </w:r>
    </w:p>
    <w:p w14:paraId="4CBF1EEC" w14:textId="77777777" w:rsidR="00694131" w:rsidRPr="00A2718B" w:rsidRDefault="4A9D7787" w:rsidP="4A9D7787">
      <w:pPr>
        <w:pStyle w:val="Style25"/>
        <w:widowControl/>
        <w:numPr>
          <w:ilvl w:val="0"/>
          <w:numId w:val="29"/>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Praktiliste tööde ja ülesannete puhul ei hinnata mitte ainult töö tulemust, vaid ka protsessi.</w:t>
      </w:r>
    </w:p>
    <w:p w14:paraId="0078603A" w14:textId="77777777" w:rsidR="00694131" w:rsidRPr="00A2718B" w:rsidRDefault="00694131" w:rsidP="00694131">
      <w:pPr>
        <w:pStyle w:val="Style25"/>
        <w:widowControl/>
        <w:jc w:val="both"/>
        <w:rPr>
          <w:rStyle w:val="FontStyle68"/>
          <w:rFonts w:ascii="Calibri" w:hAnsi="Calibri"/>
          <w:sz w:val="24"/>
          <w:szCs w:val="24"/>
        </w:rPr>
      </w:pPr>
    </w:p>
    <w:p w14:paraId="5980B344" w14:textId="77777777" w:rsidR="001D6E42" w:rsidRPr="00A2718B" w:rsidRDefault="4A9D7787" w:rsidP="4A9D7787">
      <w:pPr>
        <w:pStyle w:val="Style25"/>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Kokkuvõtva hindamise korral </w:t>
      </w:r>
      <w:r w:rsidRPr="4A9D7787">
        <w:rPr>
          <w:rStyle w:val="FontStyle68"/>
          <w:rFonts w:ascii="Calibri" w:eastAsia="Calibri" w:hAnsi="Calibri" w:cs="Calibri"/>
          <w:sz w:val="24"/>
          <w:szCs w:val="24"/>
        </w:rPr>
        <w:t>võrreldakse õpilase arengut õppekavas toodud oodatavate tulemustega, kasutades numbrilist hindamist. Õpilaste teadmisi ja oskusi kontrollitakse kolmel tasemel: teadmine, rakendamine ning arutlemine. Õpilane saab hinde „hea“, kui ta on omandanud matemaatika ainekavas esitatud õpitulemused teadmise ja rakendamise tasemel, ning hinde „väga hea“, kui ta on omandanud õpitulemused arutlemise tasemel.</w:t>
      </w:r>
    </w:p>
    <w:p w14:paraId="1C167D64" w14:textId="77777777" w:rsidR="00E52174" w:rsidRPr="00A2718B" w:rsidRDefault="00E52174" w:rsidP="001D6E42">
      <w:pPr>
        <w:pStyle w:val="Style20"/>
        <w:widowControl/>
        <w:jc w:val="both"/>
        <w:rPr>
          <w:rStyle w:val="FontStyle69"/>
          <w:rFonts w:ascii="Calibri" w:hAnsi="Calibri"/>
          <w:sz w:val="28"/>
          <w:szCs w:val="28"/>
        </w:rPr>
      </w:pPr>
    </w:p>
    <w:p w14:paraId="31312B69" w14:textId="77777777" w:rsidR="001D6E42" w:rsidRPr="00A2718B" w:rsidRDefault="4A9D7787" w:rsidP="4A9D7787">
      <w:pPr>
        <w:pStyle w:val="Style20"/>
        <w:widowControl/>
        <w:jc w:val="both"/>
        <w:rPr>
          <w:rStyle w:val="FontStyle69"/>
          <w:rFonts w:ascii="Calibri" w:eastAsia="Calibri" w:hAnsi="Calibri" w:cs="Calibri"/>
          <w:sz w:val="28"/>
          <w:szCs w:val="28"/>
        </w:rPr>
      </w:pPr>
      <w:r w:rsidRPr="4A9D7787">
        <w:rPr>
          <w:rStyle w:val="FontStyle69"/>
          <w:rFonts w:ascii="Calibri" w:eastAsia="Calibri" w:hAnsi="Calibri" w:cs="Calibri"/>
          <w:sz w:val="28"/>
          <w:szCs w:val="28"/>
        </w:rPr>
        <w:t>III kooliaste</w:t>
      </w:r>
    </w:p>
    <w:p w14:paraId="2721B37A"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2.15. Matemaatika õpitulemused III kooliastmes</w:t>
      </w:r>
    </w:p>
    <w:p w14:paraId="1D399C29"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III kooliastme lõpuks õpilane:</w:t>
      </w:r>
    </w:p>
    <w:p w14:paraId="7F8AECC4" w14:textId="77777777" w:rsidR="001D6E42" w:rsidRPr="00A2718B" w:rsidRDefault="4A9D7787" w:rsidP="4A9D7787">
      <w:pPr>
        <w:pStyle w:val="Style18"/>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koostab ja rakendab sobivaid matemaatilisi mudeleid erinevate eluvaldkondade ülesandeid lahendades;</w:t>
      </w:r>
    </w:p>
    <w:p w14:paraId="1E9F9580"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püstitab hüpoteese (sh matemaatilisi ning tervise, ohutuse ja keskkonna kohta), kontrollib neid, üldistab ning arutleb loogiliselt;</w:t>
      </w:r>
    </w:p>
    <w:p w14:paraId="3E8B3E2F"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põhjendab väiteid, on omandanud esmase tõestusoskuse;</w:t>
      </w:r>
    </w:p>
    <w:p w14:paraId="747BC5B0"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kasutab matemaatiliste seoste uurimisel arvutit ja muid abivahendeid;</w:t>
      </w:r>
    </w:p>
    <w:p w14:paraId="1F941D1C"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näeb seoseid erinevate matemaatiliste mõistete vahel ning loob neist süsteemi;</w:t>
      </w:r>
    </w:p>
    <w:p w14:paraId="55C5C8D0"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hindab oma matemaatilisi teadmisi ja oskusi ning arvestab neid edasist tegevust kavandades.</w:t>
      </w:r>
    </w:p>
    <w:p w14:paraId="3E6471E3" w14:textId="77777777" w:rsidR="001D6E42" w:rsidRDefault="001D6E42" w:rsidP="001D6E42">
      <w:pPr>
        <w:pStyle w:val="Style20"/>
        <w:widowControl/>
        <w:jc w:val="both"/>
        <w:rPr>
          <w:rStyle w:val="FontStyle69"/>
          <w:rFonts w:ascii="Calibri" w:hAnsi="Calibri"/>
          <w:sz w:val="24"/>
          <w:szCs w:val="24"/>
        </w:rPr>
      </w:pPr>
    </w:p>
    <w:p w14:paraId="7FB51419" w14:textId="77777777" w:rsidR="001B2D05" w:rsidRPr="00A2718B" w:rsidRDefault="001B2D05" w:rsidP="001D6E42">
      <w:pPr>
        <w:pStyle w:val="Style20"/>
        <w:widowControl/>
        <w:jc w:val="both"/>
        <w:rPr>
          <w:rStyle w:val="FontStyle69"/>
          <w:rFonts w:ascii="Calibri" w:hAnsi="Calibri"/>
          <w:sz w:val="24"/>
          <w:szCs w:val="24"/>
        </w:rPr>
      </w:pPr>
    </w:p>
    <w:p w14:paraId="78D880FD"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2.16. Matemaatika õpitulemused ja õppesisu III kooliastmes</w:t>
      </w:r>
    </w:p>
    <w:p w14:paraId="054AFAB2"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Arvutamine ja andmed</w:t>
      </w:r>
    </w:p>
    <w:p w14:paraId="76838647"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3CC2F913"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088FAC0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liidab, lahutab, korrutab, jagab ja astendab naturaalarvulise astendajaga ratsionaalarve peast, kirjalikult ja taskuarvutiga ning rakendab tehete järjekorda;</w:t>
      </w:r>
    </w:p>
    <w:p w14:paraId="354AF19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kirjutab suuri ja väikseid arve standardkujul;</w:t>
      </w:r>
    </w:p>
    <w:p w14:paraId="2E494FCF"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ümardab arve etteantud täpsuseni;</w:t>
      </w:r>
    </w:p>
    <w:p w14:paraId="76F0BC07"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selgitab naturaalarvulise astendajaga astendamise tähendust ning kasutab astendamise reegleid;</w:t>
      </w:r>
    </w:p>
    <w:p w14:paraId="6982F660"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selgitab arvu ruutjuure tähendust ja leiab peast või taskuarvutil ruutjuure;</w:t>
      </w:r>
    </w:p>
    <w:p w14:paraId="5FFAB069"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moodustab reaalsete andmete põhjal statistilise kogumi, korrastab seda, moodustab sageduste ja suhteliste sageduste tabeli ning iseloomustab statistilist kogumit aritmeetilise keskmise järgi;</w:t>
      </w:r>
    </w:p>
    <w:p w14:paraId="0114125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selgitab tõenäosuse tähendust ja arvutab lihtsamatel juhtudel sündmuse tõenäosuse.</w:t>
      </w:r>
    </w:p>
    <w:p w14:paraId="0E18A455" w14:textId="77777777" w:rsidR="00E52174" w:rsidRPr="00A2718B" w:rsidRDefault="00E52174" w:rsidP="001D6E42">
      <w:pPr>
        <w:pStyle w:val="Style25"/>
        <w:widowControl/>
        <w:ind w:left="284"/>
        <w:jc w:val="both"/>
        <w:rPr>
          <w:rStyle w:val="FontStyle68"/>
          <w:rFonts w:ascii="Calibri" w:hAnsi="Calibri"/>
          <w:sz w:val="24"/>
          <w:szCs w:val="24"/>
        </w:rPr>
      </w:pPr>
    </w:p>
    <w:p w14:paraId="1202B00B"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4466BC37" w14:textId="77777777" w:rsidR="001D6E42" w:rsidRPr="00A2718B" w:rsidRDefault="4A9D7787" w:rsidP="4A9D7787">
      <w:pPr>
        <w:pStyle w:val="Style25"/>
        <w:widowControl/>
        <w:numPr>
          <w:ilvl w:val="0"/>
          <w:numId w:val="30"/>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Arvutamine ratsionaalarvudega. Arvu 10 astmed (ka negatiivne täisarvuline astendaja). Arvu standardkuju. Naturaalarvulise astendajaga aste. Arvu ruutjuur.</w:t>
      </w:r>
    </w:p>
    <w:p w14:paraId="2F57DC28" w14:textId="77777777" w:rsidR="001D6E42" w:rsidRPr="00A2718B" w:rsidRDefault="4A9D7787" w:rsidP="4A9D7787">
      <w:pPr>
        <w:pStyle w:val="Style25"/>
        <w:widowControl/>
        <w:numPr>
          <w:ilvl w:val="0"/>
          <w:numId w:val="30"/>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Statistiline kogum ja selle karakteristikud (sagedus, suhteline sagedus, aritmeetiline keskmine). Tõenäosuse mõiste.</w:t>
      </w:r>
    </w:p>
    <w:p w14:paraId="760BB9F0" w14:textId="77777777" w:rsidR="001D6E42" w:rsidRPr="00A2718B" w:rsidRDefault="4A9D7787" w:rsidP="4A9D7787">
      <w:pPr>
        <w:pStyle w:val="Style25"/>
        <w:widowControl/>
        <w:numPr>
          <w:ilvl w:val="0"/>
          <w:numId w:val="30"/>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Arvutiprogrammide kasutamine nõutavate oskuste harjutamiseks.</w:t>
      </w:r>
    </w:p>
    <w:p w14:paraId="7F5E5290" w14:textId="77777777" w:rsidR="001D6E42" w:rsidRPr="00A2718B" w:rsidRDefault="001D6E42" w:rsidP="001D6E42">
      <w:pPr>
        <w:pStyle w:val="Style20"/>
        <w:widowControl/>
        <w:ind w:left="284"/>
        <w:jc w:val="both"/>
        <w:rPr>
          <w:rStyle w:val="FontStyle69"/>
          <w:rFonts w:ascii="Calibri" w:hAnsi="Calibri"/>
          <w:sz w:val="24"/>
          <w:szCs w:val="24"/>
        </w:rPr>
      </w:pPr>
    </w:p>
    <w:p w14:paraId="36E7A21E"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Protsent</w:t>
      </w:r>
    </w:p>
    <w:p w14:paraId="7983AFA4"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792A34A6"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35627315"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leiab terviku protsentides antud osamäära järgi;</w:t>
      </w:r>
    </w:p>
    <w:p w14:paraId="50EAB9D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väljendab murruna antud osa protsentides;</w:t>
      </w:r>
    </w:p>
    <w:p w14:paraId="328B4C73"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leiab, mitu protsenti moodustab üks arv teisest;</w:t>
      </w:r>
    </w:p>
    <w:p w14:paraId="450FC240"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määrab suuruse kasvamist ja kahanemist protsentides;</w:t>
      </w:r>
    </w:p>
    <w:p w14:paraId="4CA6B110"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eristab muutust protsentides muutusest protsendipunktides;</w:t>
      </w:r>
    </w:p>
    <w:p w14:paraId="445E149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tõlgendab reaalsuses ja teistes õppeainetes esinevaid protsentides väljendatavaid suurusi, sealhulgas laenudega (ainult lihtintress) seotud kulutusi ja ohte;</w:t>
      </w:r>
    </w:p>
    <w:p w14:paraId="15CE3827"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arutleb maksude olulisuse üle ühiskonnas.</w:t>
      </w:r>
    </w:p>
    <w:p w14:paraId="090D0AC5" w14:textId="77777777" w:rsidR="00E52174" w:rsidRPr="00A2718B" w:rsidRDefault="00E52174" w:rsidP="00E52174">
      <w:pPr>
        <w:pStyle w:val="Style20"/>
        <w:widowControl/>
        <w:jc w:val="both"/>
        <w:rPr>
          <w:rStyle w:val="FontStyle68"/>
          <w:rFonts w:ascii="Calibri" w:hAnsi="Calibri"/>
          <w:sz w:val="24"/>
          <w:szCs w:val="24"/>
        </w:rPr>
      </w:pPr>
    </w:p>
    <w:p w14:paraId="46EF6252"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0B3F1BF1" w14:textId="77777777" w:rsidR="001D6E42" w:rsidRPr="00A2718B" w:rsidRDefault="4A9D7787" w:rsidP="4A9D7787">
      <w:pPr>
        <w:pStyle w:val="Style25"/>
        <w:widowControl/>
        <w:numPr>
          <w:ilvl w:val="0"/>
          <w:numId w:val="31"/>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Protsendi mõiste ja osa leidmine tervikust (kordavalt). Promilli mõiste tutvustavalt. Terviku leidmine protsendi järgi. Jagatise väljendamine protsentides. Protsendipunkt. Kasvamise ja kahanemise väljendamine protsentides.</w:t>
      </w:r>
    </w:p>
    <w:p w14:paraId="37722B43" w14:textId="77777777" w:rsidR="001D6E42" w:rsidRPr="00A2718B" w:rsidRDefault="4A9D7787" w:rsidP="4A9D7787">
      <w:pPr>
        <w:pStyle w:val="Style25"/>
        <w:widowControl/>
        <w:numPr>
          <w:ilvl w:val="0"/>
          <w:numId w:val="31"/>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Arvutiprogrammide kasutamine nõutavate oskuste harjutamiseks.</w:t>
      </w:r>
    </w:p>
    <w:p w14:paraId="0F77829A" w14:textId="77777777" w:rsidR="00E52174" w:rsidRPr="00A2718B" w:rsidRDefault="00E52174" w:rsidP="00E52174">
      <w:pPr>
        <w:pStyle w:val="Style20"/>
        <w:widowControl/>
        <w:jc w:val="both"/>
        <w:rPr>
          <w:rStyle w:val="FontStyle69"/>
          <w:rFonts w:ascii="Calibri" w:hAnsi="Calibri"/>
          <w:sz w:val="24"/>
          <w:szCs w:val="24"/>
        </w:rPr>
      </w:pPr>
    </w:p>
    <w:p w14:paraId="69BF7BBB" w14:textId="77777777" w:rsidR="001D6E42" w:rsidRPr="00A2718B" w:rsidRDefault="4A9D7787" w:rsidP="4A9D7787">
      <w:pPr>
        <w:pStyle w:val="Style20"/>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Algebra</w:t>
      </w:r>
    </w:p>
    <w:p w14:paraId="58AD8D19"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4D1616A9"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302F8807"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korrastab üks- ja hulkliikmeid, liidab, lahutab ning korrutab üks- ja hulkliikmeid ning jagab üksliikmeid ja hulkliiget üksliikmega;</w:t>
      </w:r>
    </w:p>
    <w:p w14:paraId="51D54F49"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2) </w:t>
      </w:r>
      <w:proofErr w:type="spellStart"/>
      <w:r w:rsidRPr="1A3BF610">
        <w:rPr>
          <w:rStyle w:val="FontStyle68"/>
          <w:rFonts w:ascii="Calibri" w:eastAsia="Calibri" w:hAnsi="Calibri" w:cs="Calibri"/>
          <w:sz w:val="24"/>
          <w:szCs w:val="24"/>
        </w:rPr>
        <w:t>tegurdab</w:t>
      </w:r>
      <w:proofErr w:type="spellEnd"/>
      <w:r w:rsidRPr="1A3BF610">
        <w:rPr>
          <w:rStyle w:val="FontStyle68"/>
          <w:rFonts w:ascii="Calibri" w:eastAsia="Calibri" w:hAnsi="Calibri" w:cs="Calibri"/>
          <w:sz w:val="24"/>
          <w:szCs w:val="24"/>
        </w:rPr>
        <w:t xml:space="preserve"> hulkliikmeid (toob sulgude ette, kasutab abivalemeid, </w:t>
      </w:r>
      <w:proofErr w:type="spellStart"/>
      <w:r w:rsidRPr="1A3BF610">
        <w:rPr>
          <w:rStyle w:val="FontStyle68"/>
          <w:rFonts w:ascii="Calibri" w:eastAsia="Calibri" w:hAnsi="Calibri" w:cs="Calibri"/>
          <w:sz w:val="24"/>
          <w:szCs w:val="24"/>
        </w:rPr>
        <w:t>tegurdab</w:t>
      </w:r>
      <w:proofErr w:type="spellEnd"/>
      <w:r w:rsidRPr="1A3BF610">
        <w:rPr>
          <w:rStyle w:val="FontStyle68"/>
          <w:rFonts w:ascii="Calibri" w:eastAsia="Calibri" w:hAnsi="Calibri" w:cs="Calibri"/>
          <w:sz w:val="24"/>
          <w:szCs w:val="24"/>
        </w:rPr>
        <w:t xml:space="preserve"> ruutkolmliiget);</w:t>
      </w:r>
    </w:p>
    <w:p w14:paraId="3C44C494"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3) taandab ja laiendab algebralist murdu; liidab, lahutab, korrutab ja jagab </w:t>
      </w:r>
      <w:proofErr w:type="spellStart"/>
      <w:r w:rsidRPr="1A3BF610">
        <w:rPr>
          <w:rStyle w:val="FontStyle68"/>
          <w:rFonts w:ascii="Calibri" w:eastAsia="Calibri" w:hAnsi="Calibri" w:cs="Calibri"/>
          <w:sz w:val="24"/>
          <w:szCs w:val="24"/>
        </w:rPr>
        <w:t>algebralisi</w:t>
      </w:r>
      <w:proofErr w:type="spellEnd"/>
      <w:r w:rsidRPr="1A3BF610">
        <w:rPr>
          <w:rStyle w:val="FontStyle68"/>
          <w:rFonts w:ascii="Calibri" w:eastAsia="Calibri" w:hAnsi="Calibri" w:cs="Calibri"/>
          <w:sz w:val="24"/>
          <w:szCs w:val="24"/>
        </w:rPr>
        <w:t xml:space="preserve"> murde;</w:t>
      </w:r>
    </w:p>
    <w:p w14:paraId="3057C336"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4) lihtsustab </w:t>
      </w:r>
      <w:proofErr w:type="spellStart"/>
      <w:r w:rsidRPr="1A3BF610">
        <w:rPr>
          <w:rStyle w:val="FontStyle68"/>
          <w:rFonts w:ascii="Calibri" w:eastAsia="Calibri" w:hAnsi="Calibri" w:cs="Calibri"/>
          <w:sz w:val="24"/>
          <w:szCs w:val="24"/>
        </w:rPr>
        <w:t>kahetehtelisi</w:t>
      </w:r>
      <w:proofErr w:type="spellEnd"/>
      <w:r w:rsidRPr="1A3BF610">
        <w:rPr>
          <w:rStyle w:val="FontStyle68"/>
          <w:rFonts w:ascii="Calibri" w:eastAsia="Calibri" w:hAnsi="Calibri" w:cs="Calibri"/>
          <w:sz w:val="24"/>
          <w:szCs w:val="24"/>
        </w:rPr>
        <w:t xml:space="preserve"> ratsionaalavaldisi;</w:t>
      </w:r>
    </w:p>
    <w:p w14:paraId="569816CF"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lahendab võrrandi põhiomadusi kasutades lineaar- ja võrdekujulisi võrrandeid;</w:t>
      </w:r>
    </w:p>
    <w:p w14:paraId="1E75CF1D"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6) lahendab </w:t>
      </w:r>
      <w:proofErr w:type="spellStart"/>
      <w:r w:rsidRPr="1A3BF610">
        <w:rPr>
          <w:rStyle w:val="FontStyle68"/>
          <w:rFonts w:ascii="Calibri" w:eastAsia="Calibri" w:hAnsi="Calibri" w:cs="Calibri"/>
          <w:sz w:val="24"/>
          <w:szCs w:val="24"/>
        </w:rPr>
        <w:t>lineaarvõrrandisüsteeme</w:t>
      </w:r>
      <w:proofErr w:type="spellEnd"/>
      <w:r w:rsidRPr="1A3BF610">
        <w:rPr>
          <w:rStyle w:val="FontStyle68"/>
          <w:rFonts w:ascii="Calibri" w:eastAsia="Calibri" w:hAnsi="Calibri" w:cs="Calibri"/>
          <w:sz w:val="24"/>
          <w:szCs w:val="24"/>
        </w:rPr>
        <w:t xml:space="preserve"> ning kasutab arvutit </w:t>
      </w:r>
      <w:proofErr w:type="spellStart"/>
      <w:r w:rsidRPr="1A3BF610">
        <w:rPr>
          <w:rStyle w:val="FontStyle68"/>
          <w:rFonts w:ascii="Calibri" w:eastAsia="Calibri" w:hAnsi="Calibri" w:cs="Calibri"/>
          <w:sz w:val="24"/>
          <w:szCs w:val="24"/>
        </w:rPr>
        <w:t>lineaarvõrrandisüsteeme</w:t>
      </w:r>
      <w:proofErr w:type="spellEnd"/>
      <w:r w:rsidRPr="1A3BF610">
        <w:rPr>
          <w:rStyle w:val="FontStyle68"/>
          <w:rFonts w:ascii="Calibri" w:eastAsia="Calibri" w:hAnsi="Calibri" w:cs="Calibri"/>
          <w:sz w:val="24"/>
          <w:szCs w:val="24"/>
        </w:rPr>
        <w:t xml:space="preserve"> graafiliselt lahendades;</w:t>
      </w:r>
    </w:p>
    <w:p w14:paraId="0987A432"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lahendab täielikke ja mittetäielikke ruutvõrrandeid;</w:t>
      </w:r>
    </w:p>
    <w:p w14:paraId="6FFDBCE3"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lahendab tekstülesandeid võrrandite ja võrrandisüsteemide abil.</w:t>
      </w:r>
    </w:p>
    <w:p w14:paraId="3C1BCCFA" w14:textId="77777777" w:rsidR="00E52174" w:rsidRPr="00A2718B" w:rsidRDefault="00E52174" w:rsidP="00E52174">
      <w:pPr>
        <w:pStyle w:val="Style20"/>
        <w:widowControl/>
        <w:jc w:val="both"/>
        <w:rPr>
          <w:rStyle w:val="FontStyle68"/>
          <w:rFonts w:ascii="Calibri" w:hAnsi="Calibri"/>
          <w:sz w:val="24"/>
          <w:szCs w:val="24"/>
        </w:rPr>
      </w:pPr>
    </w:p>
    <w:p w14:paraId="301D190D"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Õppesisu</w:t>
      </w:r>
    </w:p>
    <w:p w14:paraId="19090F25" w14:textId="77777777" w:rsidR="001D6E42" w:rsidRPr="00A2718B" w:rsidRDefault="4A9D7787" w:rsidP="4A9D7787">
      <w:pPr>
        <w:pStyle w:val="Style25"/>
        <w:widowControl/>
        <w:numPr>
          <w:ilvl w:val="0"/>
          <w:numId w:val="32"/>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Üksliige ja hulkliige. Tehted üksliikmete ja hulkliikmetega.</w:t>
      </w:r>
    </w:p>
    <w:p w14:paraId="0B36EC1E" w14:textId="77777777" w:rsidR="001D6E42" w:rsidRPr="00A2718B" w:rsidRDefault="4A9D7787" w:rsidP="4A9D7787">
      <w:pPr>
        <w:pStyle w:val="Style25"/>
        <w:widowControl/>
        <w:numPr>
          <w:ilvl w:val="0"/>
          <w:numId w:val="32"/>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Ruutude vahe, summa ruudu ja vahe ruudu valemid.</w:t>
      </w:r>
    </w:p>
    <w:p w14:paraId="3B24308D" w14:textId="77777777" w:rsidR="001D6E42" w:rsidRPr="00A2718B" w:rsidRDefault="1A3BF610" w:rsidP="1A3BF610">
      <w:pPr>
        <w:pStyle w:val="Style25"/>
        <w:widowControl/>
        <w:numPr>
          <w:ilvl w:val="0"/>
          <w:numId w:val="32"/>
        </w:numPr>
        <w:ind w:left="567"/>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Võrrandi põhiomadused. Lineaarvõrrand. </w:t>
      </w:r>
      <w:proofErr w:type="spellStart"/>
      <w:r w:rsidRPr="1A3BF610">
        <w:rPr>
          <w:rStyle w:val="FontStyle68"/>
          <w:rFonts w:ascii="Calibri" w:eastAsia="Calibri" w:hAnsi="Calibri" w:cs="Calibri"/>
          <w:sz w:val="24"/>
          <w:szCs w:val="24"/>
        </w:rPr>
        <w:t>Lineaarvõrrandisüsteem</w:t>
      </w:r>
      <w:proofErr w:type="spellEnd"/>
      <w:r w:rsidRPr="1A3BF610">
        <w:rPr>
          <w:rStyle w:val="FontStyle68"/>
          <w:rFonts w:ascii="Calibri" w:eastAsia="Calibri" w:hAnsi="Calibri" w:cs="Calibri"/>
          <w:sz w:val="24"/>
          <w:szCs w:val="24"/>
        </w:rPr>
        <w:t>. Täielik ja mittetäielik ruutvõrrand. Võrdekujuline võrrand. Võrdeline jaotamine.</w:t>
      </w:r>
    </w:p>
    <w:p w14:paraId="6F47B957" w14:textId="77777777" w:rsidR="001D6E42" w:rsidRPr="00A2718B" w:rsidRDefault="1A3BF610" w:rsidP="1A3BF610">
      <w:pPr>
        <w:pStyle w:val="Style25"/>
        <w:widowControl/>
        <w:numPr>
          <w:ilvl w:val="0"/>
          <w:numId w:val="32"/>
        </w:numPr>
        <w:ind w:left="567"/>
        <w:jc w:val="both"/>
        <w:rPr>
          <w:rStyle w:val="FontStyle68"/>
          <w:rFonts w:ascii="Calibri" w:eastAsia="Calibri" w:hAnsi="Calibri" w:cs="Calibri"/>
          <w:sz w:val="24"/>
          <w:szCs w:val="24"/>
        </w:rPr>
      </w:pPr>
      <w:proofErr w:type="spellStart"/>
      <w:r w:rsidRPr="1A3BF610">
        <w:rPr>
          <w:rStyle w:val="FontStyle68"/>
          <w:rFonts w:ascii="Calibri" w:eastAsia="Calibri" w:hAnsi="Calibri" w:cs="Calibri"/>
          <w:sz w:val="24"/>
          <w:szCs w:val="24"/>
        </w:rPr>
        <w:t>Algebraline</w:t>
      </w:r>
      <w:proofErr w:type="spellEnd"/>
      <w:r w:rsidRPr="1A3BF610">
        <w:rPr>
          <w:rStyle w:val="FontStyle68"/>
          <w:rFonts w:ascii="Calibri" w:eastAsia="Calibri" w:hAnsi="Calibri" w:cs="Calibri"/>
          <w:sz w:val="24"/>
          <w:szCs w:val="24"/>
        </w:rPr>
        <w:t xml:space="preserve"> murd. Tehted algebraliste murdudega.</w:t>
      </w:r>
    </w:p>
    <w:p w14:paraId="487F843E" w14:textId="77777777" w:rsidR="001D6E42" w:rsidRPr="00A2718B" w:rsidRDefault="4A9D7787" w:rsidP="4A9D7787">
      <w:pPr>
        <w:pStyle w:val="Style25"/>
        <w:widowControl/>
        <w:numPr>
          <w:ilvl w:val="0"/>
          <w:numId w:val="32"/>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Tekstülesannete lahendamine võrrandite ja võrrandisüsteemide abil.</w:t>
      </w:r>
    </w:p>
    <w:p w14:paraId="751D731F" w14:textId="77777777" w:rsidR="001D6E42" w:rsidRPr="00A2718B" w:rsidRDefault="001D6E42" w:rsidP="001D6E42">
      <w:pPr>
        <w:pStyle w:val="Style27"/>
        <w:widowControl/>
        <w:ind w:left="284"/>
        <w:jc w:val="both"/>
        <w:rPr>
          <w:rStyle w:val="FontStyle69"/>
          <w:rFonts w:ascii="Calibri" w:hAnsi="Calibri"/>
          <w:sz w:val="24"/>
          <w:szCs w:val="24"/>
        </w:rPr>
      </w:pPr>
    </w:p>
    <w:p w14:paraId="68AC7AFD" w14:textId="77777777" w:rsidR="001D6E42"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Funktsioonid</w:t>
      </w:r>
    </w:p>
    <w:p w14:paraId="5C42192B" w14:textId="77777777" w:rsidR="001D6E42" w:rsidRPr="00A2718B" w:rsidRDefault="4A9D7787" w:rsidP="4A9D7787">
      <w:pPr>
        <w:pStyle w:val="Style27"/>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453A3D3C"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4A52A104"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selgitab näidete põhjal muutuva suuruse ja funktsiooni olemust;</w:t>
      </w:r>
    </w:p>
    <w:p w14:paraId="27EDC71F"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selgitab võrdelise ja pöördvõrdelise sõltuvuse tähendust eluliste näidete põhjal;</w:t>
      </w:r>
    </w:p>
    <w:p w14:paraId="52BFAE3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joonestab valemi järgi funktsiooni graafiku (nii käsitsi kui ka arvutiprogrammiga) ning loeb graafikult funktsiooni ja argumendi väärtusi;</w:t>
      </w:r>
    </w:p>
    <w:p w14:paraId="3173C407"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selgitab (arvutiga tehtud dünaamilisi jooniseid kasutades) funktsiooni graafiku asendi ja kuju sõltuvust funktsiooni avaldises olevatest kordajatest (ruutfunktsiooni korral ainult ruutliikme kordajast ja vabaliikmest);</w:t>
      </w:r>
    </w:p>
    <w:p w14:paraId="701C4802"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määrab valemi või graafiku põhjal funktsiooni liigi;</w:t>
      </w:r>
    </w:p>
    <w:p w14:paraId="4431976F"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selgitab nullkohtade tähendust ning leiab nullkohad graafikult ja valemist;</w:t>
      </w:r>
    </w:p>
    <w:p w14:paraId="1F7CB975"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loeb jooniselt parabooli haripunkti ja arvutab parabooli haripunkti koordinaadid;</w:t>
      </w:r>
    </w:p>
    <w:p w14:paraId="253C450A"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kasutab funktsioone lihtsamate reaalsusest tulenevate probleemide modelleerimisel.</w:t>
      </w:r>
    </w:p>
    <w:p w14:paraId="300159B5" w14:textId="77777777" w:rsidR="00E52174" w:rsidRPr="00A2718B" w:rsidRDefault="00E52174" w:rsidP="001D6E42">
      <w:pPr>
        <w:pStyle w:val="Style25"/>
        <w:widowControl/>
        <w:ind w:left="284"/>
        <w:jc w:val="both"/>
        <w:rPr>
          <w:rStyle w:val="FontStyle68"/>
          <w:rFonts w:ascii="Calibri" w:hAnsi="Calibri"/>
          <w:sz w:val="24"/>
          <w:szCs w:val="24"/>
        </w:rPr>
      </w:pPr>
    </w:p>
    <w:p w14:paraId="5E43DA6F"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Õpisisu</w:t>
      </w:r>
    </w:p>
    <w:p w14:paraId="28888526" w14:textId="77777777" w:rsidR="001D6E42" w:rsidRPr="00A2718B" w:rsidRDefault="4A9D7787" w:rsidP="4A9D7787">
      <w:pPr>
        <w:pStyle w:val="Style25"/>
        <w:widowControl/>
        <w:numPr>
          <w:ilvl w:val="0"/>
          <w:numId w:val="33"/>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Muutuv suurus, funktsioon. Võrdeline ja pöördvõrdeline sõltuvus. Praktiline töö: võrdelise ja pöördvõrdelise seose määramine (nt liikumisel teepikkus, ajavahemik, kiirus).</w:t>
      </w:r>
    </w:p>
    <w:p w14:paraId="719C8FC1" w14:textId="77777777" w:rsidR="001D6E42" w:rsidRPr="00A2718B" w:rsidRDefault="4A9D7787" w:rsidP="4A9D7787">
      <w:pPr>
        <w:pStyle w:val="Style25"/>
        <w:widowControl/>
        <w:numPr>
          <w:ilvl w:val="0"/>
          <w:numId w:val="33"/>
        </w:numPr>
        <w:ind w:left="567"/>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Lineaarfunktsioon. Ruutfunktsioon.</w:t>
      </w:r>
    </w:p>
    <w:p w14:paraId="24592899" w14:textId="77777777" w:rsidR="001D6E42" w:rsidRPr="00A2718B" w:rsidRDefault="001D6E42" w:rsidP="001D6E42">
      <w:pPr>
        <w:pStyle w:val="Style27"/>
        <w:widowControl/>
        <w:ind w:left="284"/>
        <w:jc w:val="both"/>
        <w:rPr>
          <w:rStyle w:val="FontStyle69"/>
          <w:rFonts w:ascii="Calibri" w:hAnsi="Calibri"/>
          <w:sz w:val="24"/>
          <w:szCs w:val="24"/>
        </w:rPr>
      </w:pPr>
    </w:p>
    <w:p w14:paraId="395522F1" w14:textId="77777777" w:rsidR="001D6E42" w:rsidRPr="00A2718B" w:rsidRDefault="4A9D7787" w:rsidP="4A9D7787">
      <w:pPr>
        <w:pStyle w:val="Style27"/>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Geomeetria</w:t>
      </w:r>
    </w:p>
    <w:p w14:paraId="7750A58D" w14:textId="77777777" w:rsidR="001D6E42" w:rsidRPr="00A2718B" w:rsidRDefault="4A9D7787" w:rsidP="4A9D7787">
      <w:pPr>
        <w:pStyle w:val="Style27"/>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Õpitulemused</w:t>
      </w:r>
    </w:p>
    <w:p w14:paraId="7F285420" w14:textId="77777777" w:rsidR="001D6E42" w:rsidRPr="00A2718B" w:rsidRDefault="4A9D7787" w:rsidP="4A9D7787">
      <w:pPr>
        <w:pStyle w:val="Style21"/>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Õpilane:</w:t>
      </w:r>
    </w:p>
    <w:p w14:paraId="24366AA7"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1) joonestab ning konstrueerib (käsitsi ja arvutiga) </w:t>
      </w:r>
      <w:proofErr w:type="spellStart"/>
      <w:r w:rsidRPr="1A3BF610">
        <w:rPr>
          <w:rStyle w:val="FontStyle68"/>
          <w:rFonts w:ascii="Calibri" w:eastAsia="Calibri" w:hAnsi="Calibri" w:cs="Calibri"/>
          <w:sz w:val="24"/>
          <w:szCs w:val="24"/>
        </w:rPr>
        <w:t>tasandilisi</w:t>
      </w:r>
      <w:proofErr w:type="spellEnd"/>
      <w:r w:rsidRPr="1A3BF610">
        <w:rPr>
          <w:rStyle w:val="FontStyle68"/>
          <w:rFonts w:ascii="Calibri" w:eastAsia="Calibri" w:hAnsi="Calibri" w:cs="Calibri"/>
          <w:sz w:val="24"/>
          <w:szCs w:val="24"/>
        </w:rPr>
        <w:t xml:space="preserve"> kujundeid etteantud elementide järgi;</w:t>
      </w:r>
    </w:p>
    <w:p w14:paraId="43198DF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arvutab kujundite joonelemendid, ümbermõõdu, pindala ja ruumala;</w:t>
      </w:r>
    </w:p>
    <w:p w14:paraId="068FDEE8" w14:textId="77777777" w:rsidR="001D6E42" w:rsidRPr="00A2718B" w:rsidRDefault="1A3BF610" w:rsidP="1A3BF610">
      <w:pPr>
        <w:pStyle w:val="Style25"/>
        <w:widowControl/>
        <w:ind w:left="284"/>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3) defineerib kujundeid, kolmnurga ja trapetsi </w:t>
      </w:r>
      <w:proofErr w:type="spellStart"/>
      <w:r w:rsidRPr="1A3BF610">
        <w:rPr>
          <w:rStyle w:val="FontStyle68"/>
          <w:rFonts w:ascii="Calibri" w:eastAsia="Calibri" w:hAnsi="Calibri" w:cs="Calibri"/>
          <w:sz w:val="24"/>
          <w:szCs w:val="24"/>
        </w:rPr>
        <w:t>kesklõiku</w:t>
      </w:r>
      <w:proofErr w:type="spellEnd"/>
      <w:r w:rsidRPr="1A3BF610">
        <w:rPr>
          <w:rStyle w:val="FontStyle68"/>
          <w:rFonts w:ascii="Calibri" w:eastAsia="Calibri" w:hAnsi="Calibri" w:cs="Calibri"/>
          <w:sz w:val="24"/>
          <w:szCs w:val="24"/>
        </w:rPr>
        <w:t xml:space="preserve">, kolmnurga mediaani, kolmnurga ümber- ja </w:t>
      </w:r>
      <w:proofErr w:type="spellStart"/>
      <w:r w:rsidRPr="1A3BF610">
        <w:rPr>
          <w:rStyle w:val="FontStyle68"/>
          <w:rFonts w:ascii="Calibri" w:eastAsia="Calibri" w:hAnsi="Calibri" w:cs="Calibri"/>
          <w:sz w:val="24"/>
          <w:szCs w:val="24"/>
        </w:rPr>
        <w:t>siseringjoont</w:t>
      </w:r>
      <w:proofErr w:type="spellEnd"/>
      <w:r w:rsidRPr="1A3BF610">
        <w:rPr>
          <w:rStyle w:val="FontStyle68"/>
          <w:rFonts w:ascii="Calibri" w:eastAsia="Calibri" w:hAnsi="Calibri" w:cs="Calibri"/>
          <w:sz w:val="24"/>
          <w:szCs w:val="24"/>
        </w:rPr>
        <w:t xml:space="preserve"> ning kesk- ja piirdenurka;</w:t>
      </w:r>
    </w:p>
    <w:p w14:paraId="22EB98D5"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4) kirjeldab kujundite omadusi ning klassifitseerib kujundeid ühiste omaduste põhjal;</w:t>
      </w:r>
    </w:p>
    <w:p w14:paraId="5AB46589"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5) selgitab teoreemi, eelduse, väite ja tõestuse tähendust;</w:t>
      </w:r>
    </w:p>
    <w:p w14:paraId="2BDACEE3"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6) selgitab mõne teoreemi tõestuskäiku;</w:t>
      </w:r>
    </w:p>
    <w:p w14:paraId="60ECFCFA"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7) lahendab geomeetrilise sisuga probleemülesandeid;</w:t>
      </w:r>
    </w:p>
    <w:p w14:paraId="766F7F78"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8) leiab täisnurkse kolmnurga joonelemendid;</w:t>
      </w:r>
    </w:p>
    <w:p w14:paraId="14F2A933"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9) kasutab kolmnurkade ja hulknurkade sarnasust probleemülesandeid lahendades;</w:t>
      </w:r>
    </w:p>
    <w:p w14:paraId="339DA1EB"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10) kasutab olemasolevaid arvutiprogramme seaduspärasusi avastades ja hüpoteese püstitades.</w:t>
      </w:r>
    </w:p>
    <w:p w14:paraId="3927287E" w14:textId="77777777" w:rsidR="00E52174" w:rsidRPr="00A2718B" w:rsidRDefault="00E52174" w:rsidP="001D6E42">
      <w:pPr>
        <w:pStyle w:val="Style25"/>
        <w:widowControl/>
        <w:ind w:left="284"/>
        <w:jc w:val="both"/>
        <w:rPr>
          <w:rStyle w:val="FontStyle68"/>
          <w:rFonts w:ascii="Calibri" w:hAnsi="Calibri"/>
          <w:sz w:val="24"/>
          <w:szCs w:val="24"/>
        </w:rPr>
      </w:pPr>
    </w:p>
    <w:p w14:paraId="5AAA0799" w14:textId="77777777" w:rsidR="001D6E42" w:rsidRPr="00A2718B" w:rsidRDefault="4A9D7787" w:rsidP="4A9D7787">
      <w:pPr>
        <w:pStyle w:val="Style20"/>
        <w:widowControl/>
        <w:jc w:val="both"/>
        <w:rPr>
          <w:rStyle w:val="FontStyle69"/>
          <w:rFonts w:ascii="Calibri" w:eastAsia="Calibri" w:hAnsi="Calibri" w:cs="Calibri"/>
          <w:b w:val="0"/>
          <w:bCs w:val="0"/>
          <w:i/>
          <w:iCs/>
          <w:sz w:val="24"/>
          <w:szCs w:val="24"/>
        </w:rPr>
      </w:pPr>
      <w:r w:rsidRPr="4A9D7787">
        <w:rPr>
          <w:rStyle w:val="FontStyle69"/>
          <w:rFonts w:ascii="Calibri" w:eastAsia="Calibri" w:hAnsi="Calibri" w:cs="Calibri"/>
          <w:b w:val="0"/>
          <w:bCs w:val="0"/>
          <w:i/>
          <w:iCs/>
          <w:sz w:val="24"/>
          <w:szCs w:val="24"/>
        </w:rPr>
        <w:t>Õpisisu</w:t>
      </w:r>
    </w:p>
    <w:p w14:paraId="19C5516D" w14:textId="77777777" w:rsidR="001D6E42" w:rsidRPr="00A2718B" w:rsidRDefault="1A3BF610" w:rsidP="1A3BF610">
      <w:pPr>
        <w:pStyle w:val="Style25"/>
        <w:widowControl/>
        <w:numPr>
          <w:ilvl w:val="0"/>
          <w:numId w:val="34"/>
        </w:numPr>
        <w:ind w:left="567"/>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Definitsioon, teoreem, eeldus, väide, tõestus. Hulknurgad (kolmnurk, rööpkülik, trapets, korrapärane hulknurk). Ring ja ringjoon. </w:t>
      </w:r>
      <w:proofErr w:type="spellStart"/>
      <w:r w:rsidRPr="1A3BF610">
        <w:rPr>
          <w:rStyle w:val="FontStyle68"/>
          <w:rFonts w:ascii="Calibri" w:eastAsia="Calibri" w:hAnsi="Calibri" w:cs="Calibri"/>
          <w:sz w:val="24"/>
          <w:szCs w:val="24"/>
        </w:rPr>
        <w:t>Kesknurk</w:t>
      </w:r>
      <w:proofErr w:type="spellEnd"/>
      <w:r w:rsidRPr="1A3BF610">
        <w:rPr>
          <w:rStyle w:val="FontStyle68"/>
          <w:rFonts w:ascii="Calibri" w:eastAsia="Calibri" w:hAnsi="Calibri" w:cs="Calibri"/>
          <w:sz w:val="24"/>
          <w:szCs w:val="24"/>
        </w:rPr>
        <w:t xml:space="preserve">. Piirdenurk, </w:t>
      </w:r>
      <w:proofErr w:type="spellStart"/>
      <w:r w:rsidRPr="1A3BF610">
        <w:rPr>
          <w:rStyle w:val="FontStyle68"/>
          <w:rFonts w:ascii="Calibri" w:eastAsia="Calibri" w:hAnsi="Calibri" w:cs="Calibri"/>
          <w:sz w:val="24"/>
          <w:szCs w:val="24"/>
        </w:rPr>
        <w:t>Thalese</w:t>
      </w:r>
      <w:proofErr w:type="spellEnd"/>
      <w:r w:rsidRPr="1A3BF610">
        <w:rPr>
          <w:rStyle w:val="FontStyle68"/>
          <w:rFonts w:ascii="Calibri" w:eastAsia="Calibri" w:hAnsi="Calibri" w:cs="Calibri"/>
          <w:sz w:val="24"/>
          <w:szCs w:val="24"/>
        </w:rPr>
        <w:t xml:space="preserve"> teoreem. Ringjoone puutuja. Kolmnurga ning korrapärase hulknurga </w:t>
      </w:r>
      <w:proofErr w:type="spellStart"/>
      <w:r w:rsidRPr="1A3BF610">
        <w:rPr>
          <w:rStyle w:val="FontStyle68"/>
          <w:rFonts w:ascii="Calibri" w:eastAsia="Calibri" w:hAnsi="Calibri" w:cs="Calibri"/>
          <w:sz w:val="24"/>
          <w:szCs w:val="24"/>
        </w:rPr>
        <w:t>sise</w:t>
      </w:r>
      <w:proofErr w:type="spellEnd"/>
      <w:r w:rsidRPr="1A3BF610">
        <w:rPr>
          <w:rStyle w:val="FontStyle68"/>
          <w:rFonts w:ascii="Calibri" w:eastAsia="Calibri" w:hAnsi="Calibri" w:cs="Calibri"/>
          <w:sz w:val="24"/>
          <w:szCs w:val="24"/>
        </w:rPr>
        <w:t xml:space="preserve">- ja ümberringjoon. Sirgete paralleelsuse tunnused. Kolmnurga ja trapetsi </w:t>
      </w:r>
      <w:proofErr w:type="spellStart"/>
      <w:r w:rsidRPr="1A3BF610">
        <w:rPr>
          <w:rStyle w:val="FontStyle68"/>
          <w:rFonts w:ascii="Calibri" w:eastAsia="Calibri" w:hAnsi="Calibri" w:cs="Calibri"/>
          <w:sz w:val="24"/>
          <w:szCs w:val="24"/>
        </w:rPr>
        <w:t>kesklõik</w:t>
      </w:r>
      <w:proofErr w:type="spellEnd"/>
      <w:r w:rsidRPr="1A3BF610">
        <w:rPr>
          <w:rStyle w:val="FontStyle68"/>
          <w:rFonts w:ascii="Calibri" w:eastAsia="Calibri" w:hAnsi="Calibri" w:cs="Calibri"/>
          <w:sz w:val="24"/>
          <w:szCs w:val="24"/>
        </w:rPr>
        <w:t>. Kolmnurga mediaan ja raskuskese. Kolmnurkade sarnasuse tunnused. Hulknurkade sarnasus.</w:t>
      </w:r>
    </w:p>
    <w:p w14:paraId="7E6FDE13" w14:textId="77777777" w:rsidR="001D6E42" w:rsidRPr="00A2718B" w:rsidRDefault="1A3BF610" w:rsidP="1A3BF610">
      <w:pPr>
        <w:pStyle w:val="Style25"/>
        <w:widowControl/>
        <w:numPr>
          <w:ilvl w:val="0"/>
          <w:numId w:val="34"/>
        </w:numPr>
        <w:ind w:left="567"/>
        <w:jc w:val="both"/>
        <w:rPr>
          <w:rStyle w:val="FontStyle68"/>
          <w:rFonts w:ascii="Calibri" w:eastAsia="Calibri" w:hAnsi="Calibri" w:cs="Calibri"/>
          <w:sz w:val="24"/>
          <w:szCs w:val="24"/>
        </w:rPr>
      </w:pPr>
      <w:r w:rsidRPr="1A3BF610">
        <w:rPr>
          <w:rStyle w:val="FontStyle68"/>
          <w:rFonts w:ascii="Calibri" w:eastAsia="Calibri" w:hAnsi="Calibri" w:cs="Calibri"/>
          <w:sz w:val="24"/>
          <w:szCs w:val="24"/>
        </w:rPr>
        <w:t xml:space="preserve">Maa-alade plaanistamine. Pythagorase teoreem. Teravnurga trigonomeetrilised funktsioonid. </w:t>
      </w:r>
      <w:proofErr w:type="spellStart"/>
      <w:r w:rsidRPr="1A3BF610">
        <w:rPr>
          <w:rStyle w:val="FontStyle68"/>
          <w:rFonts w:ascii="Calibri" w:eastAsia="Calibri" w:hAnsi="Calibri" w:cs="Calibri"/>
          <w:sz w:val="24"/>
          <w:szCs w:val="24"/>
        </w:rPr>
        <w:t>Ruumilised</w:t>
      </w:r>
      <w:proofErr w:type="spellEnd"/>
      <w:r w:rsidRPr="1A3BF610">
        <w:rPr>
          <w:rStyle w:val="FontStyle68"/>
          <w:rFonts w:ascii="Calibri" w:eastAsia="Calibri" w:hAnsi="Calibri" w:cs="Calibri"/>
          <w:sz w:val="24"/>
          <w:szCs w:val="24"/>
        </w:rPr>
        <w:t xml:space="preserve"> kujundid (</w:t>
      </w:r>
      <w:proofErr w:type="spellStart"/>
      <w:r w:rsidRPr="1A3BF610">
        <w:rPr>
          <w:rStyle w:val="FontStyle68"/>
          <w:rFonts w:ascii="Calibri" w:eastAsia="Calibri" w:hAnsi="Calibri" w:cs="Calibri"/>
          <w:sz w:val="24"/>
          <w:szCs w:val="24"/>
        </w:rPr>
        <w:t>püströöptahukas</w:t>
      </w:r>
      <w:proofErr w:type="spellEnd"/>
      <w:r w:rsidRPr="1A3BF610">
        <w:rPr>
          <w:rStyle w:val="FontStyle68"/>
          <w:rFonts w:ascii="Calibri" w:eastAsia="Calibri" w:hAnsi="Calibri" w:cs="Calibri"/>
          <w:sz w:val="24"/>
          <w:szCs w:val="24"/>
        </w:rPr>
        <w:t xml:space="preserve">, </w:t>
      </w:r>
      <w:proofErr w:type="spellStart"/>
      <w:r w:rsidRPr="1A3BF610">
        <w:rPr>
          <w:rStyle w:val="FontStyle68"/>
          <w:rFonts w:ascii="Calibri" w:eastAsia="Calibri" w:hAnsi="Calibri" w:cs="Calibri"/>
          <w:sz w:val="24"/>
          <w:szCs w:val="24"/>
        </w:rPr>
        <w:t>püstprisma</w:t>
      </w:r>
      <w:proofErr w:type="spellEnd"/>
      <w:r w:rsidRPr="1A3BF610">
        <w:rPr>
          <w:rStyle w:val="FontStyle68"/>
          <w:rFonts w:ascii="Calibri" w:eastAsia="Calibri" w:hAnsi="Calibri" w:cs="Calibri"/>
          <w:sz w:val="24"/>
          <w:szCs w:val="24"/>
        </w:rPr>
        <w:t>, püramiid, silinder, koonus, kera), nende pindala ja ruumala.</w:t>
      </w:r>
    </w:p>
    <w:p w14:paraId="1621A8D1" w14:textId="77777777" w:rsidR="001B2D05" w:rsidRDefault="001B2D05" w:rsidP="00E52174">
      <w:pPr>
        <w:pStyle w:val="Style25"/>
        <w:widowControl/>
        <w:jc w:val="both"/>
        <w:rPr>
          <w:rFonts w:ascii="Calibri" w:hAnsi="Calibri"/>
          <w:b/>
        </w:rPr>
      </w:pPr>
    </w:p>
    <w:p w14:paraId="4EC5B045" w14:textId="77777777" w:rsidR="001D6E42" w:rsidRPr="00A2718B" w:rsidRDefault="4A9D7787" w:rsidP="4A9D7787">
      <w:pPr>
        <w:pStyle w:val="Style25"/>
        <w:widowControl/>
        <w:jc w:val="both"/>
        <w:rPr>
          <w:rFonts w:ascii="Calibri" w:eastAsia="Calibri" w:hAnsi="Calibri" w:cs="Calibri"/>
          <w:b/>
          <w:bCs/>
          <w:color w:val="000000" w:themeColor="text1"/>
        </w:rPr>
      </w:pPr>
      <w:r w:rsidRPr="4A9D7787">
        <w:rPr>
          <w:rFonts w:ascii="Calibri" w:eastAsia="Calibri" w:hAnsi="Calibri" w:cs="Calibri"/>
          <w:b/>
          <w:bCs/>
        </w:rPr>
        <w:t xml:space="preserve">2.17. MATEMAATIKA AINEKAVA 7. KLASSIS   </w:t>
      </w:r>
      <w:r w:rsidRPr="4A9D7787">
        <w:rPr>
          <w:rFonts w:ascii="Calibri" w:eastAsia="Calibri" w:hAnsi="Calibri" w:cs="Calibri"/>
        </w:rPr>
        <w:t>(175 tundi õppeaastas, 5 tundi nädalas)</w:t>
      </w:r>
    </w:p>
    <w:p w14:paraId="3335696E"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114"/>
      </w:tblGrid>
      <w:tr w:rsidR="001D6E42" w:rsidRPr="00A2718B" w14:paraId="24853E7F" w14:textId="77777777" w:rsidTr="1A3BF610">
        <w:trPr>
          <w:trHeight w:val="476"/>
        </w:trPr>
        <w:tc>
          <w:tcPr>
            <w:tcW w:w="3369" w:type="dxa"/>
            <w:shd w:val="clear" w:color="auto" w:fill="auto"/>
            <w:vAlign w:val="center"/>
          </w:tcPr>
          <w:p w14:paraId="0E5AEC15"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5843" w:type="dxa"/>
            <w:shd w:val="clear" w:color="auto" w:fill="auto"/>
            <w:vAlign w:val="center"/>
          </w:tcPr>
          <w:p w14:paraId="25284F8A"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p>
        </w:tc>
      </w:tr>
      <w:tr w:rsidR="001D6E42" w:rsidRPr="00A2718B" w14:paraId="5D6FD9C8" w14:textId="77777777" w:rsidTr="1A3BF610">
        <w:trPr>
          <w:trHeight w:val="476"/>
        </w:trPr>
        <w:tc>
          <w:tcPr>
            <w:tcW w:w="9212" w:type="dxa"/>
            <w:gridSpan w:val="2"/>
            <w:shd w:val="clear" w:color="auto" w:fill="auto"/>
            <w:vAlign w:val="center"/>
          </w:tcPr>
          <w:p w14:paraId="20618B42"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1. Ratsionaalarvud. Protsentarvutus. Statistika algmõisted </w:t>
            </w:r>
            <w:r w:rsidRPr="4A9D7787">
              <w:rPr>
                <w:rFonts w:ascii="Calibri" w:eastAsia="Calibri" w:hAnsi="Calibri" w:cs="Calibri"/>
                <w:color w:val="000000" w:themeColor="text1"/>
              </w:rPr>
              <w:t>(55 tundi)</w:t>
            </w:r>
          </w:p>
        </w:tc>
      </w:tr>
      <w:tr w:rsidR="001D6E42" w:rsidRPr="00A2718B" w14:paraId="4C287C91" w14:textId="77777777" w:rsidTr="1A3BF610">
        <w:trPr>
          <w:trHeight w:val="476"/>
        </w:trPr>
        <w:tc>
          <w:tcPr>
            <w:tcW w:w="3369" w:type="dxa"/>
            <w:shd w:val="clear" w:color="auto" w:fill="auto"/>
          </w:tcPr>
          <w:p w14:paraId="6C262BC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1.1. Ratsionaalarvud. Tehted ratsionaalarvudega. Arvutamine taskuarvutiga. </w:t>
            </w:r>
          </w:p>
          <w:p w14:paraId="371B5D5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Kahe punkti vaheline kaugus arvteljel.</w:t>
            </w:r>
          </w:p>
        </w:tc>
        <w:tc>
          <w:tcPr>
            <w:tcW w:w="5843" w:type="dxa"/>
            <w:shd w:val="clear" w:color="auto" w:fill="auto"/>
          </w:tcPr>
          <w:p w14:paraId="79398A12" w14:textId="77777777" w:rsidR="001D6E42" w:rsidRPr="00A2718B" w:rsidRDefault="4A9D7787" w:rsidP="4A9D7787">
            <w:pPr>
              <w:widowControl/>
              <w:numPr>
                <w:ilvl w:val="0"/>
                <w:numId w:val="11"/>
              </w:numPr>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Kasutab õigesti märgireegleid ratsionaalarvudega arvutamisel;</w:t>
            </w:r>
          </w:p>
          <w:p w14:paraId="59864A7C" w14:textId="77777777" w:rsidR="001D6E42" w:rsidRPr="00A2718B" w:rsidRDefault="4A9D7787" w:rsidP="4A9D7787">
            <w:pPr>
              <w:widowControl/>
              <w:numPr>
                <w:ilvl w:val="0"/>
                <w:numId w:val="11"/>
              </w:numPr>
              <w:autoSpaceDE/>
              <w:autoSpaceDN/>
              <w:adjustRightInd/>
              <w:rPr>
                <w:rFonts w:ascii="Calibri" w:eastAsia="Calibri" w:hAnsi="Calibri" w:cs="Calibri"/>
                <w:color w:val="000000" w:themeColor="text1"/>
              </w:rPr>
            </w:pPr>
            <w:r w:rsidRPr="4A9D7787">
              <w:rPr>
                <w:rFonts w:ascii="Calibri" w:eastAsia="Calibri" w:hAnsi="Calibri" w:cs="Calibri"/>
                <w:color w:val="000000" w:themeColor="text1"/>
              </w:rPr>
              <w:t>eri liiki murdude korral hindab, mil viisil arvutades saab täpse vastuse ja kuidas on otstarbekas arvutada;</w:t>
            </w:r>
          </w:p>
          <w:p w14:paraId="11B9E274" w14:textId="77777777" w:rsidR="001D6E42" w:rsidRPr="00A2718B" w:rsidRDefault="001D6E42" w:rsidP="4A9D7787">
            <w:pPr>
              <w:widowControl/>
              <w:numPr>
                <w:ilvl w:val="0"/>
                <w:numId w:val="10"/>
              </w:numPr>
              <w:autoSpaceDE/>
              <w:autoSpaceDN/>
              <w:adjustRightInd/>
              <w:rPr>
                <w:rFonts w:ascii="Calibri" w:eastAsia="Calibri" w:hAnsi="Calibri" w:cs="Calibri"/>
                <w:color w:val="000000" w:themeColor="text1"/>
              </w:rPr>
            </w:pPr>
            <w:r w:rsidRPr="4A9D7787">
              <w:rPr>
                <w:rFonts w:ascii="Calibri" w:eastAsia="Calibri" w:hAnsi="Calibri" w:cs="Calibri"/>
                <w:color w:val="000000"/>
              </w:rPr>
              <w:t>selgitab, missugused murrud teisenevad lõplikeks kümnend</w:t>
            </w:r>
            <w:r w:rsidRPr="4A9D7787">
              <w:rPr>
                <w:rFonts w:ascii="Calibri" w:eastAsia="Calibri" w:hAnsi="Calibri" w:cs="Calibri"/>
                <w:color w:val="000000"/>
              </w:rPr>
              <w:softHyphen/>
              <w:t xml:space="preserve">murdudeks (näiteks </w:t>
            </w:r>
            <w:r w:rsidRPr="00A2718B">
              <w:rPr>
                <w:rFonts w:ascii="Calibri" w:hAnsi="Calibri" w:cs="Arial"/>
                <w:i/>
                <w:color w:val="000000"/>
                <w:position w:val="-24"/>
              </w:rPr>
              <w:object w:dxaOrig="760" w:dyaOrig="620" w14:anchorId="13934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7" o:title=""/>
                </v:shape>
                <o:OLEObject Type="Embed" ProgID="Equation.DSMT4" ShapeID="_x0000_i1025" DrawAspect="Content" ObjectID="_1565083382" r:id="rId8"/>
              </w:object>
            </w:r>
            <w:r w:rsidRPr="4A9D7787">
              <w:rPr>
                <w:rFonts w:ascii="Calibri" w:eastAsia="Calibri" w:hAnsi="Calibri" w:cs="Calibri"/>
                <w:color w:val="000000"/>
              </w:rPr>
              <w:t xml:space="preserve">  jne) ning missugused mitte (näiteks </w:t>
            </w:r>
            <w:r w:rsidRPr="00A2718B">
              <w:rPr>
                <w:rFonts w:ascii="Calibri" w:hAnsi="Calibri" w:cs="Arial"/>
                <w:i/>
                <w:color w:val="000000"/>
                <w:position w:val="-24"/>
              </w:rPr>
              <w:object w:dxaOrig="520" w:dyaOrig="620" w14:anchorId="3E80894B">
                <v:shape id="_x0000_i1026" type="#_x0000_t75" style="width:26.25pt;height:30.75pt" o:ole="">
                  <v:imagedata r:id="rId9" o:title=""/>
                </v:shape>
                <o:OLEObject Type="Embed" ProgID="Equation.DSMT4" ShapeID="_x0000_i1026" DrawAspect="Content" ObjectID="_1565083383" r:id="rId10"/>
              </w:object>
            </w:r>
            <w:r w:rsidRPr="4A9D7787">
              <w:rPr>
                <w:rFonts w:ascii="Calibri" w:eastAsia="Calibri" w:hAnsi="Calibri" w:cs="Calibri"/>
                <w:color w:val="000000"/>
              </w:rPr>
              <w:t xml:space="preserve">  ). Teab, et täpse arvutamise juures pole lubatud hariliku murru väärtuse asendamine lähisväärtusega, s.t.</w:t>
            </w:r>
            <w:r w:rsidRPr="4A9D7787">
              <w:rPr>
                <w:rFonts w:ascii="Calibri,Arial" w:eastAsia="Calibri,Arial" w:hAnsi="Calibri,Arial" w:cs="Calibri,Arial"/>
                <w:i/>
                <w:iCs/>
                <w:color w:val="000000"/>
              </w:rPr>
              <w:t xml:space="preserve"> </w:t>
            </w:r>
            <w:r w:rsidRPr="00A2718B">
              <w:rPr>
                <w:rFonts w:ascii="Calibri" w:hAnsi="Calibri" w:cs="Arial"/>
                <w:i/>
                <w:color w:val="000000"/>
                <w:position w:val="-24"/>
              </w:rPr>
              <w:object w:dxaOrig="900" w:dyaOrig="620" w14:anchorId="74AFE68B">
                <v:shape id="_x0000_i1027" type="#_x0000_t75" style="width:45pt;height:30.75pt" o:ole="">
                  <v:imagedata r:id="rId11" o:title=""/>
                </v:shape>
                <o:OLEObject Type="Embed" ProgID="Equation.DSMT4" ShapeID="_x0000_i1027" DrawAspect="Content" ObjectID="_1565083384" r:id="rId12"/>
              </w:object>
            </w:r>
            <w:r w:rsidRPr="4A9D7787">
              <w:rPr>
                <w:rFonts w:ascii="Calibri" w:eastAsia="Calibri" w:hAnsi="Calibri" w:cs="Calibri"/>
                <w:color w:val="000000"/>
              </w:rPr>
              <w:t xml:space="preserve">  . </w:t>
            </w:r>
          </w:p>
          <w:p w14:paraId="51E1C92C" w14:textId="77777777" w:rsidR="001D6E42" w:rsidRPr="00A2718B" w:rsidRDefault="001D6E42" w:rsidP="4A9D7787">
            <w:pPr>
              <w:widowControl/>
              <w:numPr>
                <w:ilvl w:val="0"/>
                <w:numId w:val="10"/>
              </w:numPr>
              <w:autoSpaceDE/>
              <w:autoSpaceDN/>
              <w:adjustRightInd/>
              <w:rPr>
                <w:rFonts w:ascii="Calibri" w:eastAsia="Calibri" w:hAnsi="Calibri" w:cs="Calibri"/>
                <w:color w:val="000000" w:themeColor="text1"/>
              </w:rPr>
            </w:pPr>
            <w:r w:rsidRPr="4A9D7787">
              <w:rPr>
                <w:rFonts w:ascii="Calibri" w:eastAsia="Calibri" w:hAnsi="Calibri" w:cs="Calibri"/>
                <w:color w:val="000000"/>
              </w:rPr>
              <w:t xml:space="preserve">mitme tehtega ülesandes kasutab vastandarvude summa omadust ja liitmise seadusi, näiteks -13 + 18 + 13 – 21; </w:t>
            </w:r>
            <w:r w:rsidRPr="00A2718B">
              <w:rPr>
                <w:rFonts w:ascii="Calibri" w:hAnsi="Calibri"/>
                <w:color w:val="000000"/>
              </w:rPr>
              <w:br/>
            </w:r>
            <w:r w:rsidRPr="4A9D7787">
              <w:rPr>
                <w:rFonts w:ascii="Calibri" w:eastAsia="Calibri" w:hAnsi="Calibri" w:cs="Calibri"/>
                <w:color w:val="000000"/>
              </w:rPr>
              <w:t xml:space="preserve">-8,9 – 4,6 + 3,5 + 1,1 + 8,4; </w:t>
            </w:r>
            <w:r w:rsidRPr="00A2718B">
              <w:rPr>
                <w:rFonts w:ascii="Calibri" w:hAnsi="Calibri"/>
                <w:color w:val="000000"/>
                <w:position w:val="-19"/>
              </w:rPr>
              <w:object w:dxaOrig="1920" w:dyaOrig="620" w14:anchorId="43D38AFF">
                <v:shape id="_x0000_i1028" type="#_x0000_t75" style="width:96pt;height:30.75pt" o:ole="" filled="t">
                  <v:fill color2="black"/>
                  <v:imagedata r:id="rId13" o:title=""/>
                </v:shape>
                <o:OLEObject Type="Embed" ProgID="Equation.3" ShapeID="_x0000_i1028" DrawAspect="Content" ObjectID="_1565083385" r:id="rId14"/>
              </w:object>
            </w:r>
            <w:r w:rsidRPr="4A9D7787">
              <w:rPr>
                <w:rFonts w:ascii="Calibri" w:eastAsia="Calibri" w:hAnsi="Calibri" w:cs="Calibri"/>
                <w:color w:val="000000"/>
              </w:rPr>
              <w:t xml:space="preserve"> ;</w:t>
            </w:r>
          </w:p>
          <w:p w14:paraId="701F6536" w14:textId="77777777" w:rsidR="001D6E42" w:rsidRPr="00A2718B" w:rsidRDefault="1A3BF610" w:rsidP="1A3BF610">
            <w:pPr>
              <w:widowControl/>
              <w:numPr>
                <w:ilvl w:val="0"/>
                <w:numId w:val="10"/>
              </w:numPr>
              <w:autoSpaceDE/>
              <w:autoSpaceDN/>
              <w:adjustRightInd/>
              <w:rPr>
                <w:rFonts w:ascii="Calibri" w:eastAsia="Calibri" w:hAnsi="Calibri" w:cs="Calibri"/>
                <w:color w:val="000000" w:themeColor="text1"/>
              </w:rPr>
            </w:pPr>
            <w:r w:rsidRPr="1A3BF610">
              <w:rPr>
                <w:rFonts w:ascii="Calibri" w:eastAsia="Calibri" w:hAnsi="Calibri" w:cs="Calibri"/>
                <w:color w:val="000000" w:themeColor="text1"/>
              </w:rPr>
              <w:t xml:space="preserve">korrutab ja jagab positiivseid ja negatiivseid harilikke murde (ka </w:t>
            </w:r>
            <w:proofErr w:type="spellStart"/>
            <w:r w:rsidRPr="1A3BF610">
              <w:rPr>
                <w:rFonts w:ascii="Calibri" w:eastAsia="Calibri" w:hAnsi="Calibri" w:cs="Calibri"/>
                <w:color w:val="000000" w:themeColor="text1"/>
              </w:rPr>
              <w:t>segaarve</w:t>
            </w:r>
            <w:proofErr w:type="spellEnd"/>
            <w:r w:rsidRPr="1A3BF610">
              <w:rPr>
                <w:rFonts w:ascii="Calibri" w:eastAsia="Calibri" w:hAnsi="Calibri" w:cs="Calibri"/>
                <w:color w:val="000000" w:themeColor="text1"/>
              </w:rPr>
              <w:t>)</w:t>
            </w:r>
          </w:p>
        </w:tc>
      </w:tr>
      <w:tr w:rsidR="001D6E42" w:rsidRPr="00A2718B" w14:paraId="24491997" w14:textId="77777777" w:rsidTr="1A3BF610">
        <w:trPr>
          <w:trHeight w:val="476"/>
        </w:trPr>
        <w:tc>
          <w:tcPr>
            <w:tcW w:w="3369" w:type="dxa"/>
            <w:shd w:val="clear" w:color="auto" w:fill="auto"/>
          </w:tcPr>
          <w:p w14:paraId="3203E52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1.2. Tehete järjekord.</w:t>
            </w:r>
          </w:p>
        </w:tc>
        <w:tc>
          <w:tcPr>
            <w:tcW w:w="5843" w:type="dxa"/>
            <w:shd w:val="clear" w:color="auto" w:fill="auto"/>
          </w:tcPr>
          <w:p w14:paraId="621C9C15" w14:textId="77777777" w:rsidR="001D6E42" w:rsidRPr="00A2718B" w:rsidRDefault="001D6E42" w:rsidP="4A9D7787">
            <w:pPr>
              <w:numPr>
                <w:ilvl w:val="0"/>
                <w:numId w:val="10"/>
              </w:numPr>
              <w:tabs>
                <w:tab w:val="left" w:pos="36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arvutab mitme tehtega ülesannetes, milles on kuni neli tehet ja ühed sulud, näiteks </w:t>
            </w:r>
          </w:p>
          <w:p w14:paraId="39568056" w14:textId="77777777" w:rsidR="001D6E42" w:rsidRPr="00A2718B" w:rsidRDefault="00971A36" w:rsidP="001D6E42">
            <w:pPr>
              <w:jc w:val="center"/>
              <w:rPr>
                <w:rFonts w:ascii="Calibri" w:hAnsi="Calibri" w:cs="Calibri"/>
                <w:color w:val="000000"/>
              </w:rPr>
            </w:pPr>
            <w:r>
              <w:rPr>
                <w:rFonts w:ascii="Calibri" w:hAnsi="Calibri" w:cs="Calibri"/>
                <w:color w:val="000000"/>
                <w:kern w:val="1"/>
                <w:position w:val="-59"/>
              </w:rPr>
              <w:pict w14:anchorId="6A85D7B2">
                <v:shape id="_x0000_i1029" type="#_x0000_t75" style="width:102pt;height:70.5pt" filled="t">
                  <v:fill color2="black"/>
                  <v:imagedata r:id="rId15" o:title=""/>
                </v:shape>
              </w:pict>
            </w:r>
          </w:p>
        </w:tc>
      </w:tr>
      <w:tr w:rsidR="001D6E42" w:rsidRPr="00A2718B" w14:paraId="1E77D221" w14:textId="77777777" w:rsidTr="1A3BF610">
        <w:trPr>
          <w:trHeight w:val="476"/>
        </w:trPr>
        <w:tc>
          <w:tcPr>
            <w:tcW w:w="3369" w:type="dxa"/>
            <w:shd w:val="clear" w:color="auto" w:fill="auto"/>
          </w:tcPr>
          <w:p w14:paraId="4700CA2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1.3. Naturaalarvulise astendajaga aste. </w:t>
            </w:r>
          </w:p>
          <w:p w14:paraId="5C502EC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kümme astmed, suurte arvude kirjutamine kümne astmete abil.</w:t>
            </w:r>
          </w:p>
        </w:tc>
        <w:tc>
          <w:tcPr>
            <w:tcW w:w="5843" w:type="dxa"/>
            <w:shd w:val="clear" w:color="auto" w:fill="auto"/>
          </w:tcPr>
          <w:p w14:paraId="1C811AD4" w14:textId="77777777" w:rsidR="001D6E42" w:rsidRPr="00A2718B" w:rsidRDefault="001D6E42" w:rsidP="4A9D7787">
            <w:pPr>
              <w:numPr>
                <w:ilvl w:val="0"/>
                <w:numId w:val="8"/>
              </w:numPr>
              <w:tabs>
                <w:tab w:val="left" w:pos="36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naturaalarvulise astendajaga astendamise tähendust;</w:t>
            </w:r>
          </w:p>
          <w:p w14:paraId="3C7EA617" w14:textId="77777777" w:rsidR="001D6E42" w:rsidRPr="00A2718B" w:rsidRDefault="001D6E42" w:rsidP="4A9D7787">
            <w:pPr>
              <w:numPr>
                <w:ilvl w:val="0"/>
                <w:numId w:val="8"/>
              </w:numPr>
              <w:tabs>
                <w:tab w:val="left" w:pos="36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teab peast ( lisaks 4. ja 5. klassis õpitule) astmete </w:t>
            </w:r>
            <w:r w:rsidR="00971A36">
              <w:rPr>
                <w:rFonts w:ascii="Calibri" w:hAnsi="Calibri" w:cs="Calibri"/>
                <w:color w:val="000000"/>
                <w:kern w:val="1"/>
                <w:position w:val="-10"/>
              </w:rPr>
              <w:pict w14:anchorId="0B0A6EF1">
                <v:shape id="_x0000_i1030" type="#_x0000_t75" style="width:116.25pt;height:18pt" filled="t">
                  <v:fill color2="black"/>
                  <v:imagedata r:id="rId16" o:title=""/>
                </v:shape>
              </w:pict>
            </w:r>
            <w:r w:rsidRPr="4A9D7787">
              <w:rPr>
                <w:rFonts w:ascii="Calibri" w:eastAsia="Calibri" w:hAnsi="Calibri" w:cs="Calibri"/>
                <w:color w:val="000000"/>
                <w:kern w:val="1"/>
              </w:rPr>
              <w:t xml:space="preserve"> väärtust;</w:t>
            </w:r>
          </w:p>
          <w:p w14:paraId="44D2B1DB" w14:textId="77777777" w:rsidR="001D6E42" w:rsidRPr="00A2718B" w:rsidRDefault="001D6E42" w:rsidP="4A9D7787">
            <w:pPr>
              <w:numPr>
                <w:ilvl w:val="0"/>
                <w:numId w:val="8"/>
              </w:numPr>
              <w:tabs>
                <w:tab w:val="left" w:pos="36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astendab negatiivset arvu naturaalarvuga, teab sulgude tähendust [ näit: </w:t>
            </w:r>
            <w:r w:rsidR="00971A36">
              <w:rPr>
                <w:rFonts w:ascii="Calibri" w:hAnsi="Calibri" w:cs="Calibri"/>
                <w:color w:val="000000"/>
                <w:kern w:val="1"/>
                <w:position w:val="-7"/>
              </w:rPr>
              <w:pict w14:anchorId="0B76F39D">
                <v:shape id="_x0000_i1031" type="#_x0000_t75" style="width:66.75pt;height:18.75pt" filled="t">
                  <v:fill color2="black"/>
                  <v:imagedata r:id="rId17" o:title=""/>
                </v:shape>
              </w:pict>
            </w:r>
            <w:r w:rsidRPr="4A9D7787">
              <w:rPr>
                <w:rFonts w:ascii="Calibri" w:eastAsia="Calibri" w:hAnsi="Calibri" w:cs="Calibri"/>
                <w:color w:val="000000"/>
                <w:kern w:val="1"/>
              </w:rPr>
              <w:t>];</w:t>
            </w:r>
          </w:p>
          <w:p w14:paraId="31917BA1" w14:textId="77777777" w:rsidR="001D6E42" w:rsidRPr="00A2718B" w:rsidRDefault="001D6E42" w:rsidP="4A9D7787">
            <w:pPr>
              <w:suppressAutoHyphens/>
              <w:ind w:left="360"/>
              <w:rPr>
                <w:rFonts w:ascii="Calibri" w:eastAsia="Calibri" w:hAnsi="Calibri" w:cs="Calibri"/>
                <w:color w:val="000000" w:themeColor="text1"/>
              </w:rPr>
            </w:pPr>
            <w:r w:rsidRPr="4A9D7787">
              <w:rPr>
                <w:rFonts w:ascii="Calibri" w:eastAsia="Calibri" w:hAnsi="Calibri" w:cs="Calibri"/>
                <w:color w:val="000000"/>
                <w:kern w:val="1"/>
              </w:rPr>
              <w:t>teab, kuidas astme (–1)</w:t>
            </w:r>
            <w:r w:rsidRPr="4A9D7787">
              <w:rPr>
                <w:rFonts w:ascii="Calibri" w:eastAsia="Calibri" w:hAnsi="Calibri" w:cs="Calibri"/>
                <w:i/>
                <w:iCs/>
                <w:color w:val="000000"/>
                <w:kern w:val="1"/>
                <w:vertAlign w:val="superscript"/>
              </w:rPr>
              <w:t>n</w:t>
            </w:r>
            <w:r w:rsidRPr="4A9D7787">
              <w:rPr>
                <w:rFonts w:ascii="Calibri" w:eastAsia="Calibri" w:hAnsi="Calibri" w:cs="Calibri"/>
                <w:color w:val="000000"/>
                <w:kern w:val="1"/>
              </w:rPr>
              <w:t xml:space="preserve">  ja  –1</w:t>
            </w:r>
            <w:r w:rsidRPr="4A9D7787">
              <w:rPr>
                <w:rFonts w:ascii="Calibri" w:eastAsia="Calibri" w:hAnsi="Calibri" w:cs="Calibri"/>
                <w:i/>
                <w:iCs/>
                <w:color w:val="000000"/>
                <w:kern w:val="1"/>
                <w:vertAlign w:val="superscript"/>
              </w:rPr>
              <w:t>n</w:t>
            </w:r>
            <w:r w:rsidRPr="4A9D7787">
              <w:rPr>
                <w:rFonts w:ascii="Calibri" w:eastAsia="Calibri" w:hAnsi="Calibri" w:cs="Calibri"/>
                <w:i/>
                <w:iCs/>
                <w:color w:val="000000"/>
                <w:kern w:val="1"/>
              </w:rPr>
              <w:t xml:space="preserve">  </w:t>
            </w:r>
            <w:r w:rsidRPr="4A9D7787">
              <w:rPr>
                <w:rFonts w:ascii="Calibri" w:eastAsia="Calibri" w:hAnsi="Calibri" w:cs="Calibri"/>
                <w:color w:val="000000"/>
                <w:kern w:val="1"/>
              </w:rPr>
              <w:t xml:space="preserve">väärtus sõltub astendajast </w:t>
            </w:r>
            <w:r w:rsidRPr="4A9D7787">
              <w:rPr>
                <w:rFonts w:ascii="Calibri" w:eastAsia="Calibri" w:hAnsi="Calibri" w:cs="Calibri"/>
                <w:i/>
                <w:iCs/>
                <w:color w:val="000000"/>
                <w:kern w:val="1"/>
              </w:rPr>
              <w:t>n</w:t>
            </w:r>
            <w:r w:rsidRPr="4A9D7787">
              <w:rPr>
                <w:rFonts w:ascii="Calibri" w:eastAsia="Calibri" w:hAnsi="Calibri" w:cs="Calibri"/>
                <w:color w:val="000000"/>
                <w:kern w:val="1"/>
              </w:rPr>
              <w:t>.</w:t>
            </w:r>
          </w:p>
          <w:p w14:paraId="4822319E" w14:textId="77777777" w:rsidR="001D6E42" w:rsidRPr="00A2718B" w:rsidRDefault="001D6E42" w:rsidP="4A9D7787">
            <w:pPr>
              <w:numPr>
                <w:ilvl w:val="0"/>
                <w:numId w:val="8"/>
              </w:numPr>
              <w:tabs>
                <w:tab w:val="left" w:pos="36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tunneb tehete järjekorda, kui arvutustes on astendamistehteid;</w:t>
            </w:r>
          </w:p>
          <w:p w14:paraId="59C2D4E0" w14:textId="77777777" w:rsidR="001D6E42" w:rsidRPr="00A2718B" w:rsidRDefault="001D6E42" w:rsidP="4A9D7787">
            <w:pPr>
              <w:numPr>
                <w:ilvl w:val="0"/>
                <w:numId w:val="8"/>
              </w:numPr>
              <w:tabs>
                <w:tab w:val="left" w:pos="36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sooritab taskuarvutil tehteid ratsionaalarvudega</w:t>
            </w:r>
          </w:p>
          <w:p w14:paraId="3E672653" w14:textId="77777777" w:rsidR="001D6E42" w:rsidRPr="00A2718B" w:rsidRDefault="001D6E42" w:rsidP="4A9D7787">
            <w:pPr>
              <w:suppressAutoHyphens/>
              <w:ind w:left="360"/>
              <w:rPr>
                <w:rFonts w:ascii="Calibri" w:eastAsia="Calibri" w:hAnsi="Calibri" w:cs="Calibri"/>
                <w:color w:val="000000" w:themeColor="text1"/>
              </w:rPr>
            </w:pPr>
            <w:r w:rsidRPr="4A9D7787">
              <w:rPr>
                <w:rFonts w:ascii="Calibri" w:eastAsia="Calibri" w:hAnsi="Calibri" w:cs="Calibri"/>
                <w:color w:val="000000"/>
                <w:kern w:val="1"/>
              </w:rPr>
              <w:t>näide: ilma vahetulemusi kirja panemata arvutab</w:t>
            </w:r>
          </w:p>
          <w:p w14:paraId="7FD3EA19" w14:textId="77777777" w:rsidR="001D6E42" w:rsidRPr="00A2718B" w:rsidRDefault="00971A36" w:rsidP="4A9D7787">
            <w:pPr>
              <w:suppressAutoHyphens/>
              <w:jc w:val="center"/>
              <w:rPr>
                <w:rFonts w:ascii="Calibri" w:eastAsia="Calibri" w:hAnsi="Calibri" w:cs="Calibri"/>
                <w:color w:val="000000" w:themeColor="text1"/>
              </w:rPr>
            </w:pPr>
            <w:r>
              <w:rPr>
                <w:rFonts w:ascii="Calibri" w:hAnsi="Calibri" w:cs="Calibri"/>
                <w:color w:val="000000"/>
                <w:kern w:val="1"/>
                <w:position w:val="-30"/>
              </w:rPr>
              <w:pict w14:anchorId="2AFA36DC">
                <v:shape id="_x0000_i1032" type="#_x0000_t75" style="width:48pt;height:36.75pt">
                  <v:imagedata r:id="rId18" o:title=""/>
                </v:shape>
              </w:pict>
            </w:r>
            <w:r w:rsidR="001D6E42" w:rsidRPr="4A9D7787">
              <w:rPr>
                <w:rFonts w:ascii="Calibri" w:eastAsia="Calibri" w:hAnsi="Calibri" w:cs="Calibri"/>
                <w:color w:val="000000"/>
                <w:kern w:val="1"/>
              </w:rPr>
              <w:t xml:space="preserve"> või </w:t>
            </w:r>
            <w:r>
              <w:rPr>
                <w:rFonts w:ascii="Calibri" w:hAnsi="Calibri" w:cs="Calibri"/>
                <w:color w:val="000000"/>
                <w:kern w:val="1"/>
                <w:position w:val="-30"/>
              </w:rPr>
              <w:pict w14:anchorId="52285603">
                <v:shape id="_x0000_i1033" type="#_x0000_t75" style="width:50.25pt;height:36.75pt">
                  <v:imagedata r:id="rId19" o:title=""/>
                </v:shape>
              </w:pict>
            </w:r>
          </w:p>
        </w:tc>
      </w:tr>
      <w:tr w:rsidR="001D6E42" w:rsidRPr="00A2718B" w14:paraId="21B87A58" w14:textId="77777777" w:rsidTr="1A3BF610">
        <w:trPr>
          <w:trHeight w:val="476"/>
        </w:trPr>
        <w:tc>
          <w:tcPr>
            <w:tcW w:w="3369" w:type="dxa"/>
            <w:shd w:val="clear" w:color="auto" w:fill="auto"/>
          </w:tcPr>
          <w:p w14:paraId="03D4DF6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1.4. Täpsed ja ligikaudsed arvud, arvutustulemuste otstarbekohane ümardamine. Tüvenumbrid.</w:t>
            </w:r>
          </w:p>
        </w:tc>
        <w:tc>
          <w:tcPr>
            <w:tcW w:w="5843" w:type="dxa"/>
            <w:shd w:val="clear" w:color="auto" w:fill="auto"/>
          </w:tcPr>
          <w:p w14:paraId="76F1116A" w14:textId="77777777" w:rsidR="001D6E42" w:rsidRPr="00A2718B" w:rsidRDefault="001D6E42" w:rsidP="4A9D7787">
            <w:pPr>
              <w:numPr>
                <w:ilvl w:val="0"/>
                <w:numId w:val="9"/>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toob näiteid igapäevaelu olukordadest, kus kasutatakse täpseid, kus ligikaudseid arve;</w:t>
            </w:r>
          </w:p>
          <w:p w14:paraId="1A69B321" w14:textId="77777777" w:rsidR="001D6E42" w:rsidRPr="00A2718B" w:rsidRDefault="001D6E42" w:rsidP="4A9D7787">
            <w:pPr>
              <w:numPr>
                <w:ilvl w:val="0"/>
                <w:numId w:val="9"/>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ümardab arve etteantud täpsuseni;</w:t>
            </w:r>
          </w:p>
          <w:p w14:paraId="6BD03B7A" w14:textId="77777777" w:rsidR="001D6E42" w:rsidRPr="00A2718B" w:rsidRDefault="001D6E42" w:rsidP="4A9D7787">
            <w:pPr>
              <w:numPr>
                <w:ilvl w:val="0"/>
                <w:numId w:val="9"/>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ümardab arvutuste (ligikaudseid) tulemusi mõistlikult;</w:t>
            </w:r>
          </w:p>
          <w:p w14:paraId="617ADB76"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 xml:space="preserve">teab, et arvutamise lõpptulemus ei saa olla täpsem võrreldes algandmetega. Näiteks auto liikumisel maanteel mõõdame kahe punkti vahelise läbimise aega minutites, F1 auto puhul aga tuhandiksekundites. Ristkülikukujulise põranda pikkust ja laiust mõõdame </w:t>
            </w:r>
            <w:smartTag w:uri="urn:schemas-microsoft-com:office:smarttags" w:element="metricconverter">
              <w:smartTagPr>
                <w:attr w:name="ProductID" w:val="1 sentimeetri"/>
              </w:smartTagPr>
              <w:r w:rsidRPr="4A9D7787">
                <w:rPr>
                  <w:rFonts w:ascii="Calibri" w:eastAsia="Calibri" w:hAnsi="Calibri" w:cs="Calibri"/>
                  <w:i/>
                  <w:iCs/>
                  <w:color w:val="000000"/>
                  <w:kern w:val="1"/>
                </w:rPr>
                <w:t>1 sentimeetri</w:t>
              </w:r>
            </w:smartTag>
            <w:r w:rsidRPr="4A9D7787">
              <w:rPr>
                <w:rFonts w:ascii="Calibri" w:eastAsia="Calibri" w:hAnsi="Calibri" w:cs="Calibri"/>
                <w:i/>
                <w:iCs/>
                <w:color w:val="000000"/>
                <w:kern w:val="1"/>
              </w:rPr>
              <w:t xml:space="preserve"> täpsusega, pindala väljendame ruutmeetrites ühe kohaga pärast koma jms</w:t>
            </w:r>
            <w:r w:rsidRPr="4A9D7787">
              <w:rPr>
                <w:rFonts w:ascii="Calibri" w:eastAsia="Calibri" w:hAnsi="Calibri" w:cs="Calibri"/>
                <w:color w:val="000000"/>
                <w:kern w:val="1"/>
              </w:rPr>
              <w:t>.</w:t>
            </w:r>
          </w:p>
        </w:tc>
      </w:tr>
      <w:tr w:rsidR="001D6E42" w:rsidRPr="00A2718B" w14:paraId="52548466" w14:textId="77777777" w:rsidTr="1A3BF610">
        <w:trPr>
          <w:trHeight w:val="476"/>
        </w:trPr>
        <w:tc>
          <w:tcPr>
            <w:tcW w:w="3369" w:type="dxa"/>
            <w:shd w:val="clear" w:color="auto" w:fill="auto"/>
          </w:tcPr>
          <w:p w14:paraId="4F331A8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1.5. Promilli mõiste (tutvustavalt). </w:t>
            </w:r>
          </w:p>
          <w:p w14:paraId="62DC37A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Arvu leidmine tema osamäära ja protsendimäära järgi. </w:t>
            </w:r>
          </w:p>
          <w:p w14:paraId="56721FE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Jagatise väljendamine protsentides. Protsendipunkt. </w:t>
            </w:r>
          </w:p>
          <w:p w14:paraId="3EEDBB5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Suuruse muutumise väljendamine protsentides.</w:t>
            </w:r>
          </w:p>
          <w:p w14:paraId="67455F51" w14:textId="77777777" w:rsidR="001D6E42" w:rsidRPr="00A2718B" w:rsidRDefault="001D6E42" w:rsidP="4A9D7787">
            <w:pPr>
              <w:rPr>
                <w:rFonts w:ascii="Calibri" w:eastAsia="Calibri" w:hAnsi="Calibri" w:cs="Calibri"/>
                <w:color w:val="000000" w:themeColor="text1"/>
              </w:rPr>
            </w:pPr>
            <w:r w:rsidRPr="4A9D7787">
              <w:rPr>
                <w:rFonts w:ascii="Calibri" w:eastAsia="Calibri" w:hAnsi="Calibri" w:cs="Calibri"/>
                <w:i/>
                <w:iCs/>
                <w:color w:val="000000"/>
              </w:rPr>
              <w:t>(</w:t>
            </w:r>
            <w:r w:rsidRPr="4A9D7787">
              <w:rPr>
                <w:rFonts w:ascii="Calibri" w:eastAsia="Calibri" w:hAnsi="Calibri" w:cs="Calibri"/>
                <w:i/>
                <w:iCs/>
                <w:color w:val="000000"/>
                <w:kern w:val="1"/>
              </w:rPr>
              <w:t>Uue mõistena on sisse toodud promill ja  protsendipunkt.)</w:t>
            </w:r>
          </w:p>
        </w:tc>
        <w:tc>
          <w:tcPr>
            <w:tcW w:w="5843" w:type="dxa"/>
            <w:shd w:val="clear" w:color="auto" w:fill="auto"/>
          </w:tcPr>
          <w:p w14:paraId="16D67C9A" w14:textId="77777777" w:rsidR="001D6E42" w:rsidRPr="00A2718B" w:rsidRDefault="001D6E42" w:rsidP="4A9D7787">
            <w:pPr>
              <w:numPr>
                <w:ilvl w:val="0"/>
                <w:numId w:val="1"/>
              </w:numPr>
              <w:tabs>
                <w:tab w:val="clear" w:pos="0"/>
                <w:tab w:val="left" w:pos="360"/>
              </w:tabs>
              <w:suppressAutoHyphens/>
              <w:autoSpaceDE/>
              <w:autoSpaceDN/>
              <w:adjustRightInd/>
              <w:snapToGrid w:val="0"/>
              <w:ind w:left="360"/>
              <w:rPr>
                <w:rFonts w:ascii="Calibri" w:eastAsia="Calibri" w:hAnsi="Calibri" w:cs="Calibri"/>
                <w:color w:val="000000" w:themeColor="text1"/>
              </w:rPr>
            </w:pPr>
            <w:r w:rsidRPr="4A9D7787">
              <w:rPr>
                <w:rFonts w:ascii="Calibri" w:eastAsia="Calibri" w:hAnsi="Calibri" w:cs="Calibri"/>
                <w:color w:val="000000"/>
                <w:kern w:val="1"/>
              </w:rPr>
              <w:t>selgitab protsendi tähendust  ja leiab osa tervikust (kordavalt)</w:t>
            </w:r>
          </w:p>
          <w:p w14:paraId="29A5EC36" w14:textId="77777777" w:rsidR="001D6E42" w:rsidRPr="00A2718B" w:rsidRDefault="001D6E42" w:rsidP="4A9D7787">
            <w:pPr>
              <w:numPr>
                <w:ilvl w:val="0"/>
                <w:numId w:val="1"/>
              </w:numPr>
              <w:tabs>
                <w:tab w:val="clear" w:pos="0"/>
                <w:tab w:val="left" w:pos="360"/>
              </w:tabs>
              <w:suppressAutoHyphens/>
              <w:autoSpaceDE/>
              <w:autoSpaceDN/>
              <w:adjustRightInd/>
              <w:snapToGrid w:val="0"/>
              <w:ind w:left="360"/>
              <w:rPr>
                <w:rFonts w:ascii="Calibri" w:eastAsia="Calibri" w:hAnsi="Calibri" w:cs="Calibri"/>
                <w:color w:val="000000" w:themeColor="text1"/>
              </w:rPr>
            </w:pPr>
            <w:r w:rsidRPr="4A9D7787">
              <w:rPr>
                <w:rFonts w:ascii="Calibri" w:eastAsia="Calibri" w:hAnsi="Calibri" w:cs="Calibri"/>
                <w:color w:val="000000"/>
                <w:kern w:val="1"/>
              </w:rPr>
              <w:t>selgitab promilli tähendust;</w:t>
            </w:r>
            <w:r w:rsidRPr="4A9D7787">
              <w:rPr>
                <w:rFonts w:ascii="Calibri" w:eastAsia="Calibri" w:hAnsi="Calibri" w:cs="Calibri"/>
                <w:color w:val="000000"/>
              </w:rPr>
              <w:t xml:space="preserve"> </w:t>
            </w:r>
          </w:p>
          <w:p w14:paraId="5A26C47C"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promilli (1 ‰) kasutamist selgitab eluliste näidete abil (alkoholi sisaldus veres, soola sisaldus merevees, toimeaine hulk ravimis jms).</w:t>
            </w:r>
          </w:p>
          <w:p w14:paraId="641DC3AD"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leiab antud osamäära järgi terviku;</w:t>
            </w:r>
          </w:p>
          <w:p w14:paraId="6CA9142F"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väljendab kahe arvu jagatist ehk suhet protsentides;</w:t>
            </w:r>
          </w:p>
          <w:p w14:paraId="79DEE917"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leiab, mitu protsenti moodustab üks arv teisest ja selgitab, mida tulemus näitab;</w:t>
            </w:r>
          </w:p>
          <w:p w14:paraId="39FF66CC"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leiab suuruse kasvamist ja kahanemist protsentides;</w:t>
            </w:r>
          </w:p>
          <w:p w14:paraId="6FE319F3"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Juku kaalus kevadel </w:t>
            </w:r>
            <w:smartTag w:uri="urn:schemas-microsoft-com:office:smarttags" w:element="metricconverter">
              <w:smartTagPr>
                <w:attr w:name="ProductID" w:val="55 kg"/>
              </w:smartTagPr>
              <w:r w:rsidRPr="4A9D7787">
                <w:rPr>
                  <w:rFonts w:ascii="Calibri" w:eastAsia="Calibri" w:hAnsi="Calibri" w:cs="Calibri"/>
                  <w:i/>
                  <w:iCs/>
                  <w:color w:val="000000"/>
                  <w:kern w:val="1"/>
                </w:rPr>
                <w:t>55 kg</w:t>
              </w:r>
            </w:smartTag>
            <w:r w:rsidRPr="4A9D7787">
              <w:rPr>
                <w:rFonts w:ascii="Calibri" w:eastAsia="Calibri" w:hAnsi="Calibri" w:cs="Calibri"/>
                <w:i/>
                <w:iCs/>
                <w:color w:val="000000"/>
                <w:kern w:val="1"/>
              </w:rPr>
              <w:t xml:space="preserve">, sügisel </w:t>
            </w:r>
            <w:smartTag w:uri="urn:schemas-microsoft-com:office:smarttags" w:element="metricconverter">
              <w:smartTagPr>
                <w:attr w:name="ProductID" w:val="58 kg"/>
              </w:smartTagPr>
              <w:r w:rsidRPr="4A9D7787">
                <w:rPr>
                  <w:rFonts w:ascii="Calibri" w:eastAsia="Calibri" w:hAnsi="Calibri" w:cs="Calibri"/>
                  <w:i/>
                  <w:iCs/>
                  <w:color w:val="000000"/>
                  <w:kern w:val="1"/>
                </w:rPr>
                <w:t>58 kg</w:t>
              </w:r>
            </w:smartTag>
            <w:r w:rsidRPr="4A9D7787">
              <w:rPr>
                <w:rFonts w:ascii="Calibri" w:eastAsia="Calibri" w:hAnsi="Calibri" w:cs="Calibri"/>
                <w:i/>
                <w:iCs/>
                <w:color w:val="000000"/>
                <w:kern w:val="1"/>
              </w:rPr>
              <w:t xml:space="preserve"> ja järgmisel kevadel </w:t>
            </w:r>
            <w:smartTag w:uri="urn:schemas-microsoft-com:office:smarttags" w:element="metricconverter">
              <w:smartTagPr>
                <w:attr w:name="ProductID" w:val="57 kg"/>
              </w:smartTagPr>
              <w:r w:rsidRPr="4A9D7787">
                <w:rPr>
                  <w:rFonts w:ascii="Calibri" w:eastAsia="Calibri" w:hAnsi="Calibri" w:cs="Calibri"/>
                  <w:i/>
                  <w:iCs/>
                  <w:color w:val="000000"/>
                  <w:kern w:val="1"/>
                </w:rPr>
                <w:t>57 kg</w:t>
              </w:r>
            </w:smartTag>
            <w:r w:rsidRPr="4A9D7787">
              <w:rPr>
                <w:rFonts w:ascii="Calibri" w:eastAsia="Calibri" w:hAnsi="Calibri" w:cs="Calibri"/>
                <w:i/>
                <w:iCs/>
                <w:color w:val="000000"/>
                <w:kern w:val="1"/>
              </w:rPr>
              <w:t>. Leiame kaalu muutuse protsentides.</w:t>
            </w:r>
          </w:p>
          <w:p w14:paraId="5E278565"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eristab muutust protsentides muutusest protsendipunktides;</w:t>
            </w:r>
          </w:p>
          <w:p w14:paraId="011FAB03" w14:textId="77777777" w:rsidR="001D6E42" w:rsidRPr="00A2718B" w:rsidRDefault="001D6E42" w:rsidP="1A3BF610">
            <w:pPr>
              <w:suppressAutoHyphens/>
              <w:rPr>
                <w:rFonts w:ascii="Calibri" w:eastAsia="Calibri" w:hAnsi="Calibri" w:cs="Calibri"/>
                <w:i/>
                <w:iCs/>
                <w:color w:val="000000" w:themeColor="text1"/>
              </w:rPr>
            </w:pPr>
            <w:r w:rsidRPr="1A3BF610">
              <w:rPr>
                <w:rFonts w:ascii="Calibri" w:eastAsia="Calibri" w:hAnsi="Calibri" w:cs="Calibri"/>
                <w:i/>
                <w:iCs/>
                <w:color w:val="000000"/>
                <w:kern w:val="1"/>
              </w:rPr>
              <w:t>näide: erakonna X toetus suurenes 20%-</w:t>
            </w:r>
            <w:proofErr w:type="spellStart"/>
            <w:r w:rsidRPr="1A3BF610">
              <w:rPr>
                <w:rFonts w:ascii="Calibri" w:eastAsia="Calibri" w:hAnsi="Calibri" w:cs="Calibri"/>
                <w:i/>
                <w:iCs/>
                <w:color w:val="000000"/>
                <w:kern w:val="1"/>
              </w:rPr>
              <w:t>lt</w:t>
            </w:r>
            <w:proofErr w:type="spellEnd"/>
            <w:r w:rsidRPr="1A3BF610">
              <w:rPr>
                <w:rFonts w:ascii="Calibri" w:eastAsia="Calibri" w:hAnsi="Calibri" w:cs="Calibri"/>
                <w:i/>
                <w:iCs/>
                <w:color w:val="000000"/>
                <w:kern w:val="1"/>
              </w:rPr>
              <w:t xml:space="preserve"> 25%-</w:t>
            </w:r>
            <w:proofErr w:type="spellStart"/>
            <w:r w:rsidRPr="1A3BF610">
              <w:rPr>
                <w:rFonts w:ascii="Calibri" w:eastAsia="Calibri" w:hAnsi="Calibri" w:cs="Calibri"/>
                <w:i/>
                <w:iCs/>
                <w:color w:val="000000"/>
                <w:kern w:val="1"/>
              </w:rPr>
              <w:t>le</w:t>
            </w:r>
            <w:proofErr w:type="spellEnd"/>
            <w:r w:rsidRPr="1A3BF610">
              <w:rPr>
                <w:rFonts w:ascii="Calibri" w:eastAsia="Calibri" w:hAnsi="Calibri" w:cs="Calibri"/>
                <w:i/>
                <w:iCs/>
                <w:color w:val="000000"/>
                <w:kern w:val="1"/>
              </w:rPr>
              <w:t>. Kas sel juhul toetus kasvas 5%? Oskab erinevatest tekstidest (näiteks ajaleheartikkel) leida mõistete „protsent“ ja „protsendipunkt“ väärkasutust.</w:t>
            </w:r>
          </w:p>
          <w:p w14:paraId="03E0706E" w14:textId="77777777" w:rsidR="001D6E42" w:rsidRPr="00A2718B" w:rsidRDefault="001D6E42" w:rsidP="1A3BF610">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 xml:space="preserve">tõlgendab reaalsuses esinevaid protsentides väljendatavaid suurusi, lahendab kuni </w:t>
            </w:r>
            <w:proofErr w:type="spellStart"/>
            <w:r w:rsidRPr="4A9D7787">
              <w:rPr>
                <w:rFonts w:ascii="Calibri" w:eastAsia="Calibri" w:hAnsi="Calibri" w:cs="Calibri"/>
                <w:color w:val="000000"/>
                <w:kern w:val="1"/>
              </w:rPr>
              <w:t>kahesammulisi</w:t>
            </w:r>
            <w:proofErr w:type="spellEnd"/>
            <w:r w:rsidRPr="4A9D7787">
              <w:rPr>
                <w:rFonts w:ascii="Calibri" w:eastAsia="Calibri" w:hAnsi="Calibri" w:cs="Calibri"/>
                <w:color w:val="000000"/>
                <w:kern w:val="1"/>
              </w:rPr>
              <w:t xml:space="preserve"> protsentülesandeid;</w:t>
            </w:r>
          </w:p>
          <w:p w14:paraId="0FA9D67A"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rakendab protsentarvutust reaalse sisuga ülesannete lahendamisel;</w:t>
            </w:r>
          </w:p>
          <w:p w14:paraId="611BBCD5"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oskab välja arvutada kauba lõpphinna, kui algul hinda tõstetakse n% ja seejärel tõstetakse (langetatakse k%), oskab mingil tootel (näiteks leib või vorst) etiketil olevate andmete põhjal välja arvutada, kui palju erinevaid toiduaineid </w:t>
            </w:r>
          </w:p>
          <w:p w14:paraId="7248AB7E"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(emulgaatoreid) selles tootes on.</w:t>
            </w:r>
          </w:p>
          <w:p w14:paraId="6DC29675" w14:textId="77777777" w:rsidR="001D6E42" w:rsidRPr="00A2718B" w:rsidRDefault="001D6E42" w:rsidP="1A3BF610">
            <w:pPr>
              <w:numPr>
                <w:ilvl w:val="0"/>
                <w:numId w:val="1"/>
              </w:numPr>
              <w:tabs>
                <w:tab w:val="clear" w:pos="0"/>
                <w:tab w:val="left" w:pos="360"/>
              </w:tabs>
              <w:suppressAutoHyphens/>
              <w:autoSpaceDE/>
              <w:autoSpaceDN/>
              <w:adjustRightInd/>
              <w:ind w:left="360"/>
              <w:rPr>
                <w:rFonts w:ascii="Calibri" w:eastAsia="Calibri" w:hAnsi="Calibri" w:cs="Calibri"/>
                <w:i/>
                <w:iCs/>
                <w:color w:val="000000" w:themeColor="text1"/>
              </w:rPr>
            </w:pPr>
            <w:r w:rsidRPr="1A3BF610">
              <w:rPr>
                <w:rFonts w:ascii="Calibri" w:eastAsia="Calibri" w:hAnsi="Calibri" w:cs="Calibri"/>
                <w:i/>
                <w:iCs/>
                <w:color w:val="000000"/>
                <w:kern w:val="1"/>
              </w:rPr>
              <w:t xml:space="preserve">arutleb </w:t>
            </w:r>
            <w:proofErr w:type="spellStart"/>
            <w:r w:rsidRPr="1A3BF610">
              <w:rPr>
                <w:rFonts w:ascii="Calibri" w:eastAsia="Calibri" w:hAnsi="Calibri" w:cs="Calibri"/>
                <w:i/>
                <w:iCs/>
                <w:color w:val="000000"/>
                <w:kern w:val="1"/>
              </w:rPr>
              <w:t>ühishüve</w:t>
            </w:r>
            <w:proofErr w:type="spellEnd"/>
            <w:r w:rsidRPr="1A3BF610">
              <w:rPr>
                <w:rFonts w:ascii="Calibri" w:eastAsia="Calibri" w:hAnsi="Calibri" w:cs="Calibri"/>
                <w:i/>
                <w:iCs/>
                <w:color w:val="000000"/>
                <w:kern w:val="1"/>
              </w:rPr>
              <w:t xml:space="preserve"> ja maksude olulisuse üle ühiskonnas;</w:t>
            </w:r>
          </w:p>
          <w:p w14:paraId="27F4CEDB"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selgitab laenudega seotud ohte ja kulutusi ning oskab etteantud lihtsa juhtumi varal hinnata laenamise eeldatavat otstarbekust;</w:t>
            </w:r>
          </w:p>
          <w:p w14:paraId="4997B0D5" w14:textId="77777777" w:rsidR="001D6E42" w:rsidRPr="00A2718B" w:rsidRDefault="001D6E42" w:rsidP="001D6E42">
            <w:pPr>
              <w:suppressAutoHyphens/>
              <w:rPr>
                <w:rFonts w:ascii="Calibri" w:hAnsi="Calibri" w:cs="Calibri"/>
                <w:i/>
                <w:color w:val="000000"/>
                <w:kern w:val="1"/>
              </w:rPr>
            </w:pPr>
          </w:p>
          <w:p w14:paraId="39D072F3"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näide: SMS laenu puhul tuleb ühes kuus maksta intresse 60%. Kui palju tuleb tagasi maksta, kui laenatakse 5000 krooni 6 kuuks? Kui palju tuleks</w:t>
            </w:r>
          </w:p>
          <w:p w14:paraId="001962F8"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pangale tagasi maksta, kui aastane intressimäär on 22%?</w:t>
            </w:r>
          </w:p>
          <w:p w14:paraId="74DBFC71"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koostab isikliku eelarve;</w:t>
            </w:r>
          </w:p>
          <w:p w14:paraId="26E79250"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 xml:space="preserve">teab, kuidas tekivad tulud ja mis on inimese võimalikud tuluallikad ning oskab </w:t>
            </w:r>
          </w:p>
          <w:p w14:paraId="71AB34FB" w14:textId="77777777" w:rsidR="001D6E42" w:rsidRPr="00A2718B" w:rsidRDefault="001D6E42" w:rsidP="4A9D7787">
            <w:pPr>
              <w:suppressAutoHyphens/>
              <w:rPr>
                <w:rFonts w:ascii="Calibri" w:eastAsia="Calibri" w:hAnsi="Calibri" w:cs="Calibri"/>
                <w:i/>
                <w:iCs/>
                <w:color w:val="000000" w:themeColor="text1"/>
              </w:rPr>
            </w:pPr>
            <w:r w:rsidRPr="4A9D7787">
              <w:rPr>
                <w:rFonts w:ascii="Calibri" w:eastAsia="Calibri" w:hAnsi="Calibri" w:cs="Calibri"/>
                <w:i/>
                <w:iCs/>
                <w:color w:val="000000"/>
                <w:kern w:val="1"/>
              </w:rPr>
              <w:t>reaalselt hinnata võimalikke ja ootamatuid kulusid.</w:t>
            </w:r>
          </w:p>
          <w:p w14:paraId="4E66EADE"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hindab kriitiliselt manipuleerimisvõtteid (näiteks laenamisel);</w:t>
            </w:r>
          </w:p>
          <w:p w14:paraId="20743A32"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selgitab mõne konkreetse näite põhjal, kuidas inimest on ahvatletud laenu võtma ja mis juhtub, kui laen jääb õigel ajal tasumata;</w:t>
            </w:r>
          </w:p>
        </w:tc>
      </w:tr>
      <w:tr w:rsidR="001D6E42" w:rsidRPr="00A2718B" w14:paraId="3B12D3B8" w14:textId="77777777" w:rsidTr="1A3BF610">
        <w:trPr>
          <w:trHeight w:val="476"/>
        </w:trPr>
        <w:tc>
          <w:tcPr>
            <w:tcW w:w="3369" w:type="dxa"/>
            <w:shd w:val="clear" w:color="auto" w:fill="auto"/>
          </w:tcPr>
          <w:p w14:paraId="47B2E8F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1.6. Andmete kogumine ja korrastamine. Statistilise kogumi karakteristikud (aritmeetiline keskmine). Sektordiagramm. Tõenäosuse mõiste.</w:t>
            </w:r>
          </w:p>
        </w:tc>
        <w:tc>
          <w:tcPr>
            <w:tcW w:w="5843" w:type="dxa"/>
            <w:shd w:val="clear" w:color="auto" w:fill="auto"/>
          </w:tcPr>
          <w:p w14:paraId="4D8644DB" w14:textId="77777777" w:rsidR="001D6E42" w:rsidRPr="00A2718B" w:rsidRDefault="001D6E42" w:rsidP="4A9D7787">
            <w:pPr>
              <w:numPr>
                <w:ilvl w:val="0"/>
                <w:numId w:val="1"/>
              </w:numPr>
              <w:tabs>
                <w:tab w:val="clear" w:pos="0"/>
                <w:tab w:val="left" w:pos="360"/>
              </w:tabs>
              <w:suppressAutoHyphens/>
              <w:autoSpaceDE/>
              <w:autoSpaceDN/>
              <w:adjustRightInd/>
              <w:snapToGrid w:val="0"/>
              <w:ind w:left="360"/>
              <w:rPr>
                <w:rFonts w:ascii="Calibri" w:eastAsia="Calibri" w:hAnsi="Calibri" w:cs="Calibri"/>
                <w:color w:val="000000" w:themeColor="text1"/>
              </w:rPr>
            </w:pPr>
            <w:r w:rsidRPr="4A9D7787">
              <w:rPr>
                <w:rFonts w:ascii="Calibri" w:eastAsia="Calibri" w:hAnsi="Calibri" w:cs="Calibri"/>
                <w:color w:val="000000"/>
                <w:kern w:val="1"/>
              </w:rPr>
              <w:t>moodustab reaalsete andmete põhjal statistilise kogumi, korrastab seda, moodustab sageduste ja suhteliste sageduste tabeli ja iseloomustab seda aritmeetilise keskmise ja diagrammide abil;</w:t>
            </w:r>
          </w:p>
          <w:p w14:paraId="090AFC3C" w14:textId="5E9CD0E0" w:rsidR="001D6E42" w:rsidRPr="00A2718B" w:rsidRDefault="001D6E42" w:rsidP="1A3BF610">
            <w:pPr>
              <w:suppressAutoHyphens/>
              <w:snapToGrid w:val="0"/>
              <w:rPr>
                <w:rFonts w:ascii="Calibri" w:eastAsia="Calibri" w:hAnsi="Calibri" w:cs="Calibri"/>
                <w:i/>
                <w:iCs/>
                <w:color w:val="000000" w:themeColor="text1"/>
              </w:rPr>
            </w:pPr>
            <w:r w:rsidRPr="1A3BF610">
              <w:rPr>
                <w:rFonts w:ascii="Calibri" w:eastAsia="Calibri" w:hAnsi="Calibri" w:cs="Calibri"/>
                <w:i/>
                <w:iCs/>
                <w:color w:val="000000"/>
                <w:kern w:val="1"/>
              </w:rPr>
              <w:t>näide: andmeteks on klassi poiste ja tüdrukute pikkused, õppe</w:t>
            </w:r>
            <w:r w:rsidRPr="00971A36">
              <w:rPr>
                <w:rFonts w:ascii="Calibri" w:eastAsia="Calibri" w:hAnsi="Calibri" w:cs="Calibri"/>
                <w:i/>
                <w:iCs/>
                <w:color w:val="000000" w:themeColor="text1"/>
                <w:kern w:val="1"/>
              </w:rPr>
              <w:t>trimestri</w:t>
            </w:r>
            <w:r w:rsidRPr="1A3BF610">
              <w:rPr>
                <w:rFonts w:ascii="Calibri" w:eastAsia="Calibri" w:hAnsi="Calibri" w:cs="Calibri"/>
                <w:i/>
                <w:iCs/>
                <w:color w:val="FF0000"/>
                <w:kern w:val="1"/>
              </w:rPr>
              <w:t xml:space="preserve"> </w:t>
            </w:r>
            <w:r w:rsidRPr="1A3BF610">
              <w:rPr>
                <w:rFonts w:ascii="Calibri" w:eastAsia="Calibri" w:hAnsi="Calibri" w:cs="Calibri"/>
                <w:i/>
                <w:iCs/>
                <w:color w:val="000000"/>
                <w:kern w:val="1"/>
              </w:rPr>
              <w:t>jooksul saadud hinded, kolme minuti jooksul mööda sõitnud autode värv, mark vms.</w:t>
            </w:r>
          </w:p>
          <w:p w14:paraId="4C234DBA"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joonestab sektordiagrammi (nii arvutil kui ka käsitsi);</w:t>
            </w:r>
          </w:p>
          <w:p w14:paraId="77CDAF9D"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selgitab tõenäosuse tähendust;</w:t>
            </w:r>
          </w:p>
          <w:p w14:paraId="7973F720" w14:textId="77777777" w:rsidR="001D6E42" w:rsidRPr="00A2718B" w:rsidRDefault="001D6E42" w:rsidP="4A9D7787">
            <w:pPr>
              <w:numPr>
                <w:ilvl w:val="0"/>
                <w:numId w:val="1"/>
              </w:numPr>
              <w:tabs>
                <w:tab w:val="clear" w:pos="0"/>
                <w:tab w:val="left" w:pos="360"/>
              </w:tabs>
              <w:suppressAutoHyphens/>
              <w:autoSpaceDE/>
              <w:autoSpaceDN/>
              <w:adjustRightInd/>
              <w:ind w:left="360"/>
              <w:rPr>
                <w:rFonts w:ascii="Calibri" w:eastAsia="Calibri" w:hAnsi="Calibri" w:cs="Calibri"/>
                <w:color w:val="000000" w:themeColor="text1"/>
              </w:rPr>
            </w:pPr>
            <w:r w:rsidRPr="4A9D7787">
              <w:rPr>
                <w:rFonts w:ascii="Calibri" w:eastAsia="Calibri" w:hAnsi="Calibri" w:cs="Calibri"/>
                <w:color w:val="000000"/>
                <w:kern w:val="1"/>
              </w:rPr>
              <w:t>katsetulemuste vahetu loendamise kaudu arvutab lihtsamatel juhtudel sündmuse  tõenäosuse;</w:t>
            </w:r>
          </w:p>
          <w:p w14:paraId="460EFAEC"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teeb vahet klassikalisel ja statistilisel tõenäosusel, näiteks leiab täringul 6 silma tulemise tõenäosuse ja teeb seda ka katseliselt, heites näiteks 4 täringut 25 korda ja arvutab, kui suur oli 6 silma esinemise tõenäosus.</w:t>
            </w:r>
          </w:p>
        </w:tc>
      </w:tr>
      <w:tr w:rsidR="001D6E42" w:rsidRPr="00A2718B" w14:paraId="7D90EAB7" w14:textId="77777777" w:rsidTr="1A3BF610">
        <w:trPr>
          <w:trHeight w:val="476"/>
        </w:trPr>
        <w:tc>
          <w:tcPr>
            <w:tcW w:w="9212" w:type="dxa"/>
            <w:gridSpan w:val="2"/>
            <w:shd w:val="clear" w:color="auto" w:fill="auto"/>
          </w:tcPr>
          <w:p w14:paraId="23C50F9F"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2DFC3541"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tunneb õppekavas esitatud mõisteid, kasutab neid korrektselt nii suulises kõnes kui ka kirjalikult. Lahendab ülesandeid, kus esinevad astmed, ligikaudsed arvud, mõisted protsent, protsendipunkt, promill, tõenäosus. Joonestab õppekavas ette nähtud diagramme ja tõlgendab neid korrektselt. Teab arvandmetega manipuleerimise võtteid ja oskab neid lihtsamatel juhtudel avastada.</w:t>
            </w:r>
          </w:p>
          <w:p w14:paraId="61D10766"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Sotsiaalne pädevus</w:t>
            </w:r>
            <w:r w:rsidRPr="4A9D7787">
              <w:rPr>
                <w:rFonts w:ascii="Calibri" w:eastAsia="Calibri" w:hAnsi="Calibri" w:cs="Calibri"/>
                <w:color w:val="000000"/>
                <w:kern w:val="1"/>
              </w:rPr>
              <w:t xml:space="preserve"> – kasutab protsentarvutust igapäevaelus ja vastu võtta vastutustundlikke otsuseid (laenamine jms). </w:t>
            </w:r>
          </w:p>
          <w:p w14:paraId="576AB724"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Õpipädevus</w:t>
            </w:r>
            <w:r w:rsidRPr="4A9D7787">
              <w:rPr>
                <w:rFonts w:ascii="Calibri" w:eastAsia="Calibri" w:hAnsi="Calibri" w:cs="Calibri"/>
                <w:color w:val="000000"/>
                <w:kern w:val="1"/>
              </w:rPr>
              <w:t xml:space="preserve"> –  leiab statistilisteks arvutusteks vajalikku infot meediast, teatmikest, internetist ja teeb adekvaatseid järeldusi.</w:t>
            </w:r>
          </w:p>
          <w:p w14:paraId="64046DF0"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Ettevõtlikkuspädevus</w:t>
            </w:r>
            <w:r w:rsidRPr="4A9D7787">
              <w:rPr>
                <w:rFonts w:ascii="Calibri" w:eastAsia="Calibri" w:hAnsi="Calibri" w:cs="Calibri"/>
                <w:color w:val="000000"/>
                <w:kern w:val="1"/>
              </w:rPr>
              <w:t xml:space="preserve"> – võtab arukaid riske, teab majanduses (rahanduses) varitsevaid ohte</w:t>
            </w:r>
          </w:p>
          <w:p w14:paraId="6D19C0B0" w14:textId="77777777" w:rsidR="001D6E42" w:rsidRPr="00A2718B" w:rsidRDefault="001D6E42" w:rsidP="001D6E42">
            <w:pPr>
              <w:suppressAutoHyphens/>
              <w:snapToGrid w:val="0"/>
              <w:jc w:val="both"/>
              <w:rPr>
                <w:rFonts w:ascii="Calibri" w:hAnsi="Calibri" w:cs="Calibri"/>
                <w:color w:val="000000"/>
                <w:kern w:val="1"/>
              </w:rPr>
            </w:pPr>
          </w:p>
          <w:p w14:paraId="44883D3B"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45D4834D"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Keskkond ja ühiskonna jätkusuutlik areng</w:t>
            </w:r>
            <w:r w:rsidRPr="4A9D7787">
              <w:rPr>
                <w:rFonts w:ascii="Calibri" w:eastAsia="Calibri" w:hAnsi="Calibri" w:cs="Calibri"/>
                <w:color w:val="000000"/>
                <w:kern w:val="1"/>
              </w:rPr>
              <w:t xml:space="preserve"> – protsentarvutust kasutades uurib õpilane, missugune on meie elanikkonna vanuseline koosseis, kui suure osa moodustab mittetöötav osa elanikkonnast (alla 18.a., pensioniealised ning töötud) ja mis võib meid ees oodata.</w:t>
            </w:r>
          </w:p>
          <w:p w14:paraId="3B171CE8"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Teabekeskkond</w:t>
            </w:r>
            <w:r w:rsidRPr="4A9D7787">
              <w:rPr>
                <w:rFonts w:ascii="Calibri" w:eastAsia="Calibri" w:hAnsi="Calibri" w:cs="Calibri"/>
                <w:color w:val="000000"/>
                <w:kern w:val="1"/>
              </w:rPr>
              <w:t xml:space="preserve"> – õpilane hangib ülesande (probleemi) lahendamiseks vajaliku info avalikest teabekanalitest.</w:t>
            </w:r>
          </w:p>
          <w:p w14:paraId="7400D09D"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Tehnoloogia ja innovatsioon</w:t>
            </w:r>
            <w:r w:rsidRPr="4A9D7787">
              <w:rPr>
                <w:rFonts w:ascii="Calibri" w:eastAsia="Calibri" w:hAnsi="Calibri" w:cs="Calibri"/>
                <w:color w:val="000000"/>
                <w:kern w:val="1"/>
              </w:rPr>
              <w:t xml:space="preserve"> – õpilane kasutab õppes nii taskuarvutit kui ka personaalarvutit, kasutab arvutiõpetuse tundides saadud teadmisi eluliste matemaatiliste probleemide lahendamisel.</w:t>
            </w:r>
          </w:p>
          <w:p w14:paraId="2098CF55"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Tervis ja ohutus</w:t>
            </w:r>
            <w:r w:rsidRPr="4A9D7787">
              <w:rPr>
                <w:rFonts w:ascii="Calibri" w:eastAsia="Calibri" w:hAnsi="Calibri" w:cs="Calibri"/>
                <w:color w:val="000000"/>
                <w:kern w:val="1"/>
              </w:rPr>
              <w:t xml:space="preserve"> – oskab kasutada protsentarvutust toote (eseme) koostise määramisel, kui vajalikud algandmed on olemas. Lahendab ülesandeid tervisliku toidu kohta.</w:t>
            </w:r>
          </w:p>
          <w:p w14:paraId="7FF46EF6"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Leiab sõiduki kiirusemuutuse, kui sõiduks vajaminevat aega vähendada (suurendada) ja teeb selle põhjal adekvaatsed järeldused. </w:t>
            </w:r>
          </w:p>
          <w:p w14:paraId="67473AF0" w14:textId="77777777" w:rsidR="001D6E42" w:rsidRPr="00A2718B" w:rsidRDefault="001D6E42" w:rsidP="001D6E42">
            <w:pPr>
              <w:suppressAutoHyphens/>
              <w:snapToGrid w:val="0"/>
              <w:jc w:val="both"/>
              <w:rPr>
                <w:rFonts w:ascii="Calibri" w:hAnsi="Calibri" w:cs="Calibri"/>
                <w:color w:val="000000"/>
                <w:kern w:val="1"/>
              </w:rPr>
            </w:pPr>
          </w:p>
          <w:p w14:paraId="394DF64B"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79878FFB"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Loodusõpetus</w:t>
            </w:r>
            <w:r w:rsidRPr="4A9D7787">
              <w:rPr>
                <w:rFonts w:ascii="Calibri" w:eastAsia="Calibri" w:hAnsi="Calibri" w:cs="Calibri"/>
                <w:color w:val="000000"/>
                <w:kern w:val="1"/>
              </w:rPr>
              <w:t xml:space="preserve"> – kasutab protsentarvutust liikumise kiiruse muutumise kirjeldamisel, leiab toote (eseme) koostise, kasutab korrektselt ligikaudse arvutamise reegleid ja annab vajaduse korral vastuse standardkujul.</w:t>
            </w:r>
          </w:p>
          <w:p w14:paraId="73B84500"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Inimeseõpetus</w:t>
            </w:r>
            <w:r w:rsidRPr="4A9D7787">
              <w:rPr>
                <w:rFonts w:ascii="Calibri" w:eastAsia="Calibri" w:hAnsi="Calibri" w:cs="Calibri"/>
                <w:color w:val="000000"/>
                <w:kern w:val="1"/>
              </w:rPr>
              <w:t xml:space="preserve"> – kasutab vajadusel diagramme, koostab ja tõlgendab neid.</w:t>
            </w:r>
          </w:p>
          <w:p w14:paraId="2A5FB58B" w14:textId="77777777" w:rsidR="001D6E42" w:rsidRPr="00A2718B" w:rsidRDefault="001D6E42" w:rsidP="001D6E42">
            <w:pPr>
              <w:suppressAutoHyphens/>
              <w:snapToGrid w:val="0"/>
              <w:jc w:val="both"/>
              <w:rPr>
                <w:rFonts w:ascii="Calibri" w:hAnsi="Calibri" w:cs="Calibri"/>
                <w:color w:val="000000"/>
                <w:kern w:val="1"/>
              </w:rPr>
            </w:pPr>
            <w:r w:rsidRPr="00A2718B">
              <w:rPr>
                <w:rFonts w:ascii="Calibri" w:hAnsi="Calibri" w:cs="Calibri"/>
                <w:color w:val="000000"/>
                <w:kern w:val="1"/>
              </w:rPr>
              <w:t xml:space="preserve"> </w:t>
            </w:r>
          </w:p>
          <w:p w14:paraId="059B69B1"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290BC4B1"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Tehted astmetega ja protsentarvutuse teevad õpilased taskuarvuti abil, tõenäosusteooria elementide õppimisel on soovitatav kasutada programmi „Tõenäosus“ ning diagrammide joonestamiseks MS Excelit või mõnda nende programmide  analoogi. Statistilise andmetöötluse tund on soovitatav läbi viia arvutiklassis.</w:t>
            </w:r>
          </w:p>
          <w:p w14:paraId="5658BCEF" w14:textId="77777777" w:rsidR="001D6E42" w:rsidRPr="00A2718B" w:rsidRDefault="001D6E42" w:rsidP="001D6E42">
            <w:pPr>
              <w:suppressAutoHyphens/>
              <w:snapToGrid w:val="0"/>
              <w:jc w:val="both"/>
              <w:rPr>
                <w:rFonts w:ascii="Calibri" w:hAnsi="Calibri" w:cs="Calibri"/>
                <w:color w:val="000000"/>
                <w:kern w:val="1"/>
              </w:rPr>
            </w:pPr>
          </w:p>
        </w:tc>
      </w:tr>
      <w:tr w:rsidR="001D6E42" w:rsidRPr="00A2718B" w14:paraId="4A11BEED" w14:textId="77777777" w:rsidTr="1A3BF610">
        <w:trPr>
          <w:trHeight w:val="476"/>
        </w:trPr>
        <w:tc>
          <w:tcPr>
            <w:tcW w:w="9212" w:type="dxa"/>
            <w:gridSpan w:val="2"/>
            <w:shd w:val="clear" w:color="auto" w:fill="auto"/>
            <w:vAlign w:val="center"/>
          </w:tcPr>
          <w:p w14:paraId="405DCD01"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2. Võrdeline ja pöördvõrdeline sõltuvus. Lineaarfunktsioon. Võrrand. </w:t>
            </w:r>
            <w:r w:rsidRPr="00A2718B">
              <w:rPr>
                <w:rFonts w:ascii="Calibri" w:hAnsi="Calibri" w:cs="Calibri"/>
                <w:b/>
                <w:color w:val="000000"/>
                <w:kern w:val="1"/>
              </w:rPr>
              <w:br/>
            </w:r>
            <w:r w:rsidRPr="4A9D7787">
              <w:rPr>
                <w:rFonts w:ascii="Calibri" w:eastAsia="Calibri" w:hAnsi="Calibri" w:cs="Calibri"/>
                <w:b/>
                <w:bCs/>
                <w:color w:val="000000"/>
                <w:kern w:val="1"/>
              </w:rPr>
              <w:t>(30 tundi)</w:t>
            </w:r>
          </w:p>
        </w:tc>
      </w:tr>
      <w:tr w:rsidR="001D6E42" w:rsidRPr="00A2718B" w14:paraId="252B479E" w14:textId="77777777" w:rsidTr="1A3BF610">
        <w:trPr>
          <w:trHeight w:val="476"/>
        </w:trPr>
        <w:tc>
          <w:tcPr>
            <w:tcW w:w="3369" w:type="dxa"/>
            <w:shd w:val="clear" w:color="auto" w:fill="auto"/>
          </w:tcPr>
          <w:p w14:paraId="5B3F015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2.1. Tähtavaldise väärtuse arvutamine. Lihtsate tähtavaldiste koostamine.</w:t>
            </w:r>
          </w:p>
        </w:tc>
        <w:tc>
          <w:tcPr>
            <w:tcW w:w="5843" w:type="dxa"/>
            <w:shd w:val="clear" w:color="auto" w:fill="auto"/>
          </w:tcPr>
          <w:p w14:paraId="39B28A4A" w14:textId="77777777" w:rsidR="001D6E42" w:rsidRPr="00A2718B" w:rsidRDefault="001D6E42" w:rsidP="1A3BF610">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arvutab </w:t>
            </w:r>
            <w:proofErr w:type="spellStart"/>
            <w:r w:rsidRPr="4A9D7787">
              <w:rPr>
                <w:rFonts w:ascii="Calibri" w:eastAsia="Calibri" w:hAnsi="Calibri" w:cs="Calibri"/>
                <w:color w:val="000000"/>
                <w:kern w:val="1"/>
              </w:rPr>
              <w:t>ühetähelise</w:t>
            </w:r>
            <w:proofErr w:type="spellEnd"/>
            <w:r w:rsidRPr="4A9D7787">
              <w:rPr>
                <w:rFonts w:ascii="Calibri" w:eastAsia="Calibri" w:hAnsi="Calibri" w:cs="Calibri"/>
                <w:color w:val="000000"/>
                <w:kern w:val="1"/>
              </w:rPr>
              <w:t xml:space="preserve"> tähtavaldise väärtuse,</w:t>
            </w:r>
            <w:r w:rsidRPr="00A2718B">
              <w:rPr>
                <w:rFonts w:ascii="Calibri" w:hAnsi="Calibri" w:cs="Calibri"/>
                <w:color w:val="000000"/>
                <w:kern w:val="1"/>
              </w:rPr>
              <w:br/>
            </w:r>
            <w:r w:rsidRPr="4A9D7787">
              <w:rPr>
                <w:rFonts w:ascii="Calibri" w:eastAsia="Calibri" w:hAnsi="Calibri" w:cs="Calibri"/>
                <w:color w:val="000000"/>
                <w:kern w:val="1"/>
              </w:rPr>
              <w:t>näiteks 2b+b</w:t>
            </w:r>
            <w:r w:rsidRPr="4A9D7787">
              <w:rPr>
                <w:rFonts w:ascii="Calibri" w:eastAsia="Calibri" w:hAnsi="Calibri" w:cs="Calibri"/>
                <w:color w:val="000000"/>
                <w:kern w:val="1"/>
                <w:vertAlign w:val="superscript"/>
              </w:rPr>
              <w:t>2</w:t>
            </w:r>
            <w:r w:rsidRPr="4A9D7787">
              <w:rPr>
                <w:rFonts w:ascii="Calibri" w:eastAsia="Calibri" w:hAnsi="Calibri" w:cs="Calibri"/>
                <w:color w:val="000000"/>
                <w:kern w:val="1"/>
              </w:rPr>
              <w:t>, a²;</w:t>
            </w:r>
          </w:p>
          <w:p w14:paraId="290AEFF5"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leiab eespool toodud avaldise väärtuse juhul kui </w:t>
            </w:r>
            <w:r w:rsidR="00971A36">
              <w:rPr>
                <w:rFonts w:ascii="Calibri" w:hAnsi="Calibri" w:cs="Calibri"/>
                <w:i/>
                <w:color w:val="000000"/>
                <w:kern w:val="1"/>
                <w:position w:val="-28"/>
              </w:rPr>
              <w:pict w14:anchorId="24F62B3B">
                <v:shape id="_x0000_i1034" type="#_x0000_t75" style="width:80.25pt;height:33.75pt">
                  <v:imagedata r:id="rId20" o:title=""/>
                </v:shape>
              </w:pict>
            </w:r>
          </w:p>
          <w:p w14:paraId="2C58A43C" w14:textId="77777777" w:rsidR="001D6E42" w:rsidRPr="00A2718B" w:rsidRDefault="001D6E42" w:rsidP="4A9D7787">
            <w:pPr>
              <w:numPr>
                <w:ilvl w:val="0"/>
                <w:numId w:val="13"/>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koostab lihtsamaid avaldisi (näiteks pindala ja ruumala</w:t>
            </w:r>
          </w:p>
        </w:tc>
      </w:tr>
      <w:tr w:rsidR="001D6E42" w:rsidRPr="00A2718B" w14:paraId="30F46A90" w14:textId="77777777" w:rsidTr="1A3BF610">
        <w:trPr>
          <w:trHeight w:val="476"/>
        </w:trPr>
        <w:tc>
          <w:tcPr>
            <w:tcW w:w="3369" w:type="dxa"/>
            <w:shd w:val="clear" w:color="auto" w:fill="auto"/>
          </w:tcPr>
          <w:p w14:paraId="23BFCC3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2.2. Võrdeline sõltuvus, võrdelise sõltuvuse graafik, võrdeline jaotamine.</w:t>
            </w:r>
          </w:p>
        </w:tc>
        <w:tc>
          <w:tcPr>
            <w:tcW w:w="5843" w:type="dxa"/>
            <w:shd w:val="clear" w:color="auto" w:fill="auto"/>
          </w:tcPr>
          <w:p w14:paraId="6659D5C7"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näidete põhjal muutuva suuruse ja funktsiooni olemust; teab sõltuva ja sõltumatu muutuja tähendust;</w:t>
            </w:r>
          </w:p>
          <w:p w14:paraId="07ABB3E2"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võrdelise sõltuvuse tähendust eluliste näidete põhjal (nt teepikkus ja aeg; rahasumma ja kauba kogus);</w:t>
            </w:r>
          </w:p>
          <w:p w14:paraId="3DD17581"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kontrollib tabelina antud suuruste abil, kas on tegemist võrdelise sõltuvusega;</w:t>
            </w:r>
          </w:p>
          <w:p w14:paraId="1218EBC2"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otsustab graafiku põhjal, kas on tegemist võrdelise sõltuvusega;</w:t>
            </w:r>
          </w:p>
          <w:p w14:paraId="3D56AD36"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toob näiteid võrdelise sõltuvuse kohta ;</w:t>
            </w:r>
          </w:p>
          <w:p w14:paraId="444C763D"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leiab võrdeteguri; </w:t>
            </w:r>
          </w:p>
          <w:p w14:paraId="0BF18F0F" w14:textId="77777777" w:rsidR="001D6E42" w:rsidRPr="00A2718B" w:rsidRDefault="001D6E42" w:rsidP="4A9D7787">
            <w:pPr>
              <w:numPr>
                <w:ilvl w:val="0"/>
                <w:numId w:val="12"/>
              </w:numPr>
              <w:tabs>
                <w:tab w:val="left" w:pos="340"/>
                <w:tab w:val="center" w:pos="4153"/>
                <w:tab w:val="right" w:pos="8306"/>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joonestab võrdelise sõltuvuse graafiku; </w:t>
            </w:r>
          </w:p>
          <w:p w14:paraId="508A17B6" w14:textId="77777777" w:rsidR="001D6E42" w:rsidRPr="00A2718B" w:rsidRDefault="001D6E42" w:rsidP="1A3BF610">
            <w:pPr>
              <w:tabs>
                <w:tab w:val="center" w:pos="4153"/>
                <w:tab w:val="right" w:pos="8306"/>
              </w:tabs>
              <w:suppressAutoHyphens/>
              <w:snapToGrid w:val="0"/>
              <w:rPr>
                <w:rFonts w:ascii="Calibri" w:eastAsia="Calibri" w:hAnsi="Calibri" w:cs="Calibri"/>
                <w:color w:val="000000" w:themeColor="text1"/>
              </w:rPr>
            </w:pPr>
            <w:r w:rsidRPr="1A3BF610">
              <w:rPr>
                <w:rFonts w:ascii="Calibri" w:eastAsia="Calibri" w:hAnsi="Calibri" w:cs="Calibri"/>
                <w:i/>
                <w:iCs/>
                <w:color w:val="000000"/>
                <w:kern w:val="1"/>
              </w:rPr>
              <w:t xml:space="preserve">joonestab graafikuid käsitsi kui ka arvuti abil (nt. programmiga </w:t>
            </w:r>
            <w:proofErr w:type="spellStart"/>
            <w:r w:rsidRPr="1A3BF610">
              <w:rPr>
                <w:rFonts w:ascii="Calibri" w:eastAsia="Calibri" w:hAnsi="Calibri" w:cs="Calibri"/>
                <w:i/>
                <w:iCs/>
                <w:color w:val="000000"/>
                <w:kern w:val="1"/>
              </w:rPr>
              <w:t>GeoGebra</w:t>
            </w:r>
            <w:proofErr w:type="spellEnd"/>
            <w:r w:rsidRPr="1A3BF610">
              <w:rPr>
                <w:rFonts w:ascii="Calibri" w:eastAsia="Calibri" w:hAnsi="Calibri" w:cs="Calibri"/>
                <w:i/>
                <w:iCs/>
                <w:color w:val="000000"/>
                <w:kern w:val="1"/>
              </w:rPr>
              <w:t>);</w:t>
            </w:r>
          </w:p>
        </w:tc>
      </w:tr>
      <w:tr w:rsidR="001D6E42" w:rsidRPr="00A2718B" w14:paraId="659342E4" w14:textId="77777777" w:rsidTr="1A3BF610">
        <w:trPr>
          <w:trHeight w:val="476"/>
        </w:trPr>
        <w:tc>
          <w:tcPr>
            <w:tcW w:w="3369" w:type="dxa"/>
            <w:shd w:val="clear" w:color="auto" w:fill="auto"/>
          </w:tcPr>
          <w:p w14:paraId="4CB6B24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2.3. Pöördvõrdeline sõltuvus, pöördvõrdelise sõltuvuse graafik.</w:t>
            </w:r>
          </w:p>
        </w:tc>
        <w:tc>
          <w:tcPr>
            <w:tcW w:w="5843" w:type="dxa"/>
            <w:shd w:val="clear" w:color="auto" w:fill="auto"/>
          </w:tcPr>
          <w:p w14:paraId="3B9125BC"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pöördvõrdelise sõltuvuse tähendust eluliste näidete põhjal (nt ühe kilogrammi kauba hind ja teatud rahasumma eest saadava kauba kogus; kiirus ja aeg );</w:t>
            </w:r>
          </w:p>
          <w:p w14:paraId="2F077924"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Tallinnast Tartusse sõites sõidab auto keskmise kiirusega </w:t>
            </w:r>
            <w:smartTag w:uri="urn:schemas-microsoft-com:office:smarttags" w:element="metricconverter">
              <w:smartTagPr>
                <w:attr w:name="ProductID" w:val="80 km/h"/>
              </w:smartTagPr>
              <w:r w:rsidRPr="4A9D7787">
                <w:rPr>
                  <w:rFonts w:ascii="Calibri" w:eastAsia="Calibri" w:hAnsi="Calibri" w:cs="Calibri"/>
                  <w:i/>
                  <w:iCs/>
                  <w:color w:val="000000"/>
                  <w:kern w:val="1"/>
                </w:rPr>
                <w:t>80 km/h</w:t>
              </w:r>
            </w:smartTag>
            <w:r w:rsidRPr="4A9D7787">
              <w:rPr>
                <w:rFonts w:ascii="Calibri" w:eastAsia="Calibri" w:hAnsi="Calibri" w:cs="Calibri"/>
                <w:i/>
                <w:iCs/>
                <w:color w:val="000000"/>
                <w:kern w:val="1"/>
              </w:rPr>
              <w:t>. Kui palju väheneb (suureneb) sõiduks kuluv aeg, kui keskmist kiirust tõsta (vähendada) 10% võrra?</w:t>
            </w:r>
          </w:p>
          <w:p w14:paraId="6BD07567"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kontrollib tabelina antud suuruste abil, kas on tegemist pöördvõrdelise sõltuvusega;</w:t>
            </w:r>
          </w:p>
          <w:p w14:paraId="7DAA645D"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saab graafiku põhjal aru, kas on tegemist pöördvõrdelise sõltuvusega;</w:t>
            </w:r>
          </w:p>
          <w:p w14:paraId="2DCE1B89" w14:textId="77777777" w:rsidR="001D6E42" w:rsidRPr="00A2718B" w:rsidRDefault="001D6E42" w:rsidP="1A3BF610">
            <w:pPr>
              <w:suppressAutoHyphens/>
              <w:snapToGrid w:val="0"/>
              <w:rPr>
                <w:rFonts w:ascii="Calibri" w:eastAsia="Calibri" w:hAnsi="Calibri" w:cs="Calibri"/>
                <w:i/>
                <w:iCs/>
                <w:color w:val="000000" w:themeColor="text1"/>
              </w:rPr>
            </w:pPr>
            <w:r w:rsidRPr="1A3BF610">
              <w:rPr>
                <w:rFonts w:ascii="Calibri" w:eastAsia="Calibri" w:hAnsi="Calibri" w:cs="Calibri"/>
                <w:i/>
                <w:iCs/>
                <w:color w:val="000000"/>
                <w:kern w:val="1"/>
              </w:rPr>
              <w:t xml:space="preserve">näide: kas sõltuvused y = 3x, </w:t>
            </w:r>
            <w:proofErr w:type="spellStart"/>
            <w:r w:rsidRPr="1A3BF610">
              <w:rPr>
                <w:rFonts w:ascii="Calibri" w:eastAsia="Calibri" w:hAnsi="Calibri" w:cs="Calibri"/>
                <w:i/>
                <w:iCs/>
                <w:color w:val="000000"/>
                <w:kern w:val="1"/>
              </w:rPr>
              <w:t>xy</w:t>
            </w:r>
            <w:proofErr w:type="spellEnd"/>
            <w:r w:rsidRPr="1A3BF610">
              <w:rPr>
                <w:rFonts w:ascii="Calibri" w:eastAsia="Calibri" w:hAnsi="Calibri" w:cs="Calibri"/>
                <w:i/>
                <w:iCs/>
                <w:color w:val="000000"/>
                <w:kern w:val="1"/>
              </w:rPr>
              <w:t xml:space="preserve"> = 3, x + y = 3, y = 3 : x esitavad pöördvõrdelise sõltuvuse? Miks?</w:t>
            </w:r>
          </w:p>
          <w:p w14:paraId="207FCB3B" w14:textId="77777777" w:rsidR="001D6E42" w:rsidRPr="00A2718B" w:rsidRDefault="001D6E42" w:rsidP="1A3BF610">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joonestab pöördvõrdelise sõltuvuse  graafiku nii käsitsi kui ka arvuti abil;</w:t>
            </w:r>
            <w:r w:rsidRPr="1A3BF610">
              <w:rPr>
                <w:rFonts w:ascii="Calibri" w:eastAsia="Calibri" w:hAnsi="Calibri" w:cs="Calibri"/>
                <w:i/>
                <w:iCs/>
                <w:color w:val="000000"/>
                <w:kern w:val="1"/>
              </w:rPr>
              <w:t xml:space="preserve"> (nt. programmiga </w:t>
            </w:r>
            <w:proofErr w:type="spellStart"/>
            <w:r w:rsidRPr="1A3BF610">
              <w:rPr>
                <w:rFonts w:ascii="Calibri" w:eastAsia="Calibri" w:hAnsi="Calibri" w:cs="Calibri"/>
                <w:i/>
                <w:iCs/>
                <w:color w:val="000000"/>
                <w:kern w:val="1"/>
              </w:rPr>
              <w:t>GeoGebra</w:t>
            </w:r>
            <w:proofErr w:type="spellEnd"/>
            <w:r w:rsidRPr="1A3BF610">
              <w:rPr>
                <w:rFonts w:ascii="Calibri" w:eastAsia="Calibri" w:hAnsi="Calibri" w:cs="Calibri"/>
                <w:i/>
                <w:iCs/>
                <w:color w:val="000000"/>
                <w:kern w:val="1"/>
              </w:rPr>
              <w:t>);</w:t>
            </w:r>
          </w:p>
          <w:p w14:paraId="53CB98C7" w14:textId="77777777" w:rsidR="001D6E42" w:rsidRPr="00A2718B" w:rsidRDefault="001D6E42" w:rsidP="4A9D7787">
            <w:pPr>
              <w:tabs>
                <w:tab w:val="left" w:pos="340"/>
              </w:tabs>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sz w:val="23"/>
                <w:szCs w:val="23"/>
              </w:rPr>
              <w:t>Tekstülesandeid ei lahendata pöördvõrdelise sõltuvuse kohta</w:t>
            </w:r>
            <w:r w:rsidRPr="4A9D7787">
              <w:rPr>
                <w:rFonts w:ascii="Calibri" w:eastAsia="Calibri" w:hAnsi="Calibri" w:cs="Calibri"/>
                <w:i/>
                <w:iCs/>
                <w:color w:val="000000"/>
                <w:kern w:val="1"/>
              </w:rPr>
              <w:t>.</w:t>
            </w:r>
          </w:p>
        </w:tc>
      </w:tr>
      <w:tr w:rsidR="001D6E42" w:rsidRPr="00A2718B" w14:paraId="0E64F2A9" w14:textId="77777777" w:rsidTr="1A3BF610">
        <w:trPr>
          <w:trHeight w:val="476"/>
        </w:trPr>
        <w:tc>
          <w:tcPr>
            <w:tcW w:w="3369" w:type="dxa"/>
            <w:shd w:val="clear" w:color="auto" w:fill="auto"/>
          </w:tcPr>
          <w:p w14:paraId="53FEB4D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2.4. Lineaarfunktsioon, selle graafik. </w:t>
            </w:r>
          </w:p>
          <w:p w14:paraId="1552B73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Lineaarfunktsiooni rakendamise näiteid</w:t>
            </w:r>
          </w:p>
        </w:tc>
        <w:tc>
          <w:tcPr>
            <w:tcW w:w="5843" w:type="dxa"/>
            <w:shd w:val="clear" w:color="auto" w:fill="auto"/>
          </w:tcPr>
          <w:p w14:paraId="21C3982F"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mis on lineaarne sõltuvus; eristab lineaarliiget ja vabaliiget;</w:t>
            </w:r>
          </w:p>
          <w:p w14:paraId="723245EC" w14:textId="77777777" w:rsidR="001D6E42" w:rsidRPr="00A2718B" w:rsidRDefault="001D6E42" w:rsidP="4A9D7787">
            <w:pPr>
              <w:numPr>
                <w:ilvl w:val="0"/>
                <w:numId w:val="1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joonestab lineaarfunktsiooni avaldise põhjal graafiku; </w:t>
            </w:r>
          </w:p>
          <w:p w14:paraId="5068326F"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õpilane joonestab graafiku kahe punkti abil ning väga hea taseme puhul ka tõusu ja algordinaadi järgi;</w:t>
            </w:r>
          </w:p>
          <w:p w14:paraId="6FB63DFC" w14:textId="77777777" w:rsidR="001D6E42" w:rsidRPr="00A2718B" w:rsidRDefault="001D6E42" w:rsidP="4A9D7787">
            <w:pPr>
              <w:numPr>
                <w:ilvl w:val="0"/>
                <w:numId w:val="13"/>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otsustab graafiku põhjal, kas funktsioon on lineaarne või ei ole;</w:t>
            </w:r>
          </w:p>
        </w:tc>
      </w:tr>
      <w:tr w:rsidR="001D6E42" w:rsidRPr="00A2718B" w14:paraId="337F2BCA" w14:textId="77777777" w:rsidTr="1A3BF610">
        <w:trPr>
          <w:trHeight w:val="476"/>
        </w:trPr>
        <w:tc>
          <w:tcPr>
            <w:tcW w:w="3369" w:type="dxa"/>
            <w:shd w:val="clear" w:color="auto" w:fill="auto"/>
          </w:tcPr>
          <w:p w14:paraId="6367429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2.5. Võrrandi mõiste. Võrrandite samaväärsus. Võrrandi põhiomadused. Ühe tundmatuga lineaarvõrrand, selle lahendamine.</w:t>
            </w:r>
          </w:p>
          <w:p w14:paraId="08D0EDA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Võrre. Võrde põhiomadus.</w:t>
            </w:r>
          </w:p>
          <w:p w14:paraId="0692060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Võrdekujulise võrrandi lahendamine. Lihtsamate, sh igapäevaeluga seonduvate tekstülesannete lahendamine võrrandi abil.</w:t>
            </w:r>
          </w:p>
        </w:tc>
        <w:tc>
          <w:tcPr>
            <w:tcW w:w="5843" w:type="dxa"/>
            <w:shd w:val="clear" w:color="auto" w:fill="auto"/>
          </w:tcPr>
          <w:p w14:paraId="1DB82CDA"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lahendab võrdekujulise võrrandi;</w:t>
            </w:r>
          </w:p>
          <w:p w14:paraId="3AF97DFB"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 xml:space="preserve">näited: lahendab võrrandi  </w:t>
            </w:r>
            <w:r w:rsidR="00971A36">
              <w:rPr>
                <w:rFonts w:ascii="Calibri" w:hAnsi="Calibri" w:cs="Calibri"/>
                <w:color w:val="000000"/>
                <w:kern w:val="1"/>
                <w:position w:val="-58"/>
              </w:rPr>
              <w:pict w14:anchorId="48239575">
                <v:shape id="_x0000_i1035" type="#_x0000_t75" style="width:147pt;height:63.75pt">
                  <v:imagedata r:id="rId21" o:title=""/>
                </v:shape>
              </w:pict>
            </w:r>
          </w:p>
          <w:p w14:paraId="182F98FF"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lahendab lineaarvõrrandeid;</w:t>
            </w:r>
          </w:p>
          <w:p w14:paraId="14E018BD"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 xml:space="preserve">näited: lahendab võrrandi  </w:t>
            </w:r>
            <w:r w:rsidRPr="4A9D7787">
              <w:rPr>
                <w:rFonts w:ascii="Calibri" w:eastAsia="Calibri" w:hAnsi="Calibri" w:cs="Calibri"/>
                <w:color w:val="000000"/>
                <w:kern w:val="1"/>
              </w:rPr>
              <w:t>2x + 1 = x + 3;   2(3x – 1) = 3x – 4;</w:t>
            </w:r>
          </w:p>
          <w:p w14:paraId="175750AF" w14:textId="77777777" w:rsidR="001D6E42" w:rsidRPr="00A2718B" w:rsidRDefault="00971A36" w:rsidP="001D6E42">
            <w:pPr>
              <w:suppressAutoHyphens/>
              <w:snapToGrid w:val="0"/>
              <w:rPr>
                <w:rFonts w:ascii="Calibri" w:hAnsi="Calibri" w:cs="Calibri"/>
                <w:color w:val="000000"/>
                <w:kern w:val="1"/>
              </w:rPr>
            </w:pPr>
            <w:r>
              <w:rPr>
                <w:rFonts w:ascii="Calibri" w:hAnsi="Calibri" w:cs="Calibri"/>
                <w:color w:val="000000"/>
                <w:kern w:val="1"/>
                <w:position w:val="-24"/>
              </w:rPr>
              <w:pict w14:anchorId="0DA6FAD6">
                <v:shape id="_x0000_i1036" type="#_x0000_t75" style="width:87pt;height:30.75pt">
                  <v:imagedata r:id="rId22" o:title=""/>
                </v:shape>
              </w:pict>
            </w:r>
          </w:p>
          <w:p w14:paraId="18ED1B73"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koostab lihtsamate tekstülesannete lahendamiseks võrrandi, lahendab selle;</w:t>
            </w:r>
          </w:p>
          <w:p w14:paraId="4222F975"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kontrollib tekstülesande lahendit;</w:t>
            </w:r>
          </w:p>
          <w:p w14:paraId="552E4F2E"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 xml:space="preserve">tekstülesande lahendi kontrollimisel hindab lahendi reaalsust, s.t. kas leitud tekstülesande lahend on mõistlik (vanaisa vanus ei ole 13 aastat või 133 aastat, jalgrattur ei sõida kiirusega </w:t>
            </w:r>
            <w:smartTag w:uri="urn:schemas-microsoft-com:office:smarttags" w:element="metricconverter">
              <w:smartTagPr>
                <w:attr w:name="ProductID" w:val="288 km/h"/>
              </w:smartTagPr>
              <w:r w:rsidRPr="4A9D7787">
                <w:rPr>
                  <w:rFonts w:ascii="Calibri" w:eastAsia="Calibri" w:hAnsi="Calibri" w:cs="Calibri"/>
                  <w:i/>
                  <w:iCs/>
                  <w:color w:val="000000"/>
                  <w:kern w:val="1"/>
                </w:rPr>
                <w:t>288 km/h</w:t>
              </w:r>
            </w:smartTag>
            <w:r w:rsidRPr="4A9D7787">
              <w:rPr>
                <w:rFonts w:ascii="Calibri" w:eastAsia="Calibri" w:hAnsi="Calibri" w:cs="Calibri"/>
                <w:i/>
                <w:iCs/>
                <w:color w:val="000000"/>
                <w:kern w:val="1"/>
              </w:rPr>
              <w:t xml:space="preserve"> jms);</w:t>
            </w:r>
          </w:p>
          <w:p w14:paraId="7BF74914"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lahendab (tekst) ülesandeid protsentarvutuse kohta;</w:t>
            </w:r>
          </w:p>
          <w:p w14:paraId="353B19BE" w14:textId="77777777" w:rsidR="001D6E42" w:rsidRPr="00A2718B" w:rsidRDefault="001D6E42" w:rsidP="4A9D7787">
            <w:pPr>
              <w:numPr>
                <w:ilvl w:val="0"/>
                <w:numId w:val="1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koostab lineaarvõrrandi etteantud teksti järgi, lahendab tekstülesandeid lineaarvõrrandi abil;</w:t>
            </w:r>
          </w:p>
          <w:p w14:paraId="67C6B5F1" w14:textId="77777777" w:rsidR="001D6E42" w:rsidRPr="00A2718B" w:rsidRDefault="001D6E42" w:rsidP="4A9D7787">
            <w:pPr>
              <w:numPr>
                <w:ilvl w:val="0"/>
                <w:numId w:val="14"/>
              </w:numPr>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modelleerib õpetaja juhendamisel lihtsamas reaalses kontekstis esineva probleemi ja tõlgendab saadud tulemusi õpetaja juhendamisel.</w:t>
            </w:r>
          </w:p>
          <w:p w14:paraId="59D59DD4"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Võrratuse lahendamist põhikoolis ei käsitleta.</w:t>
            </w:r>
          </w:p>
        </w:tc>
      </w:tr>
      <w:tr w:rsidR="001D6E42" w:rsidRPr="00A2718B" w14:paraId="200826CC" w14:textId="77777777" w:rsidTr="1A3BF610">
        <w:trPr>
          <w:trHeight w:val="476"/>
        </w:trPr>
        <w:tc>
          <w:tcPr>
            <w:tcW w:w="9212" w:type="dxa"/>
            <w:gridSpan w:val="2"/>
            <w:shd w:val="clear" w:color="auto" w:fill="auto"/>
          </w:tcPr>
          <w:p w14:paraId="5C55126E"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1AC79733"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teab funktsiooni mõistet ja kasutab seda õigesti; tunneb etteantud funktsioonide seast ära võrdelise sõltuvuse, lineaarfunktsiooni ja pöördvõrdelise sõltuvuse ja joonestab õppekavas ettenähtud graafikuid. Lahendab tekstülesandeid võrdelise sõltuvuse ja lineaarfunktsiooni rakendusena. Lahendab võrdekujulisi ja lineaarvõrrandeid ning vastavaid tekstülesandeid, interpreteerib saadud lahendit.</w:t>
            </w:r>
          </w:p>
          <w:p w14:paraId="1B0A45C9"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Õpipädevus</w:t>
            </w:r>
            <w:r w:rsidRPr="4A9D7787">
              <w:rPr>
                <w:rFonts w:ascii="Calibri" w:eastAsia="Calibri" w:hAnsi="Calibri" w:cs="Calibri"/>
                <w:color w:val="000000"/>
                <w:kern w:val="1"/>
              </w:rPr>
              <w:t xml:space="preserve"> – leiab vajalikku infot tekstülesannete lahendamiseks internetist ja teatmikest.</w:t>
            </w:r>
          </w:p>
          <w:p w14:paraId="548D5799"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Suhtluspädevus</w:t>
            </w:r>
            <w:r w:rsidRPr="4A9D7787">
              <w:rPr>
                <w:rFonts w:ascii="Calibri" w:eastAsia="Calibri" w:hAnsi="Calibri" w:cs="Calibri"/>
                <w:color w:val="000000"/>
                <w:kern w:val="1"/>
              </w:rPr>
              <w:t xml:space="preserve"> – selgitab sõnaliselt tekstülesande lahenduskäiku ja saadud lahendi tõeväärtust, mõistab ülesannete teksti ja tõlgendab neid adekvaatselt.</w:t>
            </w:r>
          </w:p>
          <w:p w14:paraId="2780E340" w14:textId="77777777" w:rsidR="001D6E42" w:rsidRPr="00A2718B" w:rsidRDefault="001D6E42" w:rsidP="001D6E42">
            <w:pPr>
              <w:suppressAutoHyphens/>
              <w:snapToGrid w:val="0"/>
              <w:jc w:val="both"/>
              <w:rPr>
                <w:rFonts w:ascii="Calibri" w:hAnsi="Calibri" w:cs="Calibri"/>
                <w:color w:val="000000"/>
                <w:kern w:val="1"/>
              </w:rPr>
            </w:pPr>
          </w:p>
          <w:p w14:paraId="2D70E5CE"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1932BF0F"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Tervis ja ohutus</w:t>
            </w:r>
            <w:r w:rsidRPr="4A9D7787">
              <w:rPr>
                <w:rFonts w:ascii="Calibri" w:eastAsia="Calibri" w:hAnsi="Calibri" w:cs="Calibri"/>
                <w:color w:val="000000"/>
                <w:kern w:val="1"/>
              </w:rPr>
              <w:t>: ülesanded, mis toetavad arusaamist ohutust liiklemisest (teepikkus ja aeg teatud kiirusega sõitmisel, helkuri mõju jms).</w:t>
            </w:r>
          </w:p>
          <w:p w14:paraId="553F572D" w14:textId="77777777" w:rsidR="001D6E42" w:rsidRPr="00A2718B" w:rsidRDefault="001D6E42" w:rsidP="001D6E42">
            <w:pPr>
              <w:suppressAutoHyphens/>
              <w:snapToGrid w:val="0"/>
              <w:jc w:val="both"/>
              <w:rPr>
                <w:rFonts w:ascii="Calibri" w:hAnsi="Calibri" w:cs="Calibri"/>
                <w:color w:val="000000"/>
                <w:kern w:val="1"/>
              </w:rPr>
            </w:pPr>
          </w:p>
          <w:p w14:paraId="16913892"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5859EF5C" w14:textId="77777777" w:rsidR="001D6E42" w:rsidRPr="00A2718B" w:rsidRDefault="001D6E42" w:rsidP="1A3BF610">
            <w:pPr>
              <w:suppressAutoHyphens/>
              <w:snapToGrid w:val="0"/>
              <w:jc w:val="both"/>
              <w:rPr>
                <w:rFonts w:ascii="Calibri" w:eastAsia="Calibri" w:hAnsi="Calibri" w:cs="Calibri"/>
                <w:color w:val="000000" w:themeColor="text1"/>
              </w:rPr>
            </w:pPr>
            <w:proofErr w:type="spellStart"/>
            <w:r w:rsidRPr="4A9D7787">
              <w:rPr>
                <w:rFonts w:ascii="Calibri" w:eastAsia="Calibri" w:hAnsi="Calibri" w:cs="Calibri"/>
                <w:color w:val="000000"/>
                <w:kern w:val="1"/>
              </w:rPr>
              <w:t>Lõiming</w:t>
            </w:r>
            <w:proofErr w:type="spellEnd"/>
            <w:r w:rsidRPr="4A9D7787">
              <w:rPr>
                <w:rFonts w:ascii="Calibri" w:eastAsia="Calibri" w:hAnsi="Calibri" w:cs="Calibri"/>
                <w:color w:val="000000"/>
                <w:kern w:val="1"/>
              </w:rPr>
              <w:t xml:space="preserve"> </w:t>
            </w:r>
            <w:r w:rsidRPr="1A3BF610">
              <w:rPr>
                <w:rFonts w:ascii="Calibri" w:eastAsia="Calibri" w:hAnsi="Calibri" w:cs="Calibri"/>
                <w:i/>
                <w:iCs/>
                <w:color w:val="000000"/>
                <w:kern w:val="1"/>
              </w:rPr>
              <w:t>loodusõpetusega</w:t>
            </w:r>
            <w:r w:rsidRPr="4A9D7787">
              <w:rPr>
                <w:rFonts w:ascii="Calibri" w:eastAsia="Calibri" w:hAnsi="Calibri" w:cs="Calibri"/>
                <w:color w:val="000000"/>
                <w:kern w:val="1"/>
              </w:rPr>
              <w:t xml:space="preserve"> ühtlase liikumise kirjeldamisel.</w:t>
            </w:r>
          </w:p>
          <w:p w14:paraId="1BA1B355"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Võrdekujulise võrrandi lahendamisoskus on väga oluline </w:t>
            </w:r>
            <w:r w:rsidRPr="4A9D7787">
              <w:rPr>
                <w:rFonts w:ascii="Calibri" w:eastAsia="Calibri" w:hAnsi="Calibri" w:cs="Calibri"/>
                <w:i/>
                <w:iCs/>
                <w:color w:val="000000"/>
                <w:kern w:val="1"/>
              </w:rPr>
              <w:t>füüsikas</w:t>
            </w:r>
            <w:r w:rsidRPr="4A9D7787">
              <w:rPr>
                <w:rFonts w:ascii="Calibri" w:eastAsia="Calibri" w:hAnsi="Calibri" w:cs="Calibri"/>
                <w:color w:val="000000"/>
                <w:kern w:val="1"/>
              </w:rPr>
              <w:t xml:space="preserve"> ja </w:t>
            </w:r>
            <w:r w:rsidRPr="4A9D7787">
              <w:rPr>
                <w:rFonts w:ascii="Calibri" w:eastAsia="Calibri" w:hAnsi="Calibri" w:cs="Calibri"/>
                <w:i/>
                <w:iCs/>
                <w:color w:val="000000"/>
                <w:kern w:val="1"/>
              </w:rPr>
              <w:t>keemias</w:t>
            </w:r>
            <w:r w:rsidRPr="4A9D7787">
              <w:rPr>
                <w:rFonts w:ascii="Calibri" w:eastAsia="Calibri" w:hAnsi="Calibri" w:cs="Calibri"/>
                <w:color w:val="000000"/>
                <w:kern w:val="1"/>
              </w:rPr>
              <w:t>. Tähelepanu võrdest liikme avaldamisel. Kasutada ka x-st erinevaid tähti, et õpilane tunneks ära sama teema füüsikas ja keemias.</w:t>
            </w:r>
          </w:p>
          <w:p w14:paraId="01FC340A" w14:textId="77777777" w:rsidR="001D6E42" w:rsidRPr="00A2718B" w:rsidRDefault="001D6E42" w:rsidP="001D6E42">
            <w:pPr>
              <w:suppressAutoHyphens/>
              <w:snapToGrid w:val="0"/>
              <w:jc w:val="both"/>
              <w:rPr>
                <w:rFonts w:ascii="Calibri" w:hAnsi="Calibri" w:cs="Calibri"/>
                <w:color w:val="000000"/>
                <w:kern w:val="1"/>
              </w:rPr>
            </w:pPr>
          </w:p>
          <w:p w14:paraId="74278FDA"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37438172" w14:textId="77777777" w:rsidR="001D6E42" w:rsidRPr="00A2718B" w:rsidRDefault="001D6E42" w:rsidP="1A3BF610">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Võrdekujulise võrrandi ja lineaarvõrrandi lahendi kontrollimiseks on soovitatav kasutada programmi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või selle analoogi. Funktsiooni graafiku joonestamiseks on soovitatav kasutada programmi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või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või nende analooge.</w:t>
            </w:r>
          </w:p>
          <w:p w14:paraId="4E1B3784" w14:textId="77777777" w:rsidR="001D6E42" w:rsidRPr="00A2718B" w:rsidRDefault="001D6E42" w:rsidP="001D6E42">
            <w:pPr>
              <w:suppressAutoHyphens/>
              <w:snapToGrid w:val="0"/>
              <w:jc w:val="both"/>
              <w:rPr>
                <w:rFonts w:ascii="Calibri" w:hAnsi="Calibri" w:cs="Calibri"/>
                <w:color w:val="000000"/>
                <w:kern w:val="1"/>
              </w:rPr>
            </w:pPr>
          </w:p>
        </w:tc>
      </w:tr>
      <w:tr w:rsidR="001D6E42" w:rsidRPr="00A2718B" w14:paraId="5E99BFF7" w14:textId="77777777" w:rsidTr="1A3BF610">
        <w:trPr>
          <w:trHeight w:val="476"/>
        </w:trPr>
        <w:tc>
          <w:tcPr>
            <w:tcW w:w="9212" w:type="dxa"/>
            <w:gridSpan w:val="2"/>
            <w:shd w:val="clear" w:color="auto" w:fill="auto"/>
            <w:vAlign w:val="center"/>
          </w:tcPr>
          <w:p w14:paraId="59EF6A98"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3. Geomeetrilised kujundid </w:t>
            </w:r>
            <w:r w:rsidRPr="4A9D7787">
              <w:rPr>
                <w:rFonts w:ascii="Calibri" w:eastAsia="Calibri" w:hAnsi="Calibri" w:cs="Calibri"/>
                <w:color w:val="000000"/>
                <w:kern w:val="1"/>
              </w:rPr>
              <w:t>(20 tundi)</w:t>
            </w:r>
          </w:p>
        </w:tc>
      </w:tr>
      <w:tr w:rsidR="001D6E42" w:rsidRPr="00A2718B" w14:paraId="3B7B889A" w14:textId="77777777" w:rsidTr="1A3BF610">
        <w:trPr>
          <w:trHeight w:val="476"/>
        </w:trPr>
        <w:tc>
          <w:tcPr>
            <w:tcW w:w="3369" w:type="dxa"/>
            <w:shd w:val="clear" w:color="auto" w:fill="auto"/>
          </w:tcPr>
          <w:p w14:paraId="055F8900"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3.1. Hulknurk, selle ümbermõõt. Hulknurga </w:t>
            </w:r>
            <w:proofErr w:type="spellStart"/>
            <w:r w:rsidRPr="1A3BF610">
              <w:rPr>
                <w:rFonts w:ascii="Calibri" w:eastAsia="Calibri" w:hAnsi="Calibri" w:cs="Calibri"/>
                <w:color w:val="000000" w:themeColor="text1"/>
              </w:rPr>
              <w:t>sisenurkade</w:t>
            </w:r>
            <w:proofErr w:type="spellEnd"/>
            <w:r w:rsidRPr="1A3BF610">
              <w:rPr>
                <w:rFonts w:ascii="Calibri" w:eastAsia="Calibri" w:hAnsi="Calibri" w:cs="Calibri"/>
                <w:color w:val="000000" w:themeColor="text1"/>
              </w:rPr>
              <w:t xml:space="preserve"> summa.</w:t>
            </w:r>
          </w:p>
        </w:tc>
        <w:tc>
          <w:tcPr>
            <w:tcW w:w="5843" w:type="dxa"/>
            <w:shd w:val="clear" w:color="auto" w:fill="auto"/>
          </w:tcPr>
          <w:p w14:paraId="32D1EADC" w14:textId="77777777" w:rsidR="001D6E42" w:rsidRPr="00A2718B" w:rsidRDefault="001D6E42" w:rsidP="4A9D7787">
            <w:pPr>
              <w:numPr>
                <w:ilvl w:val="0"/>
                <w:numId w:val="1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mis on hulknurk, näitab hulknurga tippe, külgi ja nurki, lähiskülgi ja lähisnurki;</w:t>
            </w:r>
          </w:p>
          <w:p w14:paraId="2A99C4E9"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näide: joonestab arvutiprogrammi abil suvalise hulknurga ja näitab eespool nimetatud hulknurga elemente;</w:t>
            </w:r>
          </w:p>
          <w:p w14:paraId="04931CCD" w14:textId="77777777" w:rsidR="001D6E42" w:rsidRPr="00A2718B" w:rsidRDefault="001D6E42" w:rsidP="4A9D7787">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saab aru mõistest korrapärane hulknurk;</w:t>
            </w:r>
          </w:p>
          <w:p w14:paraId="23618CBD" w14:textId="77777777" w:rsidR="001D6E42" w:rsidRPr="00A2718B" w:rsidRDefault="001D6E42" w:rsidP="1A3BF610">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arvutab hulknurga ümbermõõtu,  </w:t>
            </w:r>
            <w:proofErr w:type="spellStart"/>
            <w:r w:rsidRPr="4A9D7787">
              <w:rPr>
                <w:rFonts w:ascii="Calibri" w:eastAsia="Calibri" w:hAnsi="Calibri" w:cs="Calibri"/>
                <w:color w:val="000000"/>
                <w:kern w:val="1"/>
              </w:rPr>
              <w:t>sisenurkade</w:t>
            </w:r>
            <w:proofErr w:type="spellEnd"/>
            <w:r w:rsidRPr="4A9D7787">
              <w:rPr>
                <w:rFonts w:ascii="Calibri" w:eastAsia="Calibri" w:hAnsi="Calibri" w:cs="Calibri"/>
                <w:color w:val="000000"/>
                <w:kern w:val="1"/>
              </w:rPr>
              <w:t xml:space="preserve"> summa ja korrapärase hulknurga ühte nurka;</w:t>
            </w:r>
          </w:p>
          <w:p w14:paraId="1A276067" w14:textId="77777777" w:rsidR="001D6E42" w:rsidRPr="00A2718B" w:rsidRDefault="001D6E42" w:rsidP="1A3BF610">
            <w:pPr>
              <w:suppressAutoHyphens/>
              <w:snapToGrid w:val="0"/>
              <w:rPr>
                <w:rFonts w:ascii="Calibri" w:eastAsia="Calibri" w:hAnsi="Calibri" w:cs="Calibri"/>
                <w:color w:val="000000" w:themeColor="text1"/>
              </w:rPr>
            </w:pPr>
            <w:r w:rsidRPr="1A3BF610">
              <w:rPr>
                <w:rFonts w:ascii="Calibri" w:eastAsia="Calibri" w:hAnsi="Calibri" w:cs="Calibri"/>
                <w:i/>
                <w:iCs/>
                <w:color w:val="000000"/>
                <w:kern w:val="1"/>
              </w:rPr>
              <w:t xml:space="preserve">näide: leiab korrapärase 12-nurga </w:t>
            </w:r>
            <w:proofErr w:type="spellStart"/>
            <w:r w:rsidRPr="1A3BF610">
              <w:rPr>
                <w:rFonts w:ascii="Calibri" w:eastAsia="Calibri" w:hAnsi="Calibri" w:cs="Calibri"/>
                <w:i/>
                <w:iCs/>
                <w:color w:val="000000"/>
                <w:kern w:val="1"/>
              </w:rPr>
              <w:t>sisenurkade</w:t>
            </w:r>
            <w:proofErr w:type="spellEnd"/>
            <w:r w:rsidRPr="1A3BF610">
              <w:rPr>
                <w:rFonts w:ascii="Calibri" w:eastAsia="Calibri" w:hAnsi="Calibri" w:cs="Calibri"/>
                <w:i/>
                <w:iCs/>
                <w:color w:val="000000"/>
                <w:kern w:val="1"/>
              </w:rPr>
              <w:t xml:space="preserve"> summa ja ühe </w:t>
            </w:r>
            <w:proofErr w:type="spellStart"/>
            <w:r w:rsidRPr="1A3BF610">
              <w:rPr>
                <w:rFonts w:ascii="Calibri" w:eastAsia="Calibri" w:hAnsi="Calibri" w:cs="Calibri"/>
                <w:i/>
                <w:iCs/>
                <w:color w:val="000000"/>
                <w:kern w:val="1"/>
              </w:rPr>
              <w:t>sisenurga</w:t>
            </w:r>
            <w:proofErr w:type="spellEnd"/>
            <w:r w:rsidRPr="1A3BF610">
              <w:rPr>
                <w:rFonts w:ascii="Calibri" w:eastAsia="Calibri" w:hAnsi="Calibri" w:cs="Calibri"/>
                <w:i/>
                <w:iCs/>
                <w:color w:val="000000"/>
                <w:kern w:val="1"/>
              </w:rPr>
              <w:t xml:space="preserve"> suuruse; kontrollib, kas on olemas korrapärane hulknurk, mille </w:t>
            </w:r>
            <w:proofErr w:type="spellStart"/>
            <w:r w:rsidRPr="1A3BF610">
              <w:rPr>
                <w:rFonts w:ascii="Calibri" w:eastAsia="Calibri" w:hAnsi="Calibri" w:cs="Calibri"/>
                <w:i/>
                <w:iCs/>
                <w:color w:val="000000"/>
                <w:kern w:val="1"/>
              </w:rPr>
              <w:t>sisenurk</w:t>
            </w:r>
            <w:proofErr w:type="spellEnd"/>
            <w:r w:rsidRPr="1A3BF610">
              <w:rPr>
                <w:rFonts w:ascii="Calibri" w:eastAsia="Calibri" w:hAnsi="Calibri" w:cs="Calibri"/>
                <w:i/>
                <w:iCs/>
                <w:color w:val="000000"/>
                <w:kern w:val="1"/>
              </w:rPr>
              <w:t xml:space="preserve"> on 100º;</w:t>
            </w:r>
          </w:p>
        </w:tc>
      </w:tr>
      <w:tr w:rsidR="001D6E42" w:rsidRPr="00A2718B" w14:paraId="547924B8" w14:textId="77777777" w:rsidTr="1A3BF610">
        <w:trPr>
          <w:trHeight w:val="476"/>
        </w:trPr>
        <w:tc>
          <w:tcPr>
            <w:tcW w:w="3369" w:type="dxa"/>
            <w:shd w:val="clear" w:color="auto" w:fill="auto"/>
          </w:tcPr>
          <w:p w14:paraId="7003698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3.2. Rööpkülik, selle omadused.</w:t>
            </w:r>
          </w:p>
          <w:p w14:paraId="14E1001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Rööpküliku pindala.</w:t>
            </w:r>
          </w:p>
        </w:tc>
        <w:tc>
          <w:tcPr>
            <w:tcW w:w="5843" w:type="dxa"/>
            <w:shd w:val="clear" w:color="auto" w:fill="auto"/>
          </w:tcPr>
          <w:p w14:paraId="5E5CD1C5" w14:textId="77777777" w:rsidR="001D6E42" w:rsidRPr="00A2718B" w:rsidRDefault="001D6E42" w:rsidP="1A3BF610">
            <w:pPr>
              <w:numPr>
                <w:ilvl w:val="0"/>
                <w:numId w:val="15"/>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 xml:space="preserve">joonestab etteantud külgede ja nurgaga rööpküliku, tema diagonaalid ja kõrguse; </w:t>
            </w:r>
            <w:r w:rsidRPr="1A3BF610">
              <w:rPr>
                <w:rFonts w:ascii="Calibri" w:eastAsia="Calibri" w:hAnsi="Calibri" w:cs="Calibri"/>
                <w:i/>
                <w:iCs/>
                <w:color w:val="000000"/>
                <w:kern w:val="1"/>
              </w:rPr>
              <w:t xml:space="preserve">(õpilane oskab joonist teha joonestamisvahendite abil ning samuti arvutiprogrammi (nt. </w:t>
            </w:r>
            <w:proofErr w:type="spellStart"/>
            <w:r w:rsidRPr="1A3BF610">
              <w:rPr>
                <w:rFonts w:ascii="Calibri" w:eastAsia="Calibri" w:hAnsi="Calibri" w:cs="Calibri"/>
                <w:i/>
                <w:iCs/>
                <w:color w:val="000000"/>
                <w:kern w:val="1"/>
              </w:rPr>
              <w:t>GeoGebra</w:t>
            </w:r>
            <w:proofErr w:type="spellEnd"/>
            <w:r w:rsidRPr="1A3BF610">
              <w:rPr>
                <w:rFonts w:ascii="Calibri" w:eastAsia="Calibri" w:hAnsi="Calibri" w:cs="Calibri"/>
                <w:i/>
                <w:iCs/>
                <w:color w:val="000000"/>
                <w:kern w:val="1"/>
              </w:rPr>
              <w:t>) abil.)</w:t>
            </w:r>
          </w:p>
          <w:p w14:paraId="7E9D4998" w14:textId="77777777" w:rsidR="001D6E42" w:rsidRPr="00A2718B" w:rsidRDefault="001D6E42" w:rsidP="4A9D7787">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rööpküliku külgede, nurkade ja diagonaalide omadusi, kasutab neid ülesannete lahendamisel;</w:t>
            </w:r>
          </w:p>
          <w:p w14:paraId="126DA994" w14:textId="77777777" w:rsidR="001D6E42" w:rsidRPr="00A2718B" w:rsidRDefault="001D6E42" w:rsidP="4A9D7787">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mõõdab rööpküliku küljed ja kõrguse, arvutab ümbermõõdu ja pindala </w:t>
            </w:r>
            <w:r w:rsidRPr="4A9D7787">
              <w:rPr>
                <w:rFonts w:ascii="Calibri" w:eastAsia="Calibri" w:hAnsi="Calibri" w:cs="Calibri"/>
                <w:i/>
                <w:iCs/>
                <w:color w:val="000000"/>
                <w:kern w:val="1"/>
              </w:rPr>
              <w:t>(ülesanded lahendatakse nii joonestamisvahendite kui ka</w:t>
            </w:r>
            <w:r w:rsidRPr="4A9D7787">
              <w:rPr>
                <w:rFonts w:ascii="Calibri" w:eastAsia="Calibri" w:hAnsi="Calibri" w:cs="Calibri"/>
                <w:color w:val="000000"/>
                <w:kern w:val="1"/>
              </w:rPr>
              <w:t xml:space="preserve"> </w:t>
            </w:r>
            <w:r w:rsidRPr="4A9D7787">
              <w:rPr>
                <w:rFonts w:ascii="Calibri" w:eastAsia="Calibri" w:hAnsi="Calibri" w:cs="Calibri"/>
                <w:i/>
                <w:iCs/>
                <w:color w:val="000000"/>
                <w:kern w:val="1"/>
              </w:rPr>
              <w:t>arvutiprogrammi abil)</w:t>
            </w:r>
          </w:p>
        </w:tc>
      </w:tr>
      <w:tr w:rsidR="001D6E42" w:rsidRPr="00A2718B" w14:paraId="1EC39B21" w14:textId="77777777" w:rsidTr="1A3BF610">
        <w:trPr>
          <w:trHeight w:val="476"/>
        </w:trPr>
        <w:tc>
          <w:tcPr>
            <w:tcW w:w="3369" w:type="dxa"/>
            <w:shd w:val="clear" w:color="auto" w:fill="auto"/>
          </w:tcPr>
          <w:p w14:paraId="2D8C014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3.3. Romb, selle omadused. </w:t>
            </w:r>
          </w:p>
          <w:p w14:paraId="47EDFA5A" w14:textId="77777777" w:rsidR="001D6E42" w:rsidRPr="00A2718B" w:rsidRDefault="001D6E42" w:rsidP="4A9D7787">
            <w:pPr>
              <w:rPr>
                <w:rFonts w:ascii="Calibri" w:eastAsia="Calibri" w:hAnsi="Calibri" w:cs="Calibri"/>
                <w:i/>
                <w:iCs/>
                <w:color w:val="000000" w:themeColor="text1"/>
              </w:rPr>
            </w:pPr>
            <w:r w:rsidRPr="4A9D7787">
              <w:rPr>
                <w:rFonts w:ascii="Calibri" w:eastAsia="Calibri" w:hAnsi="Calibri" w:cs="Calibri"/>
                <w:color w:val="000000"/>
              </w:rPr>
              <w:t>Rombi pindala.</w:t>
            </w:r>
            <w:r w:rsidRPr="4A9D7787">
              <w:rPr>
                <w:rFonts w:ascii="Calibri" w:eastAsia="Calibri" w:hAnsi="Calibri" w:cs="Calibri"/>
                <w:i/>
                <w:iCs/>
                <w:color w:val="000000"/>
                <w:kern w:val="1"/>
              </w:rPr>
              <w:t xml:space="preserve"> </w:t>
            </w:r>
          </w:p>
          <w:p w14:paraId="522A1F20" w14:textId="77777777" w:rsidR="001D6E42" w:rsidRPr="00A2718B" w:rsidRDefault="001D6E42" w:rsidP="4A9D7787">
            <w:pPr>
              <w:rPr>
                <w:rFonts w:ascii="Calibri" w:eastAsia="Calibri" w:hAnsi="Calibri" w:cs="Calibri"/>
                <w:color w:val="000000" w:themeColor="text1"/>
              </w:rPr>
            </w:pPr>
            <w:r w:rsidRPr="4A9D7787">
              <w:rPr>
                <w:rFonts w:ascii="Calibri" w:eastAsia="Calibri" w:hAnsi="Calibri" w:cs="Calibri"/>
                <w:i/>
                <w:iCs/>
                <w:color w:val="000000"/>
                <w:kern w:val="1"/>
              </w:rPr>
              <w:t>Trapetsi mõiste viidud 8.klassi</w:t>
            </w:r>
          </w:p>
        </w:tc>
        <w:tc>
          <w:tcPr>
            <w:tcW w:w="5843" w:type="dxa"/>
            <w:shd w:val="clear" w:color="auto" w:fill="auto"/>
          </w:tcPr>
          <w:p w14:paraId="74132000" w14:textId="77777777" w:rsidR="001D6E42" w:rsidRPr="00A2718B" w:rsidRDefault="001D6E42" w:rsidP="4A9D7787">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joonestab etteantud külje ja nurga järgi rombi; (</w:t>
            </w:r>
            <w:r w:rsidRPr="4A9D7787">
              <w:rPr>
                <w:rFonts w:ascii="Calibri" w:eastAsia="Calibri" w:hAnsi="Calibri" w:cs="Calibri"/>
                <w:i/>
                <w:iCs/>
                <w:color w:val="000000"/>
                <w:kern w:val="1"/>
              </w:rPr>
              <w:t>ülesanded lahendatakse nii joonestamisvahendite kui ka</w:t>
            </w:r>
            <w:r w:rsidRPr="4A9D7787">
              <w:rPr>
                <w:rFonts w:ascii="Calibri" w:eastAsia="Calibri" w:hAnsi="Calibri" w:cs="Calibri"/>
                <w:color w:val="000000"/>
                <w:kern w:val="1"/>
              </w:rPr>
              <w:t xml:space="preserve"> </w:t>
            </w:r>
            <w:r w:rsidRPr="4A9D7787">
              <w:rPr>
                <w:rFonts w:ascii="Calibri" w:eastAsia="Calibri" w:hAnsi="Calibri" w:cs="Calibri"/>
                <w:i/>
                <w:iCs/>
                <w:color w:val="000000"/>
                <w:kern w:val="1"/>
              </w:rPr>
              <w:t>arvuti</w:t>
            </w:r>
            <w:r w:rsidRPr="4A9D7787">
              <w:rPr>
                <w:rFonts w:ascii="Calibri" w:eastAsia="Calibri" w:hAnsi="Calibri" w:cs="Calibri"/>
                <w:i/>
                <w:iCs/>
                <w:color w:val="000000"/>
                <w:kern w:val="1"/>
              </w:rPr>
              <w:softHyphen/>
              <w:t>programmi abil)</w:t>
            </w:r>
          </w:p>
          <w:p w14:paraId="54EEA6C9" w14:textId="77777777" w:rsidR="001D6E42" w:rsidRPr="00A2718B" w:rsidRDefault="001D6E42" w:rsidP="4A9D7787">
            <w:pPr>
              <w:numPr>
                <w:ilvl w:val="0"/>
                <w:numId w:val="15"/>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rombi diagonaalide ja nurkade omadusi, kasutab neid ülesannete lahendamisel;</w:t>
            </w:r>
          </w:p>
          <w:p w14:paraId="1874E601" w14:textId="77777777" w:rsidR="001D6E42" w:rsidRPr="00A2718B" w:rsidRDefault="001D6E42" w:rsidP="4A9D7787">
            <w:pPr>
              <w:tabs>
                <w:tab w:val="left" w:pos="340"/>
              </w:tabs>
              <w:suppressAutoHyphens/>
              <w:rPr>
                <w:rFonts w:ascii="Calibri" w:eastAsia="Calibri" w:hAnsi="Calibri" w:cs="Calibri"/>
                <w:i/>
                <w:iCs/>
                <w:color w:val="000000" w:themeColor="text1"/>
              </w:rPr>
            </w:pPr>
            <w:r w:rsidRPr="4A9D7787">
              <w:rPr>
                <w:rFonts w:ascii="Calibri" w:eastAsia="Calibri" w:hAnsi="Calibri" w:cs="Calibri"/>
                <w:color w:val="000000"/>
                <w:kern w:val="1"/>
              </w:rPr>
              <w:t xml:space="preserve">joonestab ja mõõdab rombi külgi, kõrgust ja diagonaale, arvutab ümbermõõdu ja pindala; </w:t>
            </w:r>
            <w:r w:rsidRPr="4A9D7787">
              <w:rPr>
                <w:rFonts w:ascii="Calibri" w:eastAsia="Calibri" w:hAnsi="Calibri" w:cs="Calibri"/>
                <w:i/>
                <w:iCs/>
                <w:color w:val="000000"/>
                <w:kern w:val="1"/>
              </w:rPr>
              <w:t>(nii joonestamisvahendite abil kui ka kasutades arvutiprogramme)</w:t>
            </w:r>
          </w:p>
        </w:tc>
      </w:tr>
      <w:tr w:rsidR="001D6E42" w:rsidRPr="00A2718B" w14:paraId="0ED9EB04" w14:textId="77777777" w:rsidTr="1A3BF610">
        <w:trPr>
          <w:trHeight w:val="476"/>
        </w:trPr>
        <w:tc>
          <w:tcPr>
            <w:tcW w:w="3369" w:type="dxa"/>
            <w:shd w:val="clear" w:color="auto" w:fill="auto"/>
          </w:tcPr>
          <w:p w14:paraId="61500A6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3.4. </w:t>
            </w:r>
            <w:proofErr w:type="spellStart"/>
            <w:r w:rsidRPr="1A3BF610">
              <w:rPr>
                <w:rFonts w:ascii="Calibri" w:eastAsia="Calibri" w:hAnsi="Calibri" w:cs="Calibri"/>
                <w:color w:val="000000" w:themeColor="text1"/>
              </w:rPr>
              <w:t>Püstprisma</w:t>
            </w:r>
            <w:proofErr w:type="spellEnd"/>
            <w:r w:rsidRPr="1A3BF610">
              <w:rPr>
                <w:rFonts w:ascii="Calibri" w:eastAsia="Calibri" w:hAnsi="Calibri" w:cs="Calibri"/>
                <w:color w:val="000000" w:themeColor="text1"/>
              </w:rPr>
              <w:t>, selle pindala ja ruumala.</w:t>
            </w:r>
          </w:p>
        </w:tc>
        <w:tc>
          <w:tcPr>
            <w:tcW w:w="5843" w:type="dxa"/>
            <w:shd w:val="clear" w:color="auto" w:fill="auto"/>
          </w:tcPr>
          <w:p w14:paraId="59212040" w14:textId="77777777" w:rsidR="001D6E42" w:rsidRPr="00A2718B" w:rsidRDefault="001D6E42" w:rsidP="1A3BF610">
            <w:pPr>
              <w:numPr>
                <w:ilvl w:val="0"/>
                <w:numId w:val="1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tunneb kehade hulgast kolmnurkse ja nelinurkse </w:t>
            </w:r>
            <w:proofErr w:type="spellStart"/>
            <w:r w:rsidRPr="4A9D7787">
              <w:rPr>
                <w:rFonts w:ascii="Calibri" w:eastAsia="Calibri" w:hAnsi="Calibri" w:cs="Calibri"/>
                <w:color w:val="000000"/>
                <w:kern w:val="1"/>
              </w:rPr>
              <w:t>püstprisma</w:t>
            </w:r>
            <w:proofErr w:type="spellEnd"/>
            <w:r w:rsidRPr="4A9D7787">
              <w:rPr>
                <w:rFonts w:ascii="Calibri" w:eastAsia="Calibri" w:hAnsi="Calibri" w:cs="Calibri"/>
                <w:color w:val="000000"/>
                <w:kern w:val="1"/>
              </w:rPr>
              <w:t>;</w:t>
            </w:r>
          </w:p>
          <w:p w14:paraId="04856DCB" w14:textId="77777777" w:rsidR="001D6E42" w:rsidRPr="00A2718B" w:rsidRDefault="001D6E42" w:rsidP="1A3BF610">
            <w:pPr>
              <w:numPr>
                <w:ilvl w:val="0"/>
                <w:numId w:val="1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näitab ja nimetab kolmnurkse ja nelinurkse </w:t>
            </w:r>
            <w:proofErr w:type="spellStart"/>
            <w:r w:rsidRPr="4A9D7787">
              <w:rPr>
                <w:rFonts w:ascii="Calibri" w:eastAsia="Calibri" w:hAnsi="Calibri" w:cs="Calibri"/>
                <w:color w:val="000000"/>
                <w:kern w:val="1"/>
              </w:rPr>
              <w:t>püstprisma</w:t>
            </w:r>
            <w:proofErr w:type="spellEnd"/>
            <w:r w:rsidRPr="4A9D7787">
              <w:rPr>
                <w:rFonts w:ascii="Calibri" w:eastAsia="Calibri" w:hAnsi="Calibri" w:cs="Calibri"/>
                <w:color w:val="000000"/>
                <w:kern w:val="1"/>
              </w:rPr>
              <w:t xml:space="preserve"> põhitahke, näitab selle tippe, külgservi, põhiservi, prisma kõrgust, külgtahke, põhja kõrgust; arvutab kolmnurkse ja nelinurkse </w:t>
            </w:r>
            <w:proofErr w:type="spellStart"/>
            <w:r w:rsidRPr="4A9D7787">
              <w:rPr>
                <w:rFonts w:ascii="Calibri" w:eastAsia="Calibri" w:hAnsi="Calibri" w:cs="Calibri"/>
                <w:color w:val="000000"/>
                <w:kern w:val="1"/>
              </w:rPr>
              <w:t>püstprisma</w:t>
            </w:r>
            <w:proofErr w:type="spellEnd"/>
            <w:r w:rsidRPr="4A9D7787">
              <w:rPr>
                <w:rFonts w:ascii="Calibri" w:eastAsia="Calibri" w:hAnsi="Calibri" w:cs="Calibri"/>
                <w:color w:val="000000"/>
                <w:kern w:val="1"/>
              </w:rPr>
              <w:t xml:space="preserve"> pindala ja ruumala.</w:t>
            </w:r>
          </w:p>
          <w:p w14:paraId="65BA26CD" w14:textId="77777777" w:rsidR="001D6E42" w:rsidRPr="00A2718B" w:rsidRDefault="001D6E42" w:rsidP="001D6E42">
            <w:pPr>
              <w:numPr>
                <w:ilvl w:val="0"/>
                <w:numId w:val="15"/>
              </w:numPr>
              <w:tabs>
                <w:tab w:val="left" w:pos="340"/>
              </w:tabs>
              <w:suppressAutoHyphens/>
              <w:autoSpaceDE/>
              <w:autoSpaceDN/>
              <w:adjustRightInd/>
              <w:snapToGrid w:val="0"/>
              <w:rPr>
                <w:rFonts w:ascii="Calibri" w:hAnsi="Calibri" w:cs="Calibri"/>
                <w:color w:val="000000"/>
                <w:kern w:val="1"/>
              </w:rPr>
            </w:pPr>
          </w:p>
        </w:tc>
      </w:tr>
      <w:tr w:rsidR="001D6E42" w:rsidRPr="00A2718B" w14:paraId="31925CE3" w14:textId="77777777" w:rsidTr="1A3BF610">
        <w:trPr>
          <w:trHeight w:val="476"/>
        </w:trPr>
        <w:tc>
          <w:tcPr>
            <w:tcW w:w="9212" w:type="dxa"/>
            <w:gridSpan w:val="2"/>
            <w:shd w:val="clear" w:color="auto" w:fill="auto"/>
          </w:tcPr>
          <w:p w14:paraId="3FD5A9A2"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793E6567" w14:textId="77777777" w:rsidR="001D6E42" w:rsidRPr="00A2718B" w:rsidRDefault="001D6E42" w:rsidP="1A3BF610">
            <w:pPr>
              <w:suppressAutoHyphens/>
              <w:snapToGrid w:val="0"/>
              <w:jc w:val="both"/>
              <w:rPr>
                <w:rFonts w:ascii="Calibri" w:eastAsia="Calibri" w:hAnsi="Calibri" w:cs="Calibri"/>
                <w:color w:val="000000" w:themeColor="text1"/>
              </w:rPr>
            </w:pPr>
            <w:r w:rsidRPr="1A3BF610">
              <w:rPr>
                <w:rFonts w:ascii="Calibri" w:eastAsia="Calibri" w:hAnsi="Calibri" w:cs="Calibri"/>
                <w:i/>
                <w:iCs/>
                <w:color w:val="000000"/>
                <w:kern w:val="1"/>
                <w:u w:val="single"/>
              </w:rPr>
              <w:t>Matemaatiline pädevus</w:t>
            </w:r>
            <w:r w:rsidRPr="4A9D7787">
              <w:rPr>
                <w:rFonts w:ascii="Calibri" w:eastAsia="Calibri" w:hAnsi="Calibri" w:cs="Calibri"/>
                <w:color w:val="000000"/>
                <w:kern w:val="1"/>
              </w:rPr>
              <w:t xml:space="preserve"> – tunneb kujundite seast ära eespool nimetatud </w:t>
            </w:r>
            <w:proofErr w:type="spellStart"/>
            <w:r w:rsidRPr="4A9D7787">
              <w:rPr>
                <w:rFonts w:ascii="Calibri" w:eastAsia="Calibri" w:hAnsi="Calibri" w:cs="Calibri"/>
                <w:color w:val="000000"/>
                <w:kern w:val="1"/>
              </w:rPr>
              <w:t>tasandilised</w:t>
            </w:r>
            <w:proofErr w:type="spellEnd"/>
            <w:r w:rsidRPr="4A9D7787">
              <w:rPr>
                <w:rFonts w:ascii="Calibri" w:eastAsia="Calibri" w:hAnsi="Calibri" w:cs="Calibri"/>
                <w:color w:val="000000"/>
                <w:kern w:val="1"/>
              </w:rPr>
              <w:t xml:space="preserve"> ja </w:t>
            </w:r>
            <w:proofErr w:type="spellStart"/>
            <w:r w:rsidRPr="4A9D7787">
              <w:rPr>
                <w:rFonts w:ascii="Calibri" w:eastAsia="Calibri" w:hAnsi="Calibri" w:cs="Calibri"/>
                <w:color w:val="000000"/>
                <w:kern w:val="1"/>
              </w:rPr>
              <w:t>ruumilised</w:t>
            </w:r>
            <w:proofErr w:type="spellEnd"/>
            <w:r w:rsidRPr="4A9D7787">
              <w:rPr>
                <w:rFonts w:ascii="Calibri" w:eastAsia="Calibri" w:hAnsi="Calibri" w:cs="Calibri"/>
                <w:color w:val="000000"/>
                <w:kern w:val="1"/>
              </w:rPr>
              <w:t xml:space="preserve"> kujundid, teab nende omadusi ja oskab neid omadusi rakendada ülesannete lahendamisel.</w:t>
            </w:r>
          </w:p>
          <w:p w14:paraId="155B1CA5"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u w:val="single"/>
              </w:rPr>
              <w:t>Suhtluspädevus</w:t>
            </w:r>
            <w:r w:rsidRPr="4A9D7787">
              <w:rPr>
                <w:rFonts w:ascii="Calibri" w:eastAsia="Calibri" w:hAnsi="Calibri" w:cs="Calibri"/>
                <w:color w:val="000000"/>
                <w:kern w:val="1"/>
              </w:rPr>
              <w:t xml:space="preserve"> – selgitab tasandiliste ja ruumiliste kujundite kasutamist praktikas (näiteks kõnnitee ehitamine erikujulistest tänavakividest, prismakujulised reklaamtulbad jms).</w:t>
            </w:r>
          </w:p>
          <w:p w14:paraId="197F6AFB" w14:textId="77777777" w:rsidR="001D6E42" w:rsidRPr="00A2718B" w:rsidRDefault="001D6E42" w:rsidP="001D6E42">
            <w:pPr>
              <w:suppressAutoHyphens/>
              <w:snapToGrid w:val="0"/>
              <w:jc w:val="both"/>
              <w:rPr>
                <w:rFonts w:ascii="Calibri" w:hAnsi="Calibri" w:cs="Calibri"/>
                <w:color w:val="000000"/>
                <w:kern w:val="1"/>
              </w:rPr>
            </w:pPr>
          </w:p>
          <w:p w14:paraId="61A99A00"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7407C1F0"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Tehnoloogia ja innovatsioon</w:t>
            </w:r>
            <w:r w:rsidRPr="4A9D7787">
              <w:rPr>
                <w:rFonts w:ascii="Calibri" w:eastAsia="Calibri" w:hAnsi="Calibri" w:cs="Calibri"/>
                <w:color w:val="000000"/>
                <w:kern w:val="1"/>
              </w:rPr>
              <w:t xml:space="preserve"> – teab hulknurgakujuliste konstruktsioonielementide kasutamise võimalusi erinevates ehituskonstruktsioonides.</w:t>
            </w:r>
          </w:p>
          <w:p w14:paraId="76948F36" w14:textId="77777777" w:rsidR="001D6E42" w:rsidRPr="00A2718B" w:rsidRDefault="001D6E42" w:rsidP="001D6E42">
            <w:pPr>
              <w:suppressAutoHyphens/>
              <w:snapToGrid w:val="0"/>
              <w:jc w:val="both"/>
              <w:rPr>
                <w:rFonts w:ascii="Calibri" w:hAnsi="Calibri" w:cs="Calibri"/>
                <w:color w:val="000000"/>
                <w:kern w:val="1"/>
              </w:rPr>
            </w:pPr>
          </w:p>
          <w:p w14:paraId="2207DE7C"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79BF9123" w14:textId="77777777" w:rsidR="001D6E42" w:rsidRPr="00A2718B" w:rsidRDefault="001D6E42" w:rsidP="1A3BF610">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Tehnoloogiaõpetus - teab hulknurgakujuliste konstruktsioonielementide kasutamise võimalusi erinevates </w:t>
            </w:r>
            <w:proofErr w:type="spellStart"/>
            <w:r w:rsidRPr="4A9D7787">
              <w:rPr>
                <w:rFonts w:ascii="Calibri" w:eastAsia="Calibri" w:hAnsi="Calibri" w:cs="Calibri"/>
                <w:color w:val="000000"/>
                <w:kern w:val="1"/>
              </w:rPr>
              <w:t>ehitus-konstruktsioonides</w:t>
            </w:r>
            <w:proofErr w:type="spellEnd"/>
            <w:r w:rsidRPr="4A9D7787">
              <w:rPr>
                <w:rFonts w:ascii="Calibri" w:eastAsia="Calibri" w:hAnsi="Calibri" w:cs="Calibri"/>
                <w:color w:val="000000"/>
                <w:kern w:val="1"/>
              </w:rPr>
              <w:t>.</w:t>
            </w:r>
          </w:p>
          <w:p w14:paraId="62672CF1" w14:textId="77777777" w:rsidR="001D6E42" w:rsidRPr="00A2718B" w:rsidRDefault="001D6E42" w:rsidP="001D6E42">
            <w:pPr>
              <w:suppressAutoHyphens/>
              <w:snapToGrid w:val="0"/>
              <w:jc w:val="both"/>
              <w:rPr>
                <w:rFonts w:ascii="Calibri" w:hAnsi="Calibri" w:cs="Calibri"/>
                <w:color w:val="000000"/>
                <w:kern w:val="1"/>
              </w:rPr>
            </w:pPr>
          </w:p>
          <w:p w14:paraId="2703B2F8"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756E61E2" w14:textId="77777777" w:rsidR="001D6E42" w:rsidRPr="00A2718B" w:rsidRDefault="001D6E42" w:rsidP="1A3BF610">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Tasandiliste kujundite joonestamiseks kasutatakse programmi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või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(või nende analooge), ruumikujundite joonestamiseks programmi </w:t>
            </w:r>
            <w:proofErr w:type="spellStart"/>
            <w:r w:rsidRPr="4A9D7787">
              <w:rPr>
                <w:rFonts w:ascii="Calibri" w:eastAsia="Calibri" w:hAnsi="Calibri" w:cs="Calibri"/>
                <w:color w:val="000000"/>
                <w:kern w:val="1"/>
              </w:rPr>
              <w:t>Wirise</w:t>
            </w:r>
            <w:proofErr w:type="spellEnd"/>
            <w:r w:rsidRPr="4A9D7787">
              <w:rPr>
                <w:rFonts w:ascii="Calibri" w:eastAsia="Calibri" w:hAnsi="Calibri" w:cs="Calibri"/>
                <w:color w:val="000000"/>
                <w:kern w:val="1"/>
              </w:rPr>
              <w:t xml:space="preserve"> (või analooge) .</w:t>
            </w:r>
          </w:p>
          <w:p w14:paraId="57C1F5A1" w14:textId="77777777" w:rsidR="001D6E42" w:rsidRPr="00A2718B" w:rsidRDefault="001D6E42" w:rsidP="001D6E42">
            <w:pPr>
              <w:suppressAutoHyphens/>
              <w:snapToGrid w:val="0"/>
              <w:jc w:val="both"/>
              <w:rPr>
                <w:rFonts w:ascii="Calibri" w:hAnsi="Calibri" w:cs="Calibri"/>
                <w:color w:val="000000"/>
                <w:kern w:val="1"/>
              </w:rPr>
            </w:pPr>
          </w:p>
        </w:tc>
      </w:tr>
      <w:tr w:rsidR="001D6E42" w:rsidRPr="00A2718B" w14:paraId="77660A75" w14:textId="77777777" w:rsidTr="1A3BF610">
        <w:trPr>
          <w:trHeight w:val="476"/>
        </w:trPr>
        <w:tc>
          <w:tcPr>
            <w:tcW w:w="9212" w:type="dxa"/>
            <w:gridSpan w:val="2"/>
            <w:shd w:val="clear" w:color="auto" w:fill="auto"/>
            <w:vAlign w:val="center"/>
          </w:tcPr>
          <w:p w14:paraId="00E2E562"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4. Üksliikmed (30 tundi)</w:t>
            </w:r>
          </w:p>
        </w:tc>
      </w:tr>
      <w:tr w:rsidR="001D6E42" w:rsidRPr="00A2718B" w14:paraId="001432E1" w14:textId="77777777" w:rsidTr="1A3BF610">
        <w:trPr>
          <w:trHeight w:val="476"/>
        </w:trPr>
        <w:tc>
          <w:tcPr>
            <w:tcW w:w="3369" w:type="dxa"/>
            <w:shd w:val="clear" w:color="auto" w:fill="auto"/>
          </w:tcPr>
          <w:p w14:paraId="377D79B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4.1. Üksliige.</w:t>
            </w:r>
          </w:p>
          <w:p w14:paraId="188FE5B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Sarnased üksliikmed. Naturaalarvulise astendajaga astmed.</w:t>
            </w:r>
          </w:p>
          <w:p w14:paraId="3AD5ED4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Võrdsete alustega astmete korrutamine ja jagamine. Astendaja null, negatiivse täisarvulise astendajaga astmete näiteid.</w:t>
            </w:r>
          </w:p>
          <w:p w14:paraId="56A20D9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Korrutise astendamine.</w:t>
            </w:r>
            <w:r w:rsidR="001D6E42">
              <w:br/>
            </w:r>
            <w:r w:rsidRPr="4A9D7787">
              <w:rPr>
                <w:rFonts w:ascii="Calibri" w:eastAsia="Calibri" w:hAnsi="Calibri" w:cs="Calibri"/>
                <w:color w:val="000000" w:themeColor="text1"/>
              </w:rPr>
              <w:t>Jagatise astendamine.</w:t>
            </w:r>
          </w:p>
          <w:p w14:paraId="04238EF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Astme astendamine.</w:t>
            </w:r>
          </w:p>
          <w:p w14:paraId="3996543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Üksliikmete liitmine ja lahutamine. Üksliikmete korrutamine. Üksliikmete astendamine. Üksliikmete jagamine. </w:t>
            </w:r>
          </w:p>
          <w:p w14:paraId="6E15B20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Ülesandeid tehetele naturaalarvulise astendajaga astmetega.</w:t>
            </w:r>
          </w:p>
          <w:p w14:paraId="3A0E39A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Arvu 10 negatiivse täisarvulise astendajaga aste. </w:t>
            </w:r>
          </w:p>
          <w:p w14:paraId="21FD70BA"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Arvu standardkuju, selle rakendamise näiteid.</w:t>
            </w:r>
          </w:p>
          <w:p w14:paraId="43306171" w14:textId="77777777" w:rsidR="001D6E42" w:rsidRPr="00A2718B" w:rsidRDefault="001D6E42" w:rsidP="001D6E42">
            <w:pPr>
              <w:rPr>
                <w:rFonts w:ascii="Calibri" w:hAnsi="Calibri" w:cs="Calibri"/>
                <w:color w:val="000000"/>
              </w:rPr>
            </w:pPr>
          </w:p>
          <w:p w14:paraId="792C90BA"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See teema on toodud 9.klassist 8.klassi.</w:t>
            </w:r>
          </w:p>
          <w:p w14:paraId="4624D9F6"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 xml:space="preserve">Ei käsitleta negatiivset </w:t>
            </w:r>
          </w:p>
          <w:p w14:paraId="4B157F9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astendajat, v.a. arvu kümme negatiivne astendaja</w:t>
            </w:r>
          </w:p>
        </w:tc>
        <w:tc>
          <w:tcPr>
            <w:tcW w:w="5843" w:type="dxa"/>
            <w:shd w:val="clear" w:color="auto" w:fill="auto"/>
          </w:tcPr>
          <w:p w14:paraId="5A2B7E37" w14:textId="77777777" w:rsidR="001D6E42" w:rsidRPr="00A2718B" w:rsidRDefault="001D6E42" w:rsidP="4A9D7787">
            <w:pPr>
              <w:numPr>
                <w:ilvl w:val="0"/>
                <w:numId w:val="17"/>
              </w:numPr>
              <w:tabs>
                <w:tab w:val="left" w:pos="340"/>
                <w:tab w:val="left" w:pos="481"/>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mõisteid üksliige ja selle kordaja;</w:t>
            </w:r>
          </w:p>
          <w:p w14:paraId="2C3E68BF"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et kordaja 1 jäetakse kirjutamata ja miinusmärk üksliikme ees tähen</w:t>
            </w:r>
            <w:r w:rsidRPr="4A9D7787">
              <w:rPr>
                <w:rFonts w:ascii="Calibri" w:eastAsia="Calibri" w:hAnsi="Calibri" w:cs="Calibri"/>
                <w:color w:val="000000"/>
                <w:kern w:val="1"/>
              </w:rPr>
              <w:softHyphen/>
              <w:t>dab kordajat (–1);</w:t>
            </w:r>
          </w:p>
          <w:p w14:paraId="2E4C7D11"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viib üksliikme normaalkujule ja leiab selle kordaja;</w:t>
            </w:r>
          </w:p>
          <w:p w14:paraId="44DF9E1B"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korrutab ühe ja sama alusega  astmeid </w:t>
            </w:r>
            <w:r w:rsidR="00971A36">
              <w:rPr>
                <w:rFonts w:ascii="Calibri" w:hAnsi="Calibri" w:cs="Calibri"/>
                <w:color w:val="000000"/>
                <w:kern w:val="1"/>
                <w:position w:val="-3"/>
              </w:rPr>
              <w:pict w14:anchorId="5300BFE9">
                <v:shape id="_x0000_i1037" type="#_x0000_t75" style="width:66pt;height:15pt" filled="t">
                  <v:fill color2="black"/>
                  <v:imagedata r:id="rId23" o:title=""/>
                </v:shape>
              </w:pict>
            </w:r>
            <w:r w:rsidRPr="4A9D7787">
              <w:rPr>
                <w:rFonts w:ascii="Calibri" w:eastAsia="Calibri" w:hAnsi="Calibri" w:cs="Calibri"/>
                <w:color w:val="000000"/>
                <w:kern w:val="1"/>
              </w:rPr>
              <w:t>;</w:t>
            </w:r>
            <w:r w:rsidRPr="00A2718B">
              <w:rPr>
                <w:rFonts w:ascii="Calibri" w:hAnsi="Calibri" w:cs="Calibri"/>
                <w:color w:val="000000"/>
                <w:kern w:val="1"/>
              </w:rPr>
              <w:br/>
            </w:r>
            <w:r w:rsidRPr="4A9D7787">
              <w:rPr>
                <w:rFonts w:ascii="Calibri" w:eastAsia="Calibri" w:hAnsi="Calibri" w:cs="Calibri"/>
                <w:i/>
                <w:iCs/>
                <w:color w:val="000000"/>
                <w:kern w:val="1"/>
              </w:rPr>
              <w:t>näide: lihtsustab</w:t>
            </w:r>
            <w:r w:rsidRPr="4A9D7787">
              <w:rPr>
                <w:rFonts w:ascii="Calibri" w:eastAsia="Calibri" w:hAnsi="Calibri" w:cs="Calibri"/>
                <w:color w:val="000000"/>
                <w:kern w:val="1"/>
              </w:rPr>
              <w:t xml:space="preserve"> </w:t>
            </w:r>
            <w:r w:rsidR="00971A36">
              <w:rPr>
                <w:rFonts w:ascii="Calibri" w:hAnsi="Calibri" w:cs="Calibri"/>
                <w:color w:val="000000"/>
                <w:kern w:val="1"/>
                <w:position w:val="-10"/>
              </w:rPr>
              <w:pict w14:anchorId="638BE31A">
                <v:shape id="_x0000_i1038" type="#_x0000_t75" style="width:95.25pt;height:18.75pt">
                  <v:imagedata r:id="rId24" o:title=""/>
                </v:shape>
              </w:pict>
            </w:r>
          </w:p>
          <w:p w14:paraId="20E8FAFF"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astendab korrutise </w:t>
            </w:r>
            <w:r w:rsidR="00971A36">
              <w:rPr>
                <w:rFonts w:ascii="Calibri" w:hAnsi="Calibri" w:cs="Calibri"/>
                <w:color w:val="000000"/>
                <w:kern w:val="1"/>
                <w:position w:val="-6"/>
              </w:rPr>
              <w:pict w14:anchorId="3F1E0813">
                <v:shape id="_x0000_i1039" type="#_x0000_t75" style="width:78.75pt;height:18pt" filled="t">
                  <v:fill color2="black"/>
                  <v:imagedata r:id="rId25" o:title=""/>
                </v:shape>
              </w:pict>
            </w:r>
            <w:r w:rsidRPr="4A9D7787">
              <w:rPr>
                <w:rFonts w:ascii="Calibri" w:eastAsia="Calibri" w:hAnsi="Calibri" w:cs="Calibri"/>
                <w:color w:val="000000"/>
                <w:kern w:val="1"/>
              </w:rPr>
              <w:t>;</w:t>
            </w:r>
            <w:r w:rsidRPr="00A2718B">
              <w:rPr>
                <w:rFonts w:ascii="Calibri" w:hAnsi="Calibri" w:cs="Calibri"/>
                <w:color w:val="000000"/>
                <w:kern w:val="1"/>
              </w:rPr>
              <w:br/>
            </w:r>
            <w:r w:rsidRPr="4A9D7787">
              <w:rPr>
                <w:rFonts w:ascii="Calibri" w:eastAsia="Calibri" w:hAnsi="Calibri" w:cs="Calibri"/>
                <w:i/>
                <w:iCs/>
                <w:color w:val="000000"/>
                <w:kern w:val="1"/>
              </w:rPr>
              <w:t>näide: lihtsustab</w:t>
            </w:r>
            <w:r w:rsidRPr="4A9D7787">
              <w:rPr>
                <w:rFonts w:ascii="Calibri" w:eastAsia="Calibri" w:hAnsi="Calibri" w:cs="Calibri"/>
                <w:color w:val="000000"/>
                <w:kern w:val="1"/>
              </w:rPr>
              <w:t xml:space="preserve">  </w:t>
            </w:r>
            <w:r w:rsidR="00971A36">
              <w:rPr>
                <w:rFonts w:ascii="Calibri" w:hAnsi="Calibri" w:cs="Calibri"/>
                <w:color w:val="000000"/>
                <w:kern w:val="1"/>
                <w:position w:val="-14"/>
              </w:rPr>
              <w:pict w14:anchorId="5683FE8C">
                <v:shape id="_x0000_i1040" type="#_x0000_t75" style="width:122.25pt;height:23.25pt">
                  <v:imagedata r:id="rId26" o:title=""/>
                </v:shape>
              </w:pict>
            </w:r>
          </w:p>
          <w:p w14:paraId="33376615"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astendab astme </w:t>
            </w:r>
            <w:r w:rsidR="00971A36">
              <w:rPr>
                <w:rFonts w:ascii="Calibri" w:hAnsi="Calibri" w:cs="Calibri"/>
                <w:color w:val="000000"/>
                <w:kern w:val="1"/>
                <w:position w:val="-6"/>
              </w:rPr>
              <w:pict w14:anchorId="6A550FD4">
                <v:shape id="_x0000_i1041" type="#_x0000_t75" style="width:63pt;height:18pt" filled="t">
                  <v:fill color2="black"/>
                  <v:imagedata r:id="rId27" o:title=""/>
                </v:shape>
              </w:pict>
            </w:r>
            <w:r w:rsidRPr="4A9D7787">
              <w:rPr>
                <w:rFonts w:ascii="Calibri" w:eastAsia="Calibri" w:hAnsi="Calibri" w:cs="Calibri"/>
                <w:color w:val="000000"/>
                <w:kern w:val="1"/>
              </w:rPr>
              <w:t>;</w:t>
            </w:r>
            <w:r w:rsidRPr="00A2718B">
              <w:rPr>
                <w:rFonts w:ascii="Calibri" w:hAnsi="Calibri" w:cs="Calibri"/>
                <w:color w:val="000000"/>
                <w:kern w:val="1"/>
              </w:rPr>
              <w:br/>
            </w:r>
            <w:r w:rsidRPr="4A9D7787">
              <w:rPr>
                <w:rFonts w:ascii="Calibri" w:eastAsia="Calibri" w:hAnsi="Calibri" w:cs="Calibri"/>
                <w:i/>
                <w:iCs/>
                <w:color w:val="000000"/>
                <w:kern w:val="1"/>
              </w:rPr>
              <w:t>näide: lihtsustab</w:t>
            </w:r>
            <w:r w:rsidRPr="4A9D7787">
              <w:rPr>
                <w:rFonts w:ascii="Calibri" w:eastAsia="Calibri" w:hAnsi="Calibri" w:cs="Calibri"/>
                <w:color w:val="000000"/>
                <w:kern w:val="1"/>
              </w:rPr>
              <w:t xml:space="preserve">  </w:t>
            </w:r>
            <w:r w:rsidR="00971A36">
              <w:rPr>
                <w:rFonts w:ascii="Calibri" w:hAnsi="Calibri" w:cs="Calibri"/>
                <w:color w:val="000000"/>
                <w:kern w:val="1"/>
                <w:position w:val="-18"/>
              </w:rPr>
              <w:pict w14:anchorId="0808BA62">
                <v:shape id="_x0000_i1042" type="#_x0000_t75" style="width:75.75pt;height:27pt">
                  <v:imagedata r:id="rId28" o:title=""/>
                </v:shape>
              </w:pict>
            </w:r>
          </w:p>
          <w:p w14:paraId="7065CB17"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jagab võrdsete alustega astmeid </w:t>
            </w:r>
            <w:r w:rsidR="00971A36">
              <w:rPr>
                <w:rFonts w:ascii="Calibri" w:hAnsi="Calibri" w:cs="Calibri"/>
                <w:color w:val="000000"/>
                <w:kern w:val="1"/>
                <w:position w:val="-4"/>
              </w:rPr>
              <w:pict w14:anchorId="250409FD">
                <v:shape id="_x0000_i1043" type="#_x0000_t75" style="width:1in;height:15.75pt" filled="t">
                  <v:fill color2="black"/>
                  <v:imagedata r:id="rId29" o:title=""/>
                </v:shape>
              </w:pict>
            </w:r>
            <w:r w:rsidRPr="4A9D7787">
              <w:rPr>
                <w:rFonts w:ascii="Calibri" w:eastAsia="Calibri" w:hAnsi="Calibri" w:cs="Calibri"/>
                <w:color w:val="000000"/>
                <w:kern w:val="1"/>
              </w:rPr>
              <w:t xml:space="preserve">; </w:t>
            </w:r>
            <w:r w:rsidRPr="00A2718B">
              <w:rPr>
                <w:rFonts w:ascii="Calibri" w:hAnsi="Calibri" w:cs="Calibri"/>
                <w:color w:val="000000"/>
                <w:kern w:val="1"/>
              </w:rPr>
              <w:br/>
            </w:r>
            <w:r w:rsidRPr="4A9D7787">
              <w:rPr>
                <w:rFonts w:ascii="Calibri" w:eastAsia="Calibri" w:hAnsi="Calibri" w:cs="Calibri"/>
                <w:i/>
                <w:iCs/>
                <w:color w:val="000000"/>
                <w:kern w:val="1"/>
              </w:rPr>
              <w:t>näide: lihtsustab</w:t>
            </w:r>
            <w:r w:rsidRPr="4A9D7787">
              <w:rPr>
                <w:rFonts w:ascii="Calibri" w:eastAsia="Calibri" w:hAnsi="Calibri" w:cs="Calibri"/>
                <w:color w:val="000000"/>
                <w:kern w:val="1"/>
              </w:rPr>
              <w:t xml:space="preserve">  </w:t>
            </w:r>
            <w:r w:rsidR="00971A36">
              <w:rPr>
                <w:rFonts w:ascii="Calibri" w:hAnsi="Calibri" w:cs="Calibri"/>
                <w:color w:val="000000"/>
                <w:kern w:val="1"/>
                <w:position w:val="-30"/>
              </w:rPr>
              <w:pict w14:anchorId="4B24D457">
                <v:shape id="_x0000_i1044" type="#_x0000_t75" style="width:93.75pt;height:36.75pt">
                  <v:imagedata r:id="rId30" o:title=""/>
                </v:shape>
              </w:pict>
            </w:r>
          </w:p>
          <w:p w14:paraId="20EA4762"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astendab jagatise </w:t>
            </w:r>
            <w:r w:rsidR="00971A36">
              <w:rPr>
                <w:rFonts w:ascii="Calibri" w:hAnsi="Calibri" w:cs="Calibri"/>
                <w:color w:val="000000"/>
                <w:kern w:val="1"/>
                <w:position w:val="-6"/>
              </w:rPr>
              <w:pict w14:anchorId="5CBBBD3D">
                <v:shape id="_x0000_i1045" type="#_x0000_t75" style="width:81.75pt;height:18pt" filled="t">
                  <v:fill color2="black"/>
                  <v:imagedata r:id="rId31" o:title=""/>
                </v:shape>
              </w:pict>
            </w:r>
            <w:r w:rsidRPr="4A9D7787">
              <w:rPr>
                <w:rFonts w:ascii="Calibri" w:eastAsia="Calibri" w:hAnsi="Calibri" w:cs="Calibri"/>
                <w:color w:val="000000"/>
                <w:kern w:val="1"/>
              </w:rPr>
              <w:t>;</w:t>
            </w:r>
            <w:r w:rsidRPr="00A2718B">
              <w:rPr>
                <w:rFonts w:ascii="Calibri" w:hAnsi="Calibri" w:cs="Calibri"/>
                <w:color w:val="000000"/>
                <w:kern w:val="1"/>
              </w:rPr>
              <w:br/>
            </w:r>
            <w:r w:rsidRPr="4A9D7787">
              <w:rPr>
                <w:rFonts w:ascii="Calibri" w:eastAsia="Calibri" w:hAnsi="Calibri" w:cs="Calibri"/>
                <w:i/>
                <w:iCs/>
                <w:color w:val="000000"/>
                <w:kern w:val="1"/>
              </w:rPr>
              <w:t xml:space="preserve">näide: leiab astme </w:t>
            </w:r>
            <w:r w:rsidR="00971A36">
              <w:rPr>
                <w:rFonts w:ascii="Calibri" w:hAnsi="Calibri" w:cs="Calibri"/>
                <w:color w:val="000000"/>
                <w:kern w:val="1"/>
                <w:position w:val="-30"/>
              </w:rPr>
              <w:pict w14:anchorId="1C512A5F">
                <v:shape id="_x0000_i1046" type="#_x0000_t75" style="width:39pt;height:39pt">
                  <v:imagedata r:id="rId32" o:title=""/>
                </v:shape>
              </w:pict>
            </w:r>
          </w:p>
          <w:p w14:paraId="5D889C53"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koondab üksliikmeid;</w:t>
            </w:r>
            <w:r w:rsidRPr="00A2718B">
              <w:rPr>
                <w:rFonts w:ascii="Calibri" w:hAnsi="Calibri" w:cs="Calibri"/>
                <w:color w:val="000000"/>
                <w:kern w:val="1"/>
              </w:rPr>
              <w:br/>
            </w:r>
            <w:r w:rsidRPr="4A9D7787">
              <w:rPr>
                <w:rFonts w:ascii="Calibri" w:eastAsia="Calibri" w:hAnsi="Calibri" w:cs="Calibri"/>
                <w:i/>
                <w:iCs/>
                <w:color w:val="000000"/>
                <w:kern w:val="1"/>
              </w:rPr>
              <w:t>teab, et koondada saab üksnes sarnaseid üksliikmeid;</w:t>
            </w:r>
          </w:p>
          <w:p w14:paraId="1792009F" w14:textId="77777777" w:rsidR="001D6E42" w:rsidRPr="00A2718B" w:rsidRDefault="001D6E42" w:rsidP="4A9D7787">
            <w:pPr>
              <w:numPr>
                <w:ilvl w:val="0"/>
                <w:numId w:val="17"/>
              </w:numPr>
              <w:tabs>
                <w:tab w:val="left" w:pos="340"/>
                <w:tab w:val="left" w:pos="481"/>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korrutab ja astendab üksliikmeid;</w:t>
            </w:r>
          </w:p>
          <w:p w14:paraId="0EC5B823" w14:textId="77777777" w:rsidR="001D6E42" w:rsidRPr="00A2718B" w:rsidRDefault="001D6E42" w:rsidP="4A9D7787">
            <w:pPr>
              <w:numPr>
                <w:ilvl w:val="0"/>
                <w:numId w:val="17"/>
              </w:numPr>
              <w:tabs>
                <w:tab w:val="left" w:pos="340"/>
              </w:tabs>
              <w:suppressAutoHyphens/>
              <w:autoSpaceDN/>
              <w:adjustRightInd/>
              <w:rPr>
                <w:rFonts w:ascii="Calibri,MinionPro-Bold" w:eastAsia="Calibri,MinionPro-Bold" w:hAnsi="Calibri,MinionPro-Bold" w:cs="Calibri,MinionPro-Bold"/>
                <w:color w:val="000000" w:themeColor="text1"/>
              </w:rPr>
            </w:pPr>
            <w:r w:rsidRPr="4A9D7787">
              <w:rPr>
                <w:rFonts w:ascii="Calibri,MinionPro-Bold" w:eastAsia="Calibri,MinionPro-Bold" w:hAnsi="Calibri,MinionPro-Bold" w:cs="Calibri,MinionPro-Bold"/>
                <w:color w:val="000000"/>
                <w:kern w:val="1"/>
              </w:rPr>
              <w:t>teab, et</w:t>
            </w:r>
          </w:p>
          <w:p w14:paraId="29D290AA" w14:textId="77777777" w:rsidR="001D6E42" w:rsidRPr="00A2718B" w:rsidRDefault="00971A36" w:rsidP="001D6E42">
            <w:pPr>
              <w:suppressAutoHyphens/>
              <w:ind w:left="340"/>
              <w:rPr>
                <w:rFonts w:ascii="Calibri" w:hAnsi="Calibri" w:cs="Calibri"/>
                <w:color w:val="000000"/>
                <w:kern w:val="1"/>
              </w:rPr>
            </w:pPr>
            <w:r>
              <w:rPr>
                <w:rFonts w:ascii="Calibri" w:hAnsi="Calibri" w:cs="Calibri"/>
                <w:color w:val="000000"/>
                <w:kern w:val="1"/>
                <w:position w:val="-64"/>
              </w:rPr>
              <w:pict w14:anchorId="40913A88">
                <v:shape id="_x0000_i1047" type="#_x0000_t75" style="width:69pt;height:75.75pt" filled="t">
                  <v:fill color2="black"/>
                  <v:imagedata r:id="rId33" o:title=""/>
                </v:shape>
              </w:pict>
            </w:r>
            <w:r>
              <w:rPr>
                <w:rFonts w:ascii="Calibri" w:hAnsi="Calibri" w:cs="Calibri"/>
                <w:color w:val="000000"/>
                <w:kern w:val="1"/>
                <w:position w:val="-3"/>
              </w:rPr>
              <w:pict w14:anchorId="49AF8081">
                <v:shape id="_x0000_i1048" type="#_x0000_t75" style="width:6.75pt;height:15pt" filled="t">
                  <v:fill color2="black"/>
                  <v:imagedata r:id="rId34" o:title=""/>
                </v:shape>
              </w:pict>
            </w:r>
          </w:p>
          <w:p w14:paraId="0F181939" w14:textId="77777777" w:rsidR="001D6E42" w:rsidRPr="00A2718B" w:rsidRDefault="001D6E42" w:rsidP="001D6E42">
            <w:pPr>
              <w:suppressAutoHyphens/>
              <w:rPr>
                <w:rFonts w:ascii="Calibri" w:hAnsi="Calibri" w:cs="Calibri"/>
                <w:color w:val="000000"/>
                <w:kern w:val="1"/>
              </w:rPr>
            </w:pPr>
          </w:p>
          <w:p w14:paraId="2D6ECDE5" w14:textId="77777777" w:rsidR="001D6E42" w:rsidRPr="00A2718B" w:rsidRDefault="001D6E42" w:rsidP="4A9D7787">
            <w:pPr>
              <w:numPr>
                <w:ilvl w:val="0"/>
                <w:numId w:val="16"/>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kirjutab kümnendmurru 10-ne astmete abil;</w:t>
            </w:r>
            <w:r w:rsidRPr="00A2718B">
              <w:rPr>
                <w:rFonts w:ascii="Calibri" w:hAnsi="Calibri" w:cs="Calibri"/>
                <w:color w:val="000000"/>
                <w:kern w:val="1"/>
              </w:rPr>
              <w:br/>
            </w:r>
            <w:r w:rsidRPr="4A9D7787">
              <w:rPr>
                <w:rFonts w:ascii="Calibri" w:eastAsia="Calibri" w:hAnsi="Calibri" w:cs="Calibri"/>
                <w:i/>
                <w:iCs/>
                <w:color w:val="000000"/>
                <w:kern w:val="1"/>
              </w:rPr>
              <w:t>näide: esitab arvu 10 astemete abil arvud 2,5; 0,98; 12,007 jms</w:t>
            </w:r>
          </w:p>
          <w:p w14:paraId="063F5567" w14:textId="77777777" w:rsidR="001D6E42" w:rsidRPr="00A2718B" w:rsidRDefault="001D6E42" w:rsidP="4A9D7787">
            <w:pPr>
              <w:numPr>
                <w:ilvl w:val="0"/>
                <w:numId w:val="16"/>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kirjutab suuri ja väikseid arve standardkujul, selgitab standardkujuliste arvude kasutamist teistes õppeainetes ja igapäevaelus;</w:t>
            </w:r>
            <w:r w:rsidRPr="00A2718B">
              <w:rPr>
                <w:rFonts w:ascii="Calibri" w:hAnsi="Calibri" w:cs="Calibri"/>
                <w:color w:val="000000"/>
                <w:kern w:val="1"/>
              </w:rPr>
              <w:br/>
            </w:r>
            <w:r w:rsidRPr="4A9D7787">
              <w:rPr>
                <w:rFonts w:ascii="Calibri" w:eastAsia="Calibri" w:hAnsi="Calibri" w:cs="Calibri"/>
                <w:i/>
                <w:iCs/>
                <w:color w:val="000000"/>
                <w:kern w:val="1"/>
              </w:rPr>
              <w:t>teab, et arvu 10 astmeid läheb vaja edaspidi erinevate loodusteaduste õppimisel.</w:t>
            </w:r>
          </w:p>
        </w:tc>
      </w:tr>
      <w:tr w:rsidR="001D6E42" w:rsidRPr="00A2718B" w14:paraId="0B28B35C" w14:textId="77777777" w:rsidTr="1A3BF610">
        <w:trPr>
          <w:trHeight w:val="476"/>
        </w:trPr>
        <w:tc>
          <w:tcPr>
            <w:tcW w:w="9212" w:type="dxa"/>
            <w:gridSpan w:val="2"/>
            <w:shd w:val="clear" w:color="auto" w:fill="auto"/>
          </w:tcPr>
          <w:p w14:paraId="5B4CE2F5"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7781FA40"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teab õppekavas olevaid mõisteid ja seoseid, kasutab neid tüüpülesannete lahendamisel, kasutab neid teiste õppeainete õppimisel ja igapäevaelus.  </w:t>
            </w:r>
          </w:p>
          <w:p w14:paraId="1E79388F"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u w:val="single"/>
              </w:rPr>
              <w:t>Suhtluspädevus</w:t>
            </w:r>
            <w:r w:rsidRPr="4A9D7787">
              <w:rPr>
                <w:rFonts w:ascii="Calibri" w:eastAsia="Calibri" w:hAnsi="Calibri" w:cs="Calibri"/>
                <w:color w:val="000000"/>
                <w:kern w:val="1"/>
              </w:rPr>
              <w:t xml:space="preserve"> – kasutab arvu 10 astmeid nii sõnas kui ka kirjas korrektselt, saab aru erinevates tekstides (näiteks teatmeteosed) arvu 10 astmete kasutamisest.</w:t>
            </w:r>
          </w:p>
          <w:p w14:paraId="7ADB3135" w14:textId="77777777" w:rsidR="001D6E42" w:rsidRPr="00A2718B" w:rsidRDefault="001D6E42" w:rsidP="001D6E42">
            <w:pPr>
              <w:suppressAutoHyphens/>
              <w:snapToGrid w:val="0"/>
              <w:rPr>
                <w:rFonts w:ascii="Calibri" w:hAnsi="Calibri" w:cs="Calibri"/>
                <w:color w:val="000000"/>
                <w:kern w:val="1"/>
              </w:rPr>
            </w:pPr>
          </w:p>
          <w:p w14:paraId="306FB540"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56F25EE7"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Teabekeskkond</w:t>
            </w:r>
            <w:r w:rsidRPr="4A9D7787">
              <w:rPr>
                <w:rFonts w:ascii="Calibri" w:eastAsia="Calibri" w:hAnsi="Calibri" w:cs="Calibri"/>
                <w:color w:val="000000"/>
                <w:kern w:val="1"/>
              </w:rPr>
              <w:t xml:space="preserve"> – leiab vajalikku infot teatmikest, internetist ja muudest teabeallikatest, saab matemaatilist sümboolikat sisaldavatest tekstidest aru.</w:t>
            </w:r>
          </w:p>
          <w:p w14:paraId="1F9412EC"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Tehnoloogia ja innovatsioon</w:t>
            </w:r>
            <w:r w:rsidRPr="4A9D7787">
              <w:rPr>
                <w:rFonts w:ascii="Calibri" w:eastAsia="Calibri" w:hAnsi="Calibri" w:cs="Calibri"/>
                <w:color w:val="000000"/>
                <w:kern w:val="1"/>
              </w:rPr>
              <w:t xml:space="preserve"> – kasutab õppeks infotehnoloogilisi vahendeid, saab aru suurte ja väikeste arvude tähtsusest looduses toimuvate protsesside kirjeldamisel, teab väikeste arvude kasutusvaldkondi tehnikas.</w:t>
            </w:r>
          </w:p>
          <w:p w14:paraId="3628C432" w14:textId="77777777" w:rsidR="001D6E42" w:rsidRPr="00A2718B" w:rsidRDefault="001D6E42" w:rsidP="001D6E42">
            <w:pPr>
              <w:suppressAutoHyphens/>
              <w:snapToGrid w:val="0"/>
              <w:rPr>
                <w:rFonts w:ascii="Calibri" w:hAnsi="Calibri" w:cs="Calibri"/>
                <w:color w:val="000000"/>
                <w:kern w:val="1"/>
              </w:rPr>
            </w:pPr>
          </w:p>
          <w:p w14:paraId="78B735E6"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308EC3C7"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Tehnoloogiaõpetus</w:t>
            </w:r>
            <w:r w:rsidRPr="4A9D7787">
              <w:rPr>
                <w:rFonts w:ascii="Calibri" w:eastAsia="Calibri" w:hAnsi="Calibri" w:cs="Calibri"/>
                <w:color w:val="000000"/>
                <w:kern w:val="1"/>
              </w:rPr>
              <w:t xml:space="preserve"> – väikeste arvude kasutamine tehnikas (täppismõõtmine).</w:t>
            </w:r>
          </w:p>
          <w:p w14:paraId="04C135B8"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Loodusõpetus</w:t>
            </w:r>
            <w:r w:rsidRPr="4A9D7787">
              <w:rPr>
                <w:rFonts w:ascii="Calibri" w:eastAsia="Calibri" w:hAnsi="Calibri" w:cs="Calibri"/>
                <w:color w:val="000000"/>
                <w:kern w:val="1"/>
              </w:rPr>
              <w:t xml:space="preserve"> – suured arvud planeetide masside ja kauguste väljendamisel, väikesed arvud aine osakeste mõõtmete ja masside kirjeldamisel</w:t>
            </w:r>
          </w:p>
          <w:p w14:paraId="13DA275B" w14:textId="77777777" w:rsidR="001D6E42" w:rsidRPr="00A2718B" w:rsidRDefault="001D6E42" w:rsidP="001D6E42">
            <w:pPr>
              <w:suppressAutoHyphens/>
              <w:snapToGrid w:val="0"/>
              <w:rPr>
                <w:rFonts w:ascii="Calibri" w:hAnsi="Calibri" w:cs="Calibri"/>
                <w:color w:val="000000"/>
                <w:kern w:val="1"/>
              </w:rPr>
            </w:pPr>
          </w:p>
          <w:p w14:paraId="5FF9EA62"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40F62ACD"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Tehetel üksliikmetega saab kasutada ülesannete vastuste kontrollimisel programmi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(või analoogseid programme).</w:t>
            </w:r>
          </w:p>
          <w:p w14:paraId="60F97B2B" w14:textId="77777777" w:rsidR="001D6E42" w:rsidRPr="00A2718B" w:rsidRDefault="001D6E42" w:rsidP="001D6E42">
            <w:pPr>
              <w:suppressAutoHyphens/>
              <w:snapToGrid w:val="0"/>
              <w:rPr>
                <w:rFonts w:ascii="Calibri" w:hAnsi="Calibri" w:cs="Calibri"/>
                <w:color w:val="000000"/>
                <w:kern w:val="1"/>
              </w:rPr>
            </w:pPr>
          </w:p>
        </w:tc>
      </w:tr>
      <w:tr w:rsidR="001D6E42" w:rsidRPr="00A2718B" w14:paraId="65587FA2" w14:textId="77777777" w:rsidTr="1A3BF610">
        <w:trPr>
          <w:trHeight w:val="476"/>
        </w:trPr>
        <w:tc>
          <w:tcPr>
            <w:tcW w:w="9212" w:type="dxa"/>
            <w:gridSpan w:val="2"/>
            <w:shd w:val="clear" w:color="auto" w:fill="auto"/>
            <w:vAlign w:val="center"/>
          </w:tcPr>
          <w:p w14:paraId="5080DD74" w14:textId="77777777" w:rsidR="001D6E42" w:rsidRPr="00A2718B" w:rsidRDefault="4A9D7787"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5. Kordamine </w:t>
            </w:r>
            <w:r w:rsidRPr="4A9D7787">
              <w:rPr>
                <w:rFonts w:ascii="Calibri" w:eastAsia="Calibri" w:hAnsi="Calibri" w:cs="Calibri"/>
                <w:color w:val="000000" w:themeColor="text1"/>
              </w:rPr>
              <w:t>(15 tundi)</w:t>
            </w:r>
          </w:p>
        </w:tc>
      </w:tr>
    </w:tbl>
    <w:p w14:paraId="4E995332" w14:textId="77777777" w:rsidR="00E52174" w:rsidRDefault="00E52174" w:rsidP="001D6E42">
      <w:pPr>
        <w:rPr>
          <w:rFonts w:ascii="Calibri" w:hAnsi="Calibri"/>
          <w:b/>
          <w:color w:val="000000"/>
        </w:rPr>
      </w:pPr>
    </w:p>
    <w:p w14:paraId="13BDC3E6" w14:textId="77777777" w:rsidR="001B2D05" w:rsidRDefault="001B2D05" w:rsidP="001D6E42">
      <w:pPr>
        <w:rPr>
          <w:rFonts w:ascii="Calibri" w:hAnsi="Calibri"/>
          <w:b/>
          <w:color w:val="000000"/>
        </w:rPr>
      </w:pPr>
    </w:p>
    <w:p w14:paraId="14924A3E" w14:textId="77777777" w:rsidR="001B2D05" w:rsidRDefault="001B2D05" w:rsidP="001D6E42">
      <w:pPr>
        <w:rPr>
          <w:rFonts w:ascii="Calibri" w:hAnsi="Calibri"/>
          <w:b/>
          <w:color w:val="000000"/>
        </w:rPr>
      </w:pPr>
    </w:p>
    <w:p w14:paraId="22F0DDB4" w14:textId="77777777" w:rsidR="001B2D05" w:rsidRPr="00A2718B" w:rsidRDefault="001B2D05" w:rsidP="001D6E42">
      <w:pPr>
        <w:rPr>
          <w:rFonts w:ascii="Calibri" w:hAnsi="Calibri"/>
          <w:b/>
          <w:color w:val="000000"/>
        </w:rPr>
      </w:pPr>
    </w:p>
    <w:p w14:paraId="1923F24D"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2.18.</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8. KLASSIS  </w:t>
      </w:r>
      <w:r w:rsidRPr="4A9D7787">
        <w:rPr>
          <w:rFonts w:ascii="Calibri" w:eastAsia="Calibri" w:hAnsi="Calibri" w:cs="Calibri"/>
          <w:color w:val="000000" w:themeColor="text1"/>
        </w:rPr>
        <w:t>(140 tundi õppeaastas, 4 tundi nädalas)</w:t>
      </w:r>
    </w:p>
    <w:p w14:paraId="4541B37C"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114"/>
      </w:tblGrid>
      <w:tr w:rsidR="001D6E42" w:rsidRPr="00A2718B" w14:paraId="26DF3712" w14:textId="77777777" w:rsidTr="1A3BF610">
        <w:trPr>
          <w:trHeight w:val="476"/>
        </w:trPr>
        <w:tc>
          <w:tcPr>
            <w:tcW w:w="3369" w:type="dxa"/>
            <w:shd w:val="clear" w:color="auto" w:fill="auto"/>
            <w:vAlign w:val="center"/>
          </w:tcPr>
          <w:p w14:paraId="1BA3F467"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5843" w:type="dxa"/>
            <w:shd w:val="clear" w:color="auto" w:fill="auto"/>
            <w:vAlign w:val="center"/>
          </w:tcPr>
          <w:p w14:paraId="2E92D957"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p>
        </w:tc>
      </w:tr>
      <w:tr w:rsidR="001D6E42" w:rsidRPr="00A2718B" w14:paraId="3C4FC771" w14:textId="77777777" w:rsidTr="1A3BF610">
        <w:trPr>
          <w:trHeight w:val="476"/>
        </w:trPr>
        <w:tc>
          <w:tcPr>
            <w:tcW w:w="9212" w:type="dxa"/>
            <w:gridSpan w:val="2"/>
            <w:shd w:val="clear" w:color="auto" w:fill="auto"/>
            <w:vAlign w:val="center"/>
          </w:tcPr>
          <w:p w14:paraId="3058ED8D"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1. Hulkliikmed (40 tundi)</w:t>
            </w:r>
          </w:p>
        </w:tc>
      </w:tr>
      <w:tr w:rsidR="001D6E42" w:rsidRPr="00A2718B" w14:paraId="6BAD2E36" w14:textId="77777777" w:rsidTr="1A3BF610">
        <w:trPr>
          <w:trHeight w:val="476"/>
        </w:trPr>
        <w:tc>
          <w:tcPr>
            <w:tcW w:w="3369" w:type="dxa"/>
            <w:shd w:val="clear" w:color="auto" w:fill="auto"/>
          </w:tcPr>
          <w:p w14:paraId="649CFC8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1.1. Hulkliige. </w:t>
            </w:r>
          </w:p>
          <w:p w14:paraId="35C784E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Hulkliikmete liitmine ja lahutamine.</w:t>
            </w:r>
          </w:p>
          <w:p w14:paraId="2591F20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 Hulkliikme korrutamine ja jagamine üksliikmega. </w:t>
            </w:r>
          </w:p>
          <w:p w14:paraId="5D4C8DB3"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Hulkliikme </w:t>
            </w:r>
            <w:proofErr w:type="spellStart"/>
            <w:r w:rsidRPr="1A3BF610">
              <w:rPr>
                <w:rFonts w:ascii="Calibri" w:eastAsia="Calibri" w:hAnsi="Calibri" w:cs="Calibri"/>
                <w:color w:val="000000" w:themeColor="text1"/>
              </w:rPr>
              <w:t>tegurdamine</w:t>
            </w:r>
            <w:proofErr w:type="spellEnd"/>
            <w:r w:rsidRPr="1A3BF610">
              <w:rPr>
                <w:rFonts w:ascii="Calibri" w:eastAsia="Calibri" w:hAnsi="Calibri" w:cs="Calibri"/>
                <w:color w:val="000000" w:themeColor="text1"/>
              </w:rPr>
              <w:t xml:space="preserve"> ühise teguri sulgudest väljatoomisega. Kaksliikmete korrutamine. </w:t>
            </w:r>
          </w:p>
          <w:p w14:paraId="15C047A3"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Kahe üksliikme summa ja vahe korrutis. </w:t>
            </w:r>
          </w:p>
          <w:p w14:paraId="63D1251D"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Kaksliikme ruut. </w:t>
            </w:r>
          </w:p>
          <w:p w14:paraId="5F02044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Hulkliikmete korrutamine.</w:t>
            </w:r>
          </w:p>
          <w:p w14:paraId="14BE2D8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Kuupide summa ja vahe valemid, kaksliikme kuup tutvustavalt. </w:t>
            </w:r>
          </w:p>
          <w:p w14:paraId="6F79DE9E"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Hulkliikme </w:t>
            </w:r>
            <w:proofErr w:type="spellStart"/>
            <w:r w:rsidRPr="1A3BF610">
              <w:rPr>
                <w:rFonts w:ascii="Calibri" w:eastAsia="Calibri" w:hAnsi="Calibri" w:cs="Calibri"/>
                <w:color w:val="000000" w:themeColor="text1"/>
              </w:rPr>
              <w:t>tegurdamine</w:t>
            </w:r>
            <w:proofErr w:type="spellEnd"/>
            <w:r w:rsidRPr="1A3BF610">
              <w:rPr>
                <w:rFonts w:ascii="Calibri" w:eastAsia="Calibri" w:hAnsi="Calibri" w:cs="Calibri"/>
                <w:color w:val="000000" w:themeColor="text1"/>
              </w:rPr>
              <w:t xml:space="preserve"> valemite kasutamisega.</w:t>
            </w:r>
          </w:p>
          <w:p w14:paraId="57990521" w14:textId="77777777" w:rsidR="001D6E42" w:rsidRPr="00A2718B" w:rsidRDefault="1A3BF610" w:rsidP="1A3BF610">
            <w:pPr>
              <w:rPr>
                <w:rFonts w:ascii="Calibri" w:eastAsia="Calibri" w:hAnsi="Calibri" w:cs="Calibri"/>
                <w:color w:val="000000" w:themeColor="text1"/>
              </w:rPr>
            </w:pPr>
            <w:proofErr w:type="spellStart"/>
            <w:r w:rsidRPr="1A3BF610">
              <w:rPr>
                <w:rFonts w:ascii="Calibri" w:eastAsia="Calibri" w:hAnsi="Calibri" w:cs="Calibri"/>
                <w:color w:val="000000" w:themeColor="text1"/>
              </w:rPr>
              <w:t>Algebralise</w:t>
            </w:r>
            <w:proofErr w:type="spellEnd"/>
            <w:r w:rsidRPr="1A3BF610">
              <w:rPr>
                <w:rFonts w:ascii="Calibri" w:eastAsia="Calibri" w:hAnsi="Calibri" w:cs="Calibri"/>
                <w:color w:val="000000" w:themeColor="text1"/>
              </w:rPr>
              <w:t xml:space="preserve"> avaldise lihtsustamine.</w:t>
            </w:r>
          </w:p>
        </w:tc>
        <w:tc>
          <w:tcPr>
            <w:tcW w:w="5843" w:type="dxa"/>
            <w:shd w:val="clear" w:color="auto" w:fill="auto"/>
          </w:tcPr>
          <w:p w14:paraId="19736C30" w14:textId="77777777" w:rsidR="001D6E42" w:rsidRPr="00A2718B" w:rsidRDefault="001D6E42" w:rsidP="4A9D7787">
            <w:pPr>
              <w:numPr>
                <w:ilvl w:val="0"/>
                <w:numId w:val="18"/>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mõisteid hulkliige, kaksliige, kolmliige ja nende kordajad;</w:t>
            </w:r>
          </w:p>
          <w:p w14:paraId="056FF711" w14:textId="77777777" w:rsidR="001D6E42" w:rsidRPr="00A2718B" w:rsidRDefault="001D6E42" w:rsidP="4A9D7787">
            <w:pPr>
              <w:numPr>
                <w:ilvl w:val="0"/>
                <w:numId w:val="18"/>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korrastab hulkliikmeid;</w:t>
            </w:r>
          </w:p>
          <w:p w14:paraId="14FC1025" w14:textId="77777777" w:rsidR="001D6E42" w:rsidRPr="00A2718B" w:rsidRDefault="001D6E42" w:rsidP="1A3BF610">
            <w:pPr>
              <w:numPr>
                <w:ilvl w:val="0"/>
                <w:numId w:val="18"/>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arvutab hulkliikme väärtuse;</w:t>
            </w:r>
            <w:r w:rsidRPr="00A2718B">
              <w:rPr>
                <w:rFonts w:ascii="Calibri" w:hAnsi="Calibri" w:cs="Calibri"/>
                <w:color w:val="000000"/>
                <w:kern w:val="1"/>
              </w:rPr>
              <w:br/>
            </w:r>
            <w:r w:rsidRPr="1A3BF610">
              <w:rPr>
                <w:rFonts w:ascii="Calibri" w:eastAsia="Calibri" w:hAnsi="Calibri" w:cs="Calibri"/>
                <w:i/>
                <w:iCs/>
                <w:color w:val="000000"/>
                <w:kern w:val="1"/>
              </w:rPr>
              <w:t xml:space="preserve">teeb arvutusi täisarvudega, kümnendmurdudega ja ka harilike murdudega (s.h. </w:t>
            </w:r>
            <w:proofErr w:type="spellStart"/>
            <w:r w:rsidRPr="1A3BF610">
              <w:rPr>
                <w:rFonts w:ascii="Calibri" w:eastAsia="Calibri" w:hAnsi="Calibri" w:cs="Calibri"/>
                <w:i/>
                <w:iCs/>
                <w:color w:val="000000"/>
                <w:kern w:val="1"/>
              </w:rPr>
              <w:t>segaarvudega</w:t>
            </w:r>
            <w:proofErr w:type="spellEnd"/>
            <w:r w:rsidRPr="1A3BF610">
              <w:rPr>
                <w:rFonts w:ascii="Calibri" w:eastAsia="Calibri" w:hAnsi="Calibri" w:cs="Calibri"/>
                <w:i/>
                <w:iCs/>
                <w:color w:val="000000"/>
                <w:kern w:val="1"/>
              </w:rPr>
              <w:t>);</w:t>
            </w:r>
            <w:r w:rsidRPr="00A2718B">
              <w:rPr>
                <w:rFonts w:ascii="Calibri" w:hAnsi="Calibri" w:cs="Calibri"/>
                <w:i/>
                <w:color w:val="000000"/>
                <w:kern w:val="1"/>
              </w:rPr>
              <w:br/>
            </w:r>
            <w:r w:rsidRPr="1A3BF610">
              <w:rPr>
                <w:rFonts w:ascii="Calibri" w:eastAsia="Calibri" w:hAnsi="Calibri" w:cs="Calibri"/>
                <w:i/>
                <w:iCs/>
                <w:color w:val="000000"/>
                <w:kern w:val="1"/>
              </w:rPr>
              <w:t>näide: leiab  avaldise</w:t>
            </w:r>
            <w:r w:rsidRPr="4A9D7787">
              <w:rPr>
                <w:rFonts w:ascii="Calibri" w:eastAsia="Calibri" w:hAnsi="Calibri" w:cs="Calibri"/>
                <w:color w:val="000000"/>
                <w:kern w:val="1"/>
              </w:rPr>
              <w:t xml:space="preserve"> </w:t>
            </w:r>
            <w:r w:rsidR="00971A36">
              <w:rPr>
                <w:rFonts w:ascii="Calibri" w:hAnsi="Calibri" w:cs="Calibri"/>
                <w:color w:val="000000"/>
                <w:kern w:val="1"/>
                <w:position w:val="-6"/>
              </w:rPr>
              <w:pict w14:anchorId="2833117B">
                <v:shape id="_x0000_i1049" type="#_x0000_t75" style="width:77.25pt;height:17.25pt">
                  <v:imagedata r:id="rId35" o:title=""/>
                </v:shape>
              </w:pict>
            </w:r>
            <w:r w:rsidRPr="4A9D7787">
              <w:rPr>
                <w:rFonts w:ascii="Calibri" w:eastAsia="Calibri" w:hAnsi="Calibri" w:cs="Calibri"/>
                <w:color w:val="000000"/>
                <w:kern w:val="1"/>
              </w:rPr>
              <w:t xml:space="preserve"> väärtuse, kui </w:t>
            </w:r>
            <w:r w:rsidR="00971A36">
              <w:rPr>
                <w:rFonts w:ascii="Calibri" w:hAnsi="Calibri" w:cs="Calibri"/>
                <w:color w:val="000000"/>
                <w:kern w:val="1"/>
                <w:position w:val="-24"/>
              </w:rPr>
              <w:pict w14:anchorId="2C2CF976">
                <v:shape id="_x0000_i1050" type="#_x0000_t75" style="width:84pt;height:30.75pt">
                  <v:imagedata r:id="rId36" o:title=""/>
                </v:shape>
              </w:pict>
            </w:r>
            <w:r w:rsidRPr="4A9D7787">
              <w:rPr>
                <w:rFonts w:ascii="Calibri" w:eastAsia="Calibri" w:hAnsi="Calibri" w:cs="Calibri"/>
                <w:color w:val="000000"/>
                <w:kern w:val="1"/>
              </w:rPr>
              <w:t xml:space="preserve">   </w:t>
            </w:r>
          </w:p>
          <w:p w14:paraId="178FF4A7"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liidab ja lahutab hulkliikmeid, kasutab sulgude avamise reeglit;</w:t>
            </w:r>
          </w:p>
          <w:p w14:paraId="49AE74F8"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korrutab ja jagab hulkliikme üksliikmega;</w:t>
            </w:r>
          </w:p>
          <w:p w14:paraId="3798163C"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toob teguri sulgudest välja;</w:t>
            </w:r>
          </w:p>
          <w:p w14:paraId="4DCF8D55" w14:textId="77777777" w:rsidR="001D6E42" w:rsidRPr="00A2718B" w:rsidRDefault="001D6E42" w:rsidP="1A3BF610">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korrutab kaksliikmeid, </w:t>
            </w:r>
            <w:r w:rsidRPr="00A2718B">
              <w:rPr>
                <w:rFonts w:ascii="Calibri" w:hAnsi="Calibri" w:cs="Calibri"/>
                <w:color w:val="000000"/>
                <w:kern w:val="1"/>
              </w:rPr>
              <w:br/>
            </w:r>
            <w:r w:rsidRPr="1A3BF610">
              <w:rPr>
                <w:rFonts w:ascii="Calibri" w:eastAsia="Calibri" w:hAnsi="Calibri" w:cs="Calibri"/>
                <w:i/>
                <w:iCs/>
                <w:color w:val="000000"/>
                <w:kern w:val="1"/>
              </w:rPr>
              <w:t>näiteks: (</w:t>
            </w:r>
            <w:proofErr w:type="spellStart"/>
            <w:r w:rsidRPr="1A3BF610">
              <w:rPr>
                <w:rFonts w:ascii="Calibri" w:eastAsia="Calibri" w:hAnsi="Calibri" w:cs="Calibri"/>
                <w:i/>
                <w:iCs/>
                <w:color w:val="000000"/>
                <w:kern w:val="1"/>
              </w:rPr>
              <w:t>a+b</w:t>
            </w:r>
            <w:proofErr w:type="spellEnd"/>
            <w:r w:rsidRPr="1A3BF610">
              <w:rPr>
                <w:rFonts w:ascii="Calibri" w:eastAsia="Calibri" w:hAnsi="Calibri" w:cs="Calibri"/>
                <w:i/>
                <w:iCs/>
                <w:color w:val="000000"/>
                <w:kern w:val="1"/>
              </w:rPr>
              <w:t>)(</w:t>
            </w:r>
            <w:proofErr w:type="spellStart"/>
            <w:r w:rsidRPr="1A3BF610">
              <w:rPr>
                <w:rFonts w:ascii="Calibri" w:eastAsia="Calibri" w:hAnsi="Calibri" w:cs="Calibri"/>
                <w:i/>
                <w:iCs/>
                <w:color w:val="000000"/>
                <w:kern w:val="1"/>
              </w:rPr>
              <w:t>c+d</w:t>
            </w:r>
            <w:proofErr w:type="spellEnd"/>
            <w:r w:rsidRPr="1A3BF610">
              <w:rPr>
                <w:rFonts w:ascii="Calibri" w:eastAsia="Calibri" w:hAnsi="Calibri" w:cs="Calibri"/>
                <w:i/>
                <w:iCs/>
                <w:color w:val="000000"/>
                <w:kern w:val="1"/>
              </w:rPr>
              <w:t xml:space="preserve">) = </w:t>
            </w:r>
            <w:proofErr w:type="spellStart"/>
            <w:r w:rsidRPr="1A3BF610">
              <w:rPr>
                <w:rFonts w:ascii="Calibri" w:eastAsia="Calibri" w:hAnsi="Calibri" w:cs="Calibri"/>
                <w:i/>
                <w:iCs/>
                <w:color w:val="000000"/>
                <w:kern w:val="1"/>
              </w:rPr>
              <w:t>ac+ad+bc+bd</w:t>
            </w:r>
            <w:proofErr w:type="spellEnd"/>
            <w:r w:rsidRPr="1A3BF610">
              <w:rPr>
                <w:rFonts w:ascii="Calibri" w:eastAsia="Calibri" w:hAnsi="Calibri" w:cs="Calibri"/>
                <w:i/>
                <w:iCs/>
                <w:color w:val="000000"/>
                <w:kern w:val="1"/>
              </w:rPr>
              <w:t>;</w:t>
            </w:r>
          </w:p>
          <w:p w14:paraId="48D9157E"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leiab kahe üksliikme summa ja vahe korrutise </w:t>
            </w:r>
            <w:r w:rsidRPr="00A2718B">
              <w:rPr>
                <w:rFonts w:ascii="Calibri" w:hAnsi="Calibri" w:cs="Calibri"/>
                <w:color w:val="000000"/>
                <w:kern w:val="1"/>
              </w:rPr>
              <w:br/>
            </w:r>
            <w:r w:rsidRPr="4A9D7787">
              <w:rPr>
                <w:rFonts w:ascii="Calibri" w:eastAsia="Calibri" w:hAnsi="Calibri" w:cs="Calibri"/>
                <w:color w:val="000000"/>
                <w:kern w:val="1"/>
              </w:rPr>
              <w:t>(</w:t>
            </w:r>
            <w:r w:rsidRPr="4A9D7787">
              <w:rPr>
                <w:rFonts w:ascii="Calibri" w:eastAsia="Calibri" w:hAnsi="Calibri" w:cs="Calibri"/>
                <w:i/>
                <w:iCs/>
                <w:color w:val="000000"/>
                <w:kern w:val="1"/>
              </w:rPr>
              <w:t>a</w:t>
            </w:r>
            <w:r w:rsidRPr="4A9D7787">
              <w:rPr>
                <w:rFonts w:ascii="Calibri" w:eastAsia="Calibri" w:hAnsi="Calibri" w:cs="Calibri"/>
                <w:color w:val="000000"/>
                <w:kern w:val="1"/>
              </w:rPr>
              <w:t xml:space="preserve"> + </w:t>
            </w:r>
            <w:r w:rsidRPr="4A9D7787">
              <w:rPr>
                <w:rFonts w:ascii="Calibri" w:eastAsia="Calibri" w:hAnsi="Calibri" w:cs="Calibri"/>
                <w:i/>
                <w:iCs/>
                <w:color w:val="000000"/>
                <w:kern w:val="1"/>
              </w:rPr>
              <w:t>b</w:t>
            </w:r>
            <w:r w:rsidRPr="4A9D7787">
              <w:rPr>
                <w:rFonts w:ascii="Calibri" w:eastAsia="Calibri" w:hAnsi="Calibri" w:cs="Calibri"/>
                <w:color w:val="000000"/>
                <w:kern w:val="1"/>
              </w:rPr>
              <w:t>)(</w:t>
            </w:r>
            <w:r w:rsidRPr="4A9D7787">
              <w:rPr>
                <w:rFonts w:ascii="Calibri" w:eastAsia="Calibri" w:hAnsi="Calibri" w:cs="Calibri"/>
                <w:i/>
                <w:iCs/>
                <w:color w:val="000000"/>
                <w:kern w:val="1"/>
              </w:rPr>
              <w:t xml:space="preserve">a </w:t>
            </w:r>
            <w:r w:rsidRPr="4A9D7787">
              <w:rPr>
                <w:rFonts w:ascii="Calibri" w:eastAsia="Calibri" w:hAnsi="Calibri" w:cs="Calibri"/>
                <w:color w:val="000000"/>
                <w:kern w:val="1"/>
              </w:rPr>
              <w:t xml:space="preserve">- </w:t>
            </w:r>
            <w:r w:rsidRPr="4A9D7787">
              <w:rPr>
                <w:rFonts w:ascii="Calibri" w:eastAsia="Calibri" w:hAnsi="Calibri" w:cs="Calibri"/>
                <w:i/>
                <w:iCs/>
                <w:color w:val="000000"/>
                <w:kern w:val="1"/>
              </w:rPr>
              <w:t>b</w:t>
            </w:r>
            <w:r w:rsidRPr="4A9D7787">
              <w:rPr>
                <w:rFonts w:ascii="Calibri" w:eastAsia="Calibri" w:hAnsi="Calibri" w:cs="Calibri"/>
                <w:color w:val="000000"/>
                <w:kern w:val="1"/>
              </w:rPr>
              <w:t>)=</w:t>
            </w:r>
            <w:r w:rsidRPr="4A9D7787">
              <w:rPr>
                <w:rFonts w:ascii="Calibri" w:eastAsia="Calibri" w:hAnsi="Calibri" w:cs="Calibri"/>
                <w:i/>
                <w:iCs/>
                <w:color w:val="000000"/>
                <w:kern w:val="1"/>
              </w:rPr>
              <w:t>a</w:t>
            </w:r>
            <w:r w:rsidR="00971A36">
              <w:rPr>
                <w:rFonts w:ascii="Calibri" w:hAnsi="Calibri" w:cs="Calibri"/>
                <w:color w:val="000000"/>
                <w:kern w:val="1"/>
                <w:position w:val="-4"/>
              </w:rPr>
              <w:pict w14:anchorId="5B38BAE5">
                <v:shape id="_x0000_i1051" type="#_x0000_t75" style="width:27pt;height:15.75pt" filled="t">
                  <v:fill color2="black"/>
                  <v:imagedata r:id="rId37" o:title=""/>
                </v:shape>
              </w:pict>
            </w:r>
            <w:r w:rsidRPr="4A9D7787">
              <w:rPr>
                <w:rFonts w:ascii="Calibri" w:eastAsia="Calibri" w:hAnsi="Calibri" w:cs="Calibri"/>
                <w:color w:val="000000"/>
                <w:kern w:val="1"/>
              </w:rPr>
              <w:t>;</w:t>
            </w:r>
            <w:r w:rsidRPr="00A2718B">
              <w:rPr>
                <w:rFonts w:ascii="Calibri" w:hAnsi="Calibri" w:cs="Calibri"/>
                <w:color w:val="000000"/>
                <w:kern w:val="1"/>
              </w:rPr>
              <w:br/>
            </w:r>
            <w:r w:rsidRPr="4A9D7787">
              <w:rPr>
                <w:rFonts w:ascii="Calibri" w:eastAsia="Calibri" w:hAnsi="Calibri" w:cs="Calibri"/>
                <w:i/>
                <w:iCs/>
                <w:color w:val="000000"/>
                <w:kern w:val="1"/>
              </w:rPr>
              <w:t>kasutab valemit mõlematpidi, s.t. teab, et</w:t>
            </w:r>
            <w:r w:rsidRPr="00A2718B">
              <w:rPr>
                <w:rFonts w:ascii="Calibri" w:hAnsi="Calibri" w:cs="Calibri"/>
                <w:color w:val="000000"/>
                <w:kern w:val="1"/>
              </w:rPr>
              <w:br/>
            </w:r>
            <w:r w:rsidRPr="4A9D7787">
              <w:rPr>
                <w:rFonts w:ascii="Calibri" w:eastAsia="Calibri" w:hAnsi="Calibri" w:cs="Calibri"/>
                <w:color w:val="000000"/>
                <w:kern w:val="1"/>
              </w:rPr>
              <w:t>(</w:t>
            </w:r>
            <w:r w:rsidRPr="4A9D7787">
              <w:rPr>
                <w:rFonts w:ascii="Calibri" w:eastAsia="Calibri" w:hAnsi="Calibri" w:cs="Calibri"/>
                <w:i/>
                <w:iCs/>
                <w:color w:val="000000"/>
                <w:kern w:val="1"/>
              </w:rPr>
              <w:t>x</w:t>
            </w:r>
            <w:r w:rsidRPr="4A9D7787">
              <w:rPr>
                <w:rFonts w:ascii="Calibri" w:eastAsia="Calibri" w:hAnsi="Calibri" w:cs="Calibri"/>
                <w:color w:val="000000"/>
                <w:kern w:val="1"/>
              </w:rPr>
              <w:t xml:space="preserve"> + 2</w:t>
            </w:r>
            <w:r w:rsidRPr="4A9D7787">
              <w:rPr>
                <w:rFonts w:ascii="Calibri" w:eastAsia="Calibri" w:hAnsi="Calibri" w:cs="Calibri"/>
                <w:i/>
                <w:iCs/>
                <w:color w:val="000000"/>
                <w:kern w:val="1"/>
              </w:rPr>
              <w:t>y</w:t>
            </w:r>
            <w:r w:rsidRPr="4A9D7787">
              <w:rPr>
                <w:rFonts w:ascii="Calibri" w:eastAsia="Calibri" w:hAnsi="Calibri" w:cs="Calibri"/>
                <w:color w:val="000000"/>
                <w:kern w:val="1"/>
              </w:rPr>
              <w:t>)(</w:t>
            </w:r>
            <w:r w:rsidRPr="4A9D7787">
              <w:rPr>
                <w:rFonts w:ascii="Calibri" w:eastAsia="Calibri" w:hAnsi="Calibri" w:cs="Calibri"/>
                <w:i/>
                <w:iCs/>
                <w:color w:val="000000"/>
                <w:kern w:val="1"/>
              </w:rPr>
              <w:t>x</w:t>
            </w:r>
            <w:r w:rsidRPr="4A9D7787">
              <w:rPr>
                <w:rFonts w:ascii="Calibri" w:eastAsia="Calibri" w:hAnsi="Calibri" w:cs="Calibri"/>
                <w:color w:val="000000"/>
                <w:kern w:val="1"/>
              </w:rPr>
              <w:t xml:space="preserve"> – 2</w:t>
            </w:r>
            <w:r w:rsidRPr="4A9D7787">
              <w:rPr>
                <w:rFonts w:ascii="Calibri" w:eastAsia="Calibri" w:hAnsi="Calibri" w:cs="Calibri"/>
                <w:i/>
                <w:iCs/>
                <w:color w:val="000000"/>
                <w:kern w:val="1"/>
              </w:rPr>
              <w:t>y</w:t>
            </w:r>
            <w:r w:rsidRPr="4A9D7787">
              <w:rPr>
                <w:rFonts w:ascii="Calibri" w:eastAsia="Calibri" w:hAnsi="Calibri" w:cs="Calibri"/>
                <w:color w:val="000000"/>
                <w:kern w:val="1"/>
              </w:rPr>
              <w:t xml:space="preserve">) = </w:t>
            </w:r>
            <w:r w:rsidRPr="4A9D7787">
              <w:rPr>
                <w:rFonts w:ascii="Calibri" w:eastAsia="Calibri" w:hAnsi="Calibri" w:cs="Calibri"/>
                <w:i/>
                <w:iCs/>
                <w:color w:val="000000"/>
                <w:kern w:val="1"/>
              </w:rPr>
              <w:t xml:space="preserve">x </w:t>
            </w:r>
            <w:r w:rsidRPr="4A9D7787">
              <w:rPr>
                <w:rFonts w:ascii="Calibri" w:eastAsia="Calibri" w:hAnsi="Calibri" w:cs="Calibri"/>
                <w:color w:val="000000"/>
                <w:kern w:val="1"/>
                <w:vertAlign w:val="superscript"/>
              </w:rPr>
              <w:t>2</w:t>
            </w:r>
            <w:r w:rsidRPr="4A9D7787">
              <w:rPr>
                <w:rFonts w:ascii="Calibri" w:eastAsia="Calibri" w:hAnsi="Calibri" w:cs="Calibri"/>
                <w:color w:val="000000"/>
                <w:kern w:val="1"/>
              </w:rPr>
              <w:t xml:space="preserve"> – 4</w:t>
            </w:r>
            <w:r w:rsidRPr="4A9D7787">
              <w:rPr>
                <w:rFonts w:ascii="Calibri" w:eastAsia="Calibri" w:hAnsi="Calibri" w:cs="Calibri"/>
                <w:i/>
                <w:iCs/>
                <w:color w:val="000000"/>
                <w:kern w:val="1"/>
              </w:rPr>
              <w:t xml:space="preserve">y </w:t>
            </w:r>
            <w:r w:rsidRPr="4A9D7787">
              <w:rPr>
                <w:rFonts w:ascii="Calibri" w:eastAsia="Calibri" w:hAnsi="Calibri" w:cs="Calibri"/>
                <w:color w:val="000000"/>
                <w:kern w:val="1"/>
                <w:vertAlign w:val="superscript"/>
              </w:rPr>
              <w:t xml:space="preserve">2  </w:t>
            </w:r>
            <w:r w:rsidRPr="4A9D7787">
              <w:rPr>
                <w:rFonts w:ascii="Calibri" w:eastAsia="Calibri" w:hAnsi="Calibri" w:cs="Calibri"/>
                <w:color w:val="000000"/>
                <w:kern w:val="1"/>
              </w:rPr>
              <w:t xml:space="preserve"> ja  </w:t>
            </w:r>
            <w:r w:rsidRPr="4A9D7787">
              <w:rPr>
                <w:rFonts w:ascii="Calibri" w:eastAsia="Calibri" w:hAnsi="Calibri" w:cs="Calibri"/>
                <w:i/>
                <w:iCs/>
                <w:color w:val="000000"/>
                <w:kern w:val="1"/>
              </w:rPr>
              <w:t xml:space="preserve">a </w:t>
            </w:r>
            <w:r w:rsidRPr="4A9D7787">
              <w:rPr>
                <w:rFonts w:ascii="Calibri" w:eastAsia="Calibri" w:hAnsi="Calibri" w:cs="Calibri"/>
                <w:color w:val="000000"/>
                <w:kern w:val="1"/>
                <w:vertAlign w:val="superscript"/>
              </w:rPr>
              <w:t>2</w:t>
            </w:r>
            <w:r w:rsidRPr="4A9D7787">
              <w:rPr>
                <w:rFonts w:ascii="Calibri" w:eastAsia="Calibri" w:hAnsi="Calibri" w:cs="Calibri"/>
                <w:color w:val="000000"/>
                <w:kern w:val="1"/>
              </w:rPr>
              <w:t xml:space="preserve"> – 9</w:t>
            </w:r>
            <w:r w:rsidRPr="4A9D7787">
              <w:rPr>
                <w:rFonts w:ascii="Calibri" w:eastAsia="Calibri" w:hAnsi="Calibri" w:cs="Calibri"/>
                <w:i/>
                <w:iCs/>
                <w:color w:val="000000"/>
                <w:kern w:val="1"/>
              </w:rPr>
              <w:t>b</w:t>
            </w:r>
            <w:r w:rsidRPr="4A9D7787">
              <w:rPr>
                <w:rFonts w:ascii="Calibri" w:eastAsia="Calibri" w:hAnsi="Calibri" w:cs="Calibri"/>
                <w:color w:val="000000"/>
                <w:kern w:val="1"/>
                <w:vertAlign w:val="superscript"/>
              </w:rPr>
              <w:t xml:space="preserve"> 2</w:t>
            </w:r>
            <w:r w:rsidRPr="4A9D7787">
              <w:rPr>
                <w:rFonts w:ascii="Calibri" w:eastAsia="Calibri" w:hAnsi="Calibri" w:cs="Calibri"/>
                <w:color w:val="000000"/>
                <w:kern w:val="1"/>
              </w:rPr>
              <w:t xml:space="preserve"> = (</w:t>
            </w:r>
            <w:r w:rsidRPr="4A9D7787">
              <w:rPr>
                <w:rFonts w:ascii="Calibri" w:eastAsia="Calibri" w:hAnsi="Calibri" w:cs="Calibri"/>
                <w:i/>
                <w:iCs/>
                <w:color w:val="000000"/>
                <w:kern w:val="1"/>
              </w:rPr>
              <w:t>a</w:t>
            </w:r>
            <w:r w:rsidRPr="4A9D7787">
              <w:rPr>
                <w:rFonts w:ascii="Calibri" w:eastAsia="Calibri" w:hAnsi="Calibri" w:cs="Calibri"/>
                <w:color w:val="000000"/>
                <w:kern w:val="1"/>
              </w:rPr>
              <w:t xml:space="preserve"> + 3</w:t>
            </w:r>
            <w:r w:rsidRPr="4A9D7787">
              <w:rPr>
                <w:rFonts w:ascii="Calibri" w:eastAsia="Calibri" w:hAnsi="Calibri" w:cs="Calibri"/>
                <w:i/>
                <w:iCs/>
                <w:color w:val="000000"/>
                <w:kern w:val="1"/>
              </w:rPr>
              <w:t>b</w:t>
            </w:r>
            <w:r w:rsidRPr="4A9D7787">
              <w:rPr>
                <w:rFonts w:ascii="Calibri" w:eastAsia="Calibri" w:hAnsi="Calibri" w:cs="Calibri"/>
                <w:color w:val="000000"/>
                <w:kern w:val="1"/>
              </w:rPr>
              <w:t>)(</w:t>
            </w:r>
            <w:r w:rsidRPr="4A9D7787">
              <w:rPr>
                <w:rFonts w:ascii="Calibri" w:eastAsia="Calibri" w:hAnsi="Calibri" w:cs="Calibri"/>
                <w:i/>
                <w:iCs/>
                <w:color w:val="000000"/>
                <w:kern w:val="1"/>
              </w:rPr>
              <w:t>a</w:t>
            </w:r>
            <w:r w:rsidRPr="4A9D7787">
              <w:rPr>
                <w:rFonts w:ascii="Calibri" w:eastAsia="Calibri" w:hAnsi="Calibri" w:cs="Calibri"/>
                <w:color w:val="000000"/>
                <w:kern w:val="1"/>
              </w:rPr>
              <w:t xml:space="preserve"> – 3</w:t>
            </w:r>
            <w:r w:rsidRPr="4A9D7787">
              <w:rPr>
                <w:rFonts w:ascii="Calibri" w:eastAsia="Calibri" w:hAnsi="Calibri" w:cs="Calibri"/>
                <w:i/>
                <w:iCs/>
                <w:color w:val="000000"/>
                <w:kern w:val="1"/>
              </w:rPr>
              <w:t>b</w:t>
            </w:r>
            <w:r w:rsidRPr="4A9D7787">
              <w:rPr>
                <w:rFonts w:ascii="Calibri" w:eastAsia="Calibri" w:hAnsi="Calibri" w:cs="Calibri"/>
                <w:color w:val="000000"/>
                <w:kern w:val="1"/>
              </w:rPr>
              <w:t xml:space="preserve">) </w:t>
            </w:r>
          </w:p>
          <w:p w14:paraId="792EA30C"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leiab kaksliikme ruudu </w:t>
            </w:r>
            <w:r w:rsidRPr="00A2718B">
              <w:rPr>
                <w:rFonts w:ascii="Calibri" w:hAnsi="Calibri" w:cs="Calibri"/>
                <w:color w:val="000000"/>
                <w:kern w:val="1"/>
              </w:rPr>
              <w:br/>
            </w:r>
            <w:r w:rsidR="00971A36">
              <w:rPr>
                <w:rFonts w:ascii="Calibri" w:hAnsi="Calibri" w:cs="Calibri"/>
                <w:color w:val="000000"/>
                <w:kern w:val="1"/>
                <w:position w:val="-40"/>
              </w:rPr>
              <w:pict w14:anchorId="407EC606">
                <v:shape id="_x0000_i1052" type="#_x0000_t75" style="width:119.25pt;height:45.75pt">
                  <v:imagedata r:id="rId38" o:title=""/>
                </v:shape>
              </w:pict>
            </w:r>
            <w:r w:rsidRPr="00A2718B">
              <w:rPr>
                <w:rFonts w:ascii="Calibri" w:hAnsi="Calibri" w:cs="Calibri"/>
                <w:color w:val="000000"/>
                <w:kern w:val="1"/>
              </w:rPr>
              <w:br/>
            </w:r>
            <w:r w:rsidRPr="4A9D7787">
              <w:rPr>
                <w:rFonts w:ascii="Calibri" w:eastAsia="Calibri" w:hAnsi="Calibri" w:cs="Calibri"/>
                <w:i/>
                <w:iCs/>
                <w:color w:val="000000"/>
                <w:kern w:val="1"/>
              </w:rPr>
              <w:t>ja lisaks :</w:t>
            </w:r>
          </w:p>
          <w:p w14:paraId="19B109FF" w14:textId="77777777" w:rsidR="001D6E42" w:rsidRPr="00A2718B" w:rsidRDefault="00971A36" w:rsidP="001D6E42">
            <w:pPr>
              <w:tabs>
                <w:tab w:val="center" w:pos="4153"/>
                <w:tab w:val="right" w:pos="8306"/>
              </w:tabs>
              <w:suppressAutoHyphens/>
              <w:ind w:left="340"/>
              <w:rPr>
                <w:rFonts w:ascii="Calibri" w:hAnsi="Calibri" w:cs="Calibri"/>
                <w:color w:val="000000"/>
                <w:kern w:val="1"/>
              </w:rPr>
            </w:pPr>
            <w:r>
              <w:rPr>
                <w:rFonts w:ascii="Calibri" w:hAnsi="Calibri" w:cs="Calibri"/>
                <w:color w:val="000000"/>
                <w:kern w:val="1"/>
                <w:position w:val="-60"/>
              </w:rPr>
              <w:pict w14:anchorId="71AD0B28">
                <v:shape id="_x0000_i1053" type="#_x0000_t75" style="width:102pt;height:69pt">
                  <v:imagedata r:id="rId39" o:title=""/>
                </v:shape>
              </w:pict>
            </w:r>
          </w:p>
          <w:p w14:paraId="6837D5A7" w14:textId="77777777" w:rsidR="001D6E42" w:rsidRPr="00A2718B" w:rsidRDefault="001D6E42" w:rsidP="4A9D7787">
            <w:pPr>
              <w:numPr>
                <w:ilvl w:val="0"/>
                <w:numId w:val="18"/>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korrutab hulkliikmeid;</w:t>
            </w:r>
            <w:r w:rsidRPr="00A2718B">
              <w:rPr>
                <w:rFonts w:ascii="Calibri" w:hAnsi="Calibri" w:cs="Calibri"/>
                <w:color w:val="000000"/>
                <w:kern w:val="1"/>
              </w:rPr>
              <w:br/>
            </w:r>
            <w:r w:rsidRPr="4A9D7787">
              <w:rPr>
                <w:rFonts w:ascii="Calibri" w:eastAsia="Calibri" w:hAnsi="Calibri" w:cs="Calibri"/>
                <w:i/>
                <w:iCs/>
                <w:color w:val="000000"/>
                <w:kern w:val="1"/>
              </w:rPr>
              <w:t>piirdutakse juhtumiga, kus kolmliiget on vaja korrutada kolmliikmega;</w:t>
            </w:r>
          </w:p>
          <w:p w14:paraId="4228F0A8" w14:textId="77777777" w:rsidR="001D6E42" w:rsidRPr="00A2718B" w:rsidRDefault="001D6E42" w:rsidP="1A3BF610">
            <w:pPr>
              <w:numPr>
                <w:ilvl w:val="0"/>
                <w:numId w:val="18"/>
              </w:numPr>
              <w:tabs>
                <w:tab w:val="left" w:pos="340"/>
              </w:tabs>
              <w:suppressAutoHyphens/>
              <w:autoSpaceDE/>
              <w:autoSpaceDN/>
              <w:adjustRightInd/>
              <w:rPr>
                <w:rFonts w:ascii="Calibri" w:eastAsia="Calibri" w:hAnsi="Calibri" w:cs="Calibri"/>
                <w:color w:val="000000" w:themeColor="text1"/>
              </w:rPr>
            </w:pPr>
            <w:proofErr w:type="spellStart"/>
            <w:r w:rsidRPr="4A9D7787">
              <w:rPr>
                <w:rFonts w:ascii="Calibri" w:eastAsia="Calibri" w:hAnsi="Calibri" w:cs="Calibri"/>
                <w:color w:val="000000"/>
                <w:kern w:val="1"/>
              </w:rPr>
              <w:t>tegurdab</w:t>
            </w:r>
            <w:proofErr w:type="spellEnd"/>
            <w:r w:rsidRPr="4A9D7787">
              <w:rPr>
                <w:rFonts w:ascii="Calibri" w:eastAsia="Calibri" w:hAnsi="Calibri" w:cs="Calibri"/>
                <w:color w:val="000000"/>
                <w:kern w:val="1"/>
              </w:rPr>
              <w:t xml:space="preserve"> avaldist kasutades ruutude vahe ning summa ja vahe ruudu valemeid;</w:t>
            </w:r>
          </w:p>
          <w:p w14:paraId="324046C4" w14:textId="77777777" w:rsidR="001D6E42" w:rsidRPr="00A2718B" w:rsidRDefault="001D6E42" w:rsidP="1A3BF610">
            <w:pPr>
              <w:numPr>
                <w:ilvl w:val="0"/>
                <w:numId w:val="18"/>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 xml:space="preserve">teisendab ja lihtsustab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avaldisi;</w:t>
            </w:r>
            <w:r w:rsidRPr="00A2718B">
              <w:rPr>
                <w:rFonts w:ascii="Calibri" w:hAnsi="Calibri" w:cs="Calibri"/>
                <w:color w:val="000000"/>
                <w:kern w:val="1"/>
              </w:rPr>
              <w:br/>
            </w:r>
            <w:r w:rsidRPr="1A3BF610">
              <w:rPr>
                <w:rFonts w:ascii="Calibri" w:eastAsia="Calibri" w:hAnsi="Calibri" w:cs="Calibri"/>
                <w:i/>
                <w:iCs/>
                <w:color w:val="000000"/>
                <w:kern w:val="1"/>
              </w:rPr>
              <w:t xml:space="preserve">kasutatakse avaldisi, kus kõiki </w:t>
            </w:r>
            <w:proofErr w:type="spellStart"/>
            <w:r w:rsidRPr="1A3BF610">
              <w:rPr>
                <w:rFonts w:ascii="Calibri" w:eastAsia="Calibri" w:hAnsi="Calibri" w:cs="Calibri"/>
                <w:i/>
                <w:iCs/>
                <w:color w:val="000000"/>
                <w:kern w:val="1"/>
              </w:rPr>
              <w:t>varemõpitud</w:t>
            </w:r>
            <w:proofErr w:type="spellEnd"/>
            <w:r w:rsidRPr="1A3BF610">
              <w:rPr>
                <w:rFonts w:ascii="Calibri" w:eastAsia="Calibri" w:hAnsi="Calibri" w:cs="Calibri"/>
                <w:i/>
                <w:iCs/>
                <w:color w:val="000000"/>
                <w:kern w:val="1"/>
              </w:rPr>
              <w:t xml:space="preserve"> valemeid tuleb kasutada näiteks:</w:t>
            </w:r>
          </w:p>
          <w:p w14:paraId="779A017C" w14:textId="77777777" w:rsidR="001D6E42" w:rsidRPr="00A2718B" w:rsidRDefault="00971A36" w:rsidP="001D6E42">
            <w:pPr>
              <w:ind w:left="340"/>
              <w:rPr>
                <w:rFonts w:ascii="Calibri" w:hAnsi="Calibri" w:cs="Calibri"/>
                <w:color w:val="000000"/>
              </w:rPr>
            </w:pPr>
            <w:r>
              <w:rPr>
                <w:rFonts w:ascii="Calibri" w:hAnsi="Calibri" w:cs="Calibri"/>
                <w:color w:val="000000"/>
                <w:kern w:val="1"/>
                <w:position w:val="-38"/>
              </w:rPr>
              <w:pict w14:anchorId="5F373CCE">
                <v:shape id="_x0000_i1054" type="#_x0000_t75" style="width:165pt;height:44.25pt">
                  <v:imagedata r:id="rId40" o:title=""/>
                </v:shape>
              </w:pict>
            </w:r>
          </w:p>
        </w:tc>
      </w:tr>
      <w:tr w:rsidR="001D6E42" w:rsidRPr="00A2718B" w14:paraId="01DCDBE9" w14:textId="77777777" w:rsidTr="1A3BF610">
        <w:trPr>
          <w:trHeight w:val="476"/>
        </w:trPr>
        <w:tc>
          <w:tcPr>
            <w:tcW w:w="9212" w:type="dxa"/>
            <w:gridSpan w:val="2"/>
            <w:shd w:val="clear" w:color="auto" w:fill="auto"/>
          </w:tcPr>
          <w:p w14:paraId="1AA29776" w14:textId="77777777" w:rsidR="001D6E42" w:rsidRPr="00A2718B" w:rsidRDefault="1A3BF610" w:rsidP="1A3BF610">
            <w:pPr>
              <w:rPr>
                <w:rFonts w:ascii="Calibri" w:eastAsia="Calibri" w:hAnsi="Calibri" w:cs="Calibri"/>
                <w:b/>
                <w:bCs/>
                <w:color w:val="000000" w:themeColor="text1"/>
              </w:rPr>
            </w:pPr>
            <w:proofErr w:type="spellStart"/>
            <w:r w:rsidRPr="1A3BF610">
              <w:rPr>
                <w:rFonts w:ascii="Calibri" w:eastAsia="Calibri" w:hAnsi="Calibri" w:cs="Calibri"/>
                <w:b/>
                <w:bCs/>
                <w:color w:val="000000" w:themeColor="text1"/>
              </w:rPr>
              <w:t>Üldpädevused</w:t>
            </w:r>
            <w:proofErr w:type="spellEnd"/>
          </w:p>
          <w:p w14:paraId="6F3B255E"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i/>
                <w:iCs/>
                <w:color w:val="000000" w:themeColor="text1"/>
                <w:u w:val="single"/>
              </w:rPr>
              <w:t>Matemaatikapädevus</w:t>
            </w:r>
            <w:r w:rsidRPr="1A3BF610">
              <w:rPr>
                <w:rFonts w:ascii="Calibri" w:eastAsia="Calibri" w:hAnsi="Calibri" w:cs="Calibri"/>
                <w:color w:val="000000" w:themeColor="text1"/>
              </w:rPr>
              <w:t xml:space="preserve"> – teab hulkliikme mõistet, kasutab </w:t>
            </w:r>
            <w:proofErr w:type="spellStart"/>
            <w:r w:rsidRPr="1A3BF610">
              <w:rPr>
                <w:rFonts w:ascii="Calibri" w:eastAsia="Calibri" w:hAnsi="Calibri" w:cs="Calibri"/>
                <w:color w:val="000000" w:themeColor="text1"/>
              </w:rPr>
              <w:t>algebralise</w:t>
            </w:r>
            <w:proofErr w:type="spellEnd"/>
            <w:r w:rsidRPr="1A3BF610">
              <w:rPr>
                <w:rFonts w:ascii="Calibri" w:eastAsia="Calibri" w:hAnsi="Calibri" w:cs="Calibri"/>
                <w:color w:val="000000" w:themeColor="text1"/>
              </w:rPr>
              <w:t xml:space="preserve"> avaldise lihtsustamisel abivalemeid, teab seoseid nende valemite vahel. </w:t>
            </w:r>
          </w:p>
          <w:p w14:paraId="4A7B95FB"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i/>
                <w:iCs/>
                <w:color w:val="000000" w:themeColor="text1"/>
                <w:u w:val="single"/>
              </w:rPr>
              <w:t>Õpipädevus</w:t>
            </w:r>
            <w:r w:rsidRPr="1A3BF610">
              <w:rPr>
                <w:rFonts w:ascii="Calibri" w:eastAsia="Calibri" w:hAnsi="Calibri" w:cs="Calibri"/>
                <w:color w:val="000000" w:themeColor="text1"/>
              </w:rPr>
              <w:t xml:space="preserve"> – kasutab </w:t>
            </w:r>
            <w:proofErr w:type="spellStart"/>
            <w:r w:rsidRPr="1A3BF610">
              <w:rPr>
                <w:rFonts w:ascii="Calibri" w:eastAsia="Calibri" w:hAnsi="Calibri" w:cs="Calibri"/>
                <w:color w:val="000000" w:themeColor="text1"/>
              </w:rPr>
              <w:t>varemõpitut</w:t>
            </w:r>
            <w:proofErr w:type="spellEnd"/>
            <w:r w:rsidRPr="1A3BF610">
              <w:rPr>
                <w:rFonts w:ascii="Calibri" w:eastAsia="Calibri" w:hAnsi="Calibri" w:cs="Calibri"/>
                <w:color w:val="000000" w:themeColor="text1"/>
              </w:rPr>
              <w:t xml:space="preserve"> algebraliste avaldiste lihtsustamisel, leiab õpikust, teatmikest või internetist ülesannete lahendamiseks vajalikud</w:t>
            </w:r>
          </w:p>
          <w:p w14:paraId="141A395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valemid. </w:t>
            </w:r>
          </w:p>
          <w:p w14:paraId="7AC73EE4"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u w:val="single"/>
              </w:rPr>
              <w:t>Enesemääratluspädevus</w:t>
            </w:r>
            <w:r w:rsidRPr="4A9D7787">
              <w:rPr>
                <w:rFonts w:ascii="Calibri" w:eastAsia="Calibri" w:hAnsi="Calibri" w:cs="Calibri"/>
                <w:color w:val="000000" w:themeColor="text1"/>
              </w:rPr>
              <w:t xml:space="preserve"> – õpilane leiab vajaduse korral internetist täiendavaid materjale harjutamiseks (näiteks http://www.mathema.ee/testid ).</w:t>
            </w:r>
          </w:p>
          <w:p w14:paraId="5F2F43B3" w14:textId="77777777" w:rsidR="001D6E42" w:rsidRPr="00A2718B" w:rsidRDefault="001D6E42" w:rsidP="001D6E42">
            <w:pPr>
              <w:rPr>
                <w:rFonts w:ascii="Calibri" w:hAnsi="Calibri"/>
                <w:color w:val="000000"/>
              </w:rPr>
            </w:pPr>
          </w:p>
          <w:p w14:paraId="368D99A7"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Läbivad teemad </w:t>
            </w:r>
          </w:p>
          <w:p w14:paraId="4A39A2B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Teabekeskkond</w:t>
            </w:r>
            <w:r w:rsidRPr="4A9D7787">
              <w:rPr>
                <w:rFonts w:ascii="Calibri" w:eastAsia="Calibri" w:hAnsi="Calibri" w:cs="Calibri"/>
                <w:color w:val="000000" w:themeColor="text1"/>
              </w:rPr>
              <w:t xml:space="preserve"> – leiab ülesannete lahendamiseks vajaliku info avalikest teabeallikatest (teatmikud, entsüklopeediad, internet).</w:t>
            </w:r>
          </w:p>
          <w:p w14:paraId="5D2505AF"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Tehnoloogia ja innovatsioon</w:t>
            </w:r>
            <w:r w:rsidRPr="4A9D7787">
              <w:rPr>
                <w:rFonts w:ascii="Calibri" w:eastAsia="Calibri" w:hAnsi="Calibri" w:cs="Calibri"/>
                <w:color w:val="000000" w:themeColor="text1"/>
              </w:rPr>
              <w:t xml:space="preserve"> – kasutab infotehnoloogiavahendeid ülesannete lahendamiseks ja vastuste kontrollimiseks.</w:t>
            </w:r>
          </w:p>
          <w:p w14:paraId="01F776E0" w14:textId="77777777" w:rsidR="001D6E42" w:rsidRPr="00A2718B" w:rsidRDefault="001D6E42" w:rsidP="001D6E42">
            <w:pPr>
              <w:rPr>
                <w:rFonts w:ascii="Calibri" w:hAnsi="Calibri"/>
                <w:color w:val="000000"/>
              </w:rPr>
            </w:pPr>
          </w:p>
          <w:p w14:paraId="509A521C" w14:textId="77777777" w:rsidR="001D6E42" w:rsidRPr="00A2718B" w:rsidRDefault="1A3BF610" w:rsidP="1A3BF610">
            <w:pPr>
              <w:rPr>
                <w:rFonts w:ascii="Calibri" w:eastAsia="Calibri" w:hAnsi="Calibri" w:cs="Calibri"/>
                <w:b/>
                <w:bCs/>
                <w:color w:val="000000" w:themeColor="text1"/>
              </w:rPr>
            </w:pPr>
            <w:proofErr w:type="spellStart"/>
            <w:r w:rsidRPr="1A3BF610">
              <w:rPr>
                <w:rFonts w:ascii="Calibri" w:eastAsia="Calibri" w:hAnsi="Calibri" w:cs="Calibri"/>
                <w:b/>
                <w:bCs/>
                <w:color w:val="000000" w:themeColor="text1"/>
              </w:rPr>
              <w:t>Lõiming</w:t>
            </w:r>
            <w:proofErr w:type="spellEnd"/>
            <w:r w:rsidRPr="1A3BF610">
              <w:rPr>
                <w:rFonts w:ascii="Calibri" w:eastAsia="Calibri" w:hAnsi="Calibri" w:cs="Calibri"/>
                <w:b/>
                <w:bCs/>
                <w:color w:val="000000" w:themeColor="text1"/>
              </w:rPr>
              <w:t xml:space="preserve"> teiste ainetega </w:t>
            </w:r>
          </w:p>
          <w:p w14:paraId="6106FED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Füüsika</w:t>
            </w:r>
            <w:r w:rsidRPr="4A9D7787">
              <w:rPr>
                <w:rFonts w:ascii="Calibri" w:eastAsia="Calibri" w:hAnsi="Calibri" w:cs="Calibri"/>
                <w:color w:val="000000" w:themeColor="text1"/>
              </w:rPr>
              <w:t xml:space="preserve"> – kahe või enama valemi kombineerimisel tekib konkreetse ülesande lahendamiseks vajalik valem.</w:t>
            </w:r>
          </w:p>
          <w:p w14:paraId="77004E10" w14:textId="77777777" w:rsidR="001D6E42" w:rsidRPr="00A2718B" w:rsidRDefault="001D6E42" w:rsidP="001D6E42">
            <w:pPr>
              <w:rPr>
                <w:rFonts w:ascii="Calibri" w:hAnsi="Calibri"/>
                <w:color w:val="000000"/>
              </w:rPr>
            </w:pPr>
          </w:p>
          <w:p w14:paraId="7A4A57B5"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IKT kasutamine</w:t>
            </w:r>
          </w:p>
          <w:p w14:paraId="0F22532D"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Õpilane kasutab avaldiste lihtsustamisel arvutialgebra programme (T-algebra, </w:t>
            </w:r>
            <w:proofErr w:type="spellStart"/>
            <w:r w:rsidRPr="1A3BF610">
              <w:rPr>
                <w:rFonts w:ascii="Calibri" w:eastAsia="Calibri" w:hAnsi="Calibri" w:cs="Calibri"/>
                <w:color w:val="000000" w:themeColor="text1"/>
              </w:rPr>
              <w:t>Wiris</w:t>
            </w:r>
            <w:proofErr w:type="spellEnd"/>
            <w:r w:rsidRPr="1A3BF610">
              <w:rPr>
                <w:rFonts w:ascii="Calibri" w:eastAsia="Calibri" w:hAnsi="Calibri" w:cs="Calibri"/>
                <w:color w:val="000000" w:themeColor="text1"/>
              </w:rPr>
              <w:t xml:space="preserve"> vms).</w:t>
            </w:r>
          </w:p>
          <w:p w14:paraId="0DF4CD8F" w14:textId="77777777" w:rsidR="001D6E42" w:rsidRPr="00A2718B" w:rsidRDefault="001D6E42" w:rsidP="001D6E42">
            <w:pPr>
              <w:rPr>
                <w:rFonts w:ascii="Calibri" w:hAnsi="Calibri"/>
                <w:color w:val="000000"/>
              </w:rPr>
            </w:pPr>
          </w:p>
        </w:tc>
      </w:tr>
      <w:tr w:rsidR="001D6E42" w:rsidRPr="00A2718B" w14:paraId="70F0E0D1" w14:textId="77777777" w:rsidTr="1A3BF610">
        <w:trPr>
          <w:trHeight w:val="476"/>
        </w:trPr>
        <w:tc>
          <w:tcPr>
            <w:tcW w:w="9212" w:type="dxa"/>
            <w:gridSpan w:val="2"/>
            <w:shd w:val="clear" w:color="auto" w:fill="auto"/>
            <w:vAlign w:val="center"/>
          </w:tcPr>
          <w:p w14:paraId="1914BA06" w14:textId="77777777" w:rsidR="001D6E42" w:rsidRPr="00A2718B" w:rsidRDefault="1A3BF610" w:rsidP="1A3BF610">
            <w:pPr>
              <w:rPr>
                <w:rFonts w:ascii="Calibri" w:eastAsia="Calibri" w:hAnsi="Calibri" w:cs="Calibri"/>
                <w:b/>
                <w:bCs/>
                <w:color w:val="000000" w:themeColor="text1"/>
              </w:rPr>
            </w:pPr>
            <w:r w:rsidRPr="1A3BF610">
              <w:rPr>
                <w:rFonts w:ascii="Calibri" w:eastAsia="Calibri" w:hAnsi="Calibri" w:cs="Calibri"/>
                <w:b/>
                <w:bCs/>
                <w:color w:val="000000" w:themeColor="text1"/>
              </w:rPr>
              <w:t xml:space="preserve">2. Kahe tundmatuga </w:t>
            </w:r>
            <w:proofErr w:type="spellStart"/>
            <w:r w:rsidRPr="1A3BF610">
              <w:rPr>
                <w:rFonts w:ascii="Calibri" w:eastAsia="Calibri" w:hAnsi="Calibri" w:cs="Calibri"/>
                <w:b/>
                <w:bCs/>
                <w:color w:val="000000" w:themeColor="text1"/>
              </w:rPr>
              <w:t>lineaarvõrrandisüsteem</w:t>
            </w:r>
            <w:proofErr w:type="spellEnd"/>
            <w:r w:rsidRPr="1A3BF610">
              <w:rPr>
                <w:rFonts w:ascii="Calibri" w:eastAsia="Calibri" w:hAnsi="Calibri" w:cs="Calibri"/>
                <w:b/>
                <w:bCs/>
                <w:color w:val="000000" w:themeColor="text1"/>
              </w:rPr>
              <w:t xml:space="preserve"> </w:t>
            </w:r>
            <w:r w:rsidRPr="1A3BF610">
              <w:rPr>
                <w:rFonts w:ascii="Calibri" w:eastAsia="Calibri" w:hAnsi="Calibri" w:cs="Calibri"/>
                <w:color w:val="000000" w:themeColor="text1"/>
              </w:rPr>
              <w:t>(25 tundi)</w:t>
            </w:r>
          </w:p>
        </w:tc>
      </w:tr>
      <w:tr w:rsidR="001D6E42" w:rsidRPr="00A2718B" w14:paraId="0F4F426B" w14:textId="77777777" w:rsidTr="1A3BF610">
        <w:trPr>
          <w:trHeight w:val="476"/>
        </w:trPr>
        <w:tc>
          <w:tcPr>
            <w:tcW w:w="3369" w:type="dxa"/>
            <w:shd w:val="clear" w:color="auto" w:fill="auto"/>
          </w:tcPr>
          <w:p w14:paraId="51F57F6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2.1. Lineaarvõrrandi lahendamine. Kahe tundmatuga lineaarvõrrandi graafiline esitus. </w:t>
            </w:r>
          </w:p>
          <w:p w14:paraId="76FAC31A"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Kahe tundmatuga </w:t>
            </w:r>
            <w:proofErr w:type="spellStart"/>
            <w:r w:rsidRPr="1A3BF610">
              <w:rPr>
                <w:rFonts w:ascii="Calibri" w:eastAsia="Calibri" w:hAnsi="Calibri" w:cs="Calibri"/>
                <w:color w:val="000000" w:themeColor="text1"/>
              </w:rPr>
              <w:t>lineaarvõrrandisüsteemi</w:t>
            </w:r>
            <w:proofErr w:type="spellEnd"/>
            <w:r w:rsidRPr="1A3BF610">
              <w:rPr>
                <w:rFonts w:ascii="Calibri" w:eastAsia="Calibri" w:hAnsi="Calibri" w:cs="Calibri"/>
                <w:color w:val="000000" w:themeColor="text1"/>
              </w:rPr>
              <w:t xml:space="preserve"> lahendamine graafiliselt. </w:t>
            </w:r>
          </w:p>
          <w:p w14:paraId="6E803A1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Liitmisvõte. </w:t>
            </w:r>
          </w:p>
          <w:p w14:paraId="677FD80E"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Asendusvõte.</w:t>
            </w:r>
          </w:p>
          <w:p w14:paraId="10747351" w14:textId="77777777" w:rsidR="001D6E42" w:rsidRPr="00A2718B" w:rsidRDefault="001D6E42" w:rsidP="001D6E42">
            <w:pPr>
              <w:rPr>
                <w:rFonts w:ascii="Calibri" w:hAnsi="Calibri"/>
                <w:color w:val="000000"/>
              </w:rPr>
            </w:pPr>
          </w:p>
          <w:p w14:paraId="6B6E5982" w14:textId="77777777" w:rsidR="001D6E42" w:rsidRPr="00A2718B" w:rsidRDefault="001D6E42" w:rsidP="001D6E42">
            <w:pPr>
              <w:rPr>
                <w:rFonts w:ascii="Calibri" w:hAnsi="Calibri"/>
                <w:color w:val="000000"/>
              </w:rPr>
            </w:pPr>
          </w:p>
          <w:p w14:paraId="7548BEDB" w14:textId="77777777" w:rsidR="001D6E42" w:rsidRPr="00A2718B" w:rsidRDefault="001D6E42" w:rsidP="001D6E42">
            <w:pPr>
              <w:rPr>
                <w:rFonts w:ascii="Calibri" w:hAnsi="Calibri"/>
                <w:color w:val="000000"/>
              </w:rPr>
            </w:pPr>
          </w:p>
          <w:p w14:paraId="0BE0E805" w14:textId="77777777" w:rsidR="001D6E42" w:rsidRPr="00A2718B" w:rsidRDefault="001D6E42" w:rsidP="001D6E42">
            <w:pPr>
              <w:rPr>
                <w:rFonts w:ascii="Calibri" w:hAnsi="Calibri"/>
                <w:color w:val="000000"/>
              </w:rPr>
            </w:pPr>
          </w:p>
          <w:p w14:paraId="6B9F828A" w14:textId="77777777" w:rsidR="001D6E42" w:rsidRPr="00A2718B" w:rsidRDefault="001D6E42" w:rsidP="001D6E42">
            <w:pPr>
              <w:rPr>
                <w:rFonts w:ascii="Calibri" w:hAnsi="Calibri"/>
                <w:color w:val="000000"/>
              </w:rPr>
            </w:pPr>
          </w:p>
          <w:p w14:paraId="2D8871FB" w14:textId="77777777" w:rsidR="001D6E42" w:rsidRPr="00A2718B" w:rsidRDefault="001D6E42" w:rsidP="001D6E42">
            <w:pPr>
              <w:rPr>
                <w:rFonts w:ascii="Calibri" w:hAnsi="Calibri"/>
                <w:color w:val="000000"/>
              </w:rPr>
            </w:pPr>
          </w:p>
          <w:p w14:paraId="21A83475" w14:textId="77777777" w:rsidR="001D6E42" w:rsidRPr="00A2718B" w:rsidRDefault="001D6E42" w:rsidP="001D6E42">
            <w:pPr>
              <w:rPr>
                <w:rFonts w:ascii="Calibri" w:hAnsi="Calibri"/>
                <w:color w:val="000000"/>
              </w:rPr>
            </w:pPr>
          </w:p>
          <w:p w14:paraId="2CC1BD87" w14:textId="77777777" w:rsidR="001D6E42" w:rsidRPr="00A2718B" w:rsidRDefault="001D6E42" w:rsidP="001D6E42">
            <w:pPr>
              <w:rPr>
                <w:rFonts w:ascii="Calibri" w:hAnsi="Calibri"/>
                <w:color w:val="000000"/>
              </w:rPr>
            </w:pPr>
          </w:p>
          <w:p w14:paraId="1D242C09" w14:textId="77777777" w:rsidR="001D6E42" w:rsidRPr="00A2718B" w:rsidRDefault="001D6E42" w:rsidP="001D6E42">
            <w:pPr>
              <w:rPr>
                <w:rFonts w:ascii="Calibri" w:hAnsi="Calibri"/>
                <w:color w:val="000000"/>
              </w:rPr>
            </w:pPr>
          </w:p>
          <w:p w14:paraId="1042A1D0" w14:textId="77777777" w:rsidR="001D6E42" w:rsidRPr="00A2718B" w:rsidRDefault="001D6E42" w:rsidP="001D6E42">
            <w:pPr>
              <w:rPr>
                <w:rFonts w:ascii="Calibri" w:hAnsi="Calibri"/>
                <w:color w:val="000000"/>
              </w:rPr>
            </w:pPr>
          </w:p>
          <w:p w14:paraId="55BC2938" w14:textId="77777777" w:rsidR="001D6E42" w:rsidRPr="00A2718B" w:rsidRDefault="001D6E42" w:rsidP="001D6E42">
            <w:pPr>
              <w:rPr>
                <w:rFonts w:ascii="Calibri" w:hAnsi="Calibri"/>
                <w:color w:val="000000"/>
              </w:rPr>
            </w:pPr>
          </w:p>
          <w:p w14:paraId="7ED0D4B9" w14:textId="77777777" w:rsidR="001D6E42" w:rsidRPr="00A2718B" w:rsidRDefault="001D6E42" w:rsidP="001D6E42">
            <w:pPr>
              <w:rPr>
                <w:rFonts w:ascii="Calibri" w:hAnsi="Calibri"/>
                <w:color w:val="000000"/>
              </w:rPr>
            </w:pPr>
          </w:p>
          <w:p w14:paraId="1634D1B2" w14:textId="77777777" w:rsidR="001D6E42" w:rsidRPr="00A2718B" w:rsidRDefault="001D6E42" w:rsidP="001D6E42">
            <w:pPr>
              <w:rPr>
                <w:rFonts w:ascii="Calibri" w:hAnsi="Calibri"/>
                <w:color w:val="000000"/>
              </w:rPr>
            </w:pPr>
          </w:p>
          <w:p w14:paraId="4A807A29" w14:textId="77777777" w:rsidR="001D6E42" w:rsidRPr="00A2718B" w:rsidRDefault="001D6E42" w:rsidP="001D6E42">
            <w:pPr>
              <w:rPr>
                <w:rFonts w:ascii="Calibri" w:hAnsi="Calibri"/>
                <w:color w:val="000000"/>
              </w:rPr>
            </w:pPr>
          </w:p>
          <w:p w14:paraId="1418D824" w14:textId="77777777" w:rsidR="001D6E42" w:rsidRPr="00A2718B" w:rsidRDefault="001D6E42" w:rsidP="001D6E42">
            <w:pPr>
              <w:rPr>
                <w:rFonts w:ascii="Calibri" w:hAnsi="Calibri"/>
                <w:color w:val="000000"/>
              </w:rPr>
            </w:pPr>
          </w:p>
          <w:p w14:paraId="3165BA91" w14:textId="77777777" w:rsidR="001D6E42" w:rsidRPr="00A2718B" w:rsidRDefault="001D6E42" w:rsidP="001D6E42">
            <w:pPr>
              <w:rPr>
                <w:rFonts w:ascii="Calibri" w:hAnsi="Calibri"/>
                <w:color w:val="000000"/>
              </w:rPr>
            </w:pPr>
          </w:p>
          <w:p w14:paraId="3860B0F3"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Lihtsamate, sh igapäevaeluga seonduvate tekstülesannete lahendamine kahe tundmatuga </w:t>
            </w:r>
            <w:proofErr w:type="spellStart"/>
            <w:r w:rsidRPr="1A3BF610">
              <w:rPr>
                <w:rFonts w:ascii="Calibri" w:eastAsia="Calibri" w:hAnsi="Calibri" w:cs="Calibri"/>
                <w:color w:val="000000" w:themeColor="text1"/>
              </w:rPr>
              <w:t>lineaarvõrrandisüsteemi</w:t>
            </w:r>
            <w:proofErr w:type="spellEnd"/>
            <w:r w:rsidRPr="1A3BF610">
              <w:rPr>
                <w:rFonts w:ascii="Calibri" w:eastAsia="Calibri" w:hAnsi="Calibri" w:cs="Calibri"/>
                <w:color w:val="000000" w:themeColor="text1"/>
              </w:rPr>
              <w:t xml:space="preserve"> abil.</w:t>
            </w:r>
          </w:p>
          <w:p w14:paraId="1320DB51" w14:textId="77777777" w:rsidR="001D6E42" w:rsidRPr="00A2718B" w:rsidRDefault="001D6E42" w:rsidP="001D6E42">
            <w:pPr>
              <w:rPr>
                <w:rFonts w:ascii="Calibri" w:hAnsi="Calibri"/>
                <w:color w:val="000000"/>
              </w:rPr>
            </w:pPr>
          </w:p>
        </w:tc>
        <w:tc>
          <w:tcPr>
            <w:tcW w:w="5843" w:type="dxa"/>
            <w:shd w:val="clear" w:color="auto" w:fill="auto"/>
          </w:tcPr>
          <w:p w14:paraId="6D5E737C" w14:textId="77777777" w:rsidR="001D6E42" w:rsidRPr="00A2718B" w:rsidRDefault="001D6E42" w:rsidP="4A9D7787">
            <w:pPr>
              <w:numPr>
                <w:ilvl w:val="0"/>
                <w:numId w:val="19"/>
              </w:numPr>
              <w:tabs>
                <w:tab w:val="left" w:pos="340"/>
              </w:tabs>
              <w:suppressAutoHyphens/>
              <w:autoSpaceDE/>
              <w:autoSpaceDN/>
              <w:adjustRightInd/>
              <w:snapToGrid w:val="0"/>
              <w:jc w:val="both"/>
              <w:rPr>
                <w:rFonts w:ascii="Calibri" w:eastAsia="Calibri" w:hAnsi="Calibri" w:cs="Calibri"/>
                <w:color w:val="000000" w:themeColor="text1"/>
              </w:rPr>
            </w:pPr>
            <w:r w:rsidRPr="4A9D7787">
              <w:rPr>
                <w:rFonts w:ascii="Calibri" w:eastAsia="Calibri" w:hAnsi="Calibri" w:cs="Calibri"/>
                <w:color w:val="000000"/>
                <w:kern w:val="1"/>
              </w:rPr>
              <w:t>tunneb ära kahe tundmatuga lineaarse võrrandisüsteemi;</w:t>
            </w:r>
          </w:p>
          <w:p w14:paraId="70AA87A5" w14:textId="77777777" w:rsidR="001D6E42" w:rsidRPr="00A2718B" w:rsidRDefault="001D6E42" w:rsidP="1A3BF610">
            <w:pPr>
              <w:numPr>
                <w:ilvl w:val="0"/>
                <w:numId w:val="19"/>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lahendab kahe tundmatuga </w:t>
            </w:r>
            <w:proofErr w:type="spellStart"/>
            <w:r w:rsidRPr="4A9D7787">
              <w:rPr>
                <w:rFonts w:ascii="Calibri" w:eastAsia="Calibri" w:hAnsi="Calibri" w:cs="Calibri"/>
                <w:color w:val="000000"/>
                <w:kern w:val="1"/>
              </w:rPr>
              <w:t>lineaarvõrrandisüsteemi</w:t>
            </w:r>
            <w:proofErr w:type="spellEnd"/>
            <w:r w:rsidRPr="4A9D7787">
              <w:rPr>
                <w:rFonts w:ascii="Calibri" w:eastAsia="Calibri" w:hAnsi="Calibri" w:cs="Calibri"/>
                <w:color w:val="000000"/>
                <w:kern w:val="1"/>
              </w:rPr>
              <w:softHyphen/>
              <w:t xml:space="preserve"> graafiliselt (nii käsitsi kui ka arvuti abil);</w:t>
            </w:r>
          </w:p>
          <w:p w14:paraId="46E19E9E" w14:textId="77777777" w:rsidR="001D6E42" w:rsidRPr="00A2718B" w:rsidRDefault="001D6E42" w:rsidP="1A3BF610">
            <w:pPr>
              <w:numPr>
                <w:ilvl w:val="0"/>
                <w:numId w:val="19"/>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 xml:space="preserve">lahendab kahe tundmatuga </w:t>
            </w:r>
            <w:proofErr w:type="spellStart"/>
            <w:r w:rsidRPr="4A9D7787">
              <w:rPr>
                <w:rFonts w:ascii="Calibri" w:eastAsia="Calibri" w:hAnsi="Calibri" w:cs="Calibri"/>
                <w:color w:val="000000"/>
                <w:kern w:val="1"/>
              </w:rPr>
              <w:t>lineaarvõrrandisüsteemi</w:t>
            </w:r>
            <w:proofErr w:type="spellEnd"/>
            <w:r w:rsidRPr="4A9D7787">
              <w:rPr>
                <w:rFonts w:ascii="Calibri" w:eastAsia="Calibri" w:hAnsi="Calibri" w:cs="Calibri"/>
                <w:color w:val="000000"/>
                <w:kern w:val="1"/>
              </w:rPr>
              <w:t xml:space="preserve"> liitmisvõttega;</w:t>
            </w:r>
            <w:r w:rsidRPr="00A2718B">
              <w:rPr>
                <w:rFonts w:ascii="Calibri" w:hAnsi="Calibri" w:cs="Calibri"/>
                <w:color w:val="000000"/>
                <w:kern w:val="1"/>
              </w:rPr>
              <w:br/>
            </w:r>
            <w:r w:rsidRPr="1A3BF610">
              <w:rPr>
                <w:rFonts w:ascii="Calibri" w:eastAsia="Calibri" w:hAnsi="Calibri" w:cs="Calibri"/>
                <w:i/>
                <w:iCs/>
                <w:color w:val="000000"/>
                <w:kern w:val="1"/>
              </w:rPr>
              <w:t>kui võrrandisüsteemis olevaid võrrandeid saab lahutada, siis on soovitatav ka nii teha, näiteks võrrandisüsteemis</w:t>
            </w:r>
          </w:p>
          <w:p w14:paraId="0A9E68C9" w14:textId="77777777" w:rsidR="001D6E42" w:rsidRPr="00A2718B" w:rsidRDefault="00971A36" w:rsidP="001D6E42">
            <w:pPr>
              <w:tabs>
                <w:tab w:val="center" w:pos="4153"/>
                <w:tab w:val="right" w:pos="8306"/>
              </w:tabs>
              <w:suppressAutoHyphens/>
              <w:ind w:left="708"/>
              <w:rPr>
                <w:rFonts w:ascii="Calibri" w:hAnsi="Calibri" w:cs="Calibri"/>
                <w:i/>
                <w:color w:val="000000"/>
                <w:kern w:val="1"/>
              </w:rPr>
            </w:pPr>
            <w:r>
              <w:rPr>
                <w:rFonts w:ascii="Calibri" w:hAnsi="Calibri" w:cs="Calibri"/>
                <w:i/>
                <w:color w:val="000000"/>
                <w:kern w:val="1"/>
                <w:position w:val="-30"/>
              </w:rPr>
              <w:pict w14:anchorId="1827A437">
                <v:shape id="_x0000_i1055" type="#_x0000_t75" style="width:69.75pt;height:36pt">
                  <v:imagedata r:id="rId41" o:title=""/>
                </v:shape>
              </w:pict>
            </w:r>
          </w:p>
          <w:p w14:paraId="497E77F5" w14:textId="77777777" w:rsidR="001D6E42" w:rsidRPr="00A2718B" w:rsidRDefault="001D6E42" w:rsidP="4A9D7787">
            <w:pPr>
              <w:tabs>
                <w:tab w:val="center" w:pos="4153"/>
                <w:tab w:val="right" w:pos="8306"/>
              </w:tabs>
              <w:suppressAutoHyphens/>
              <w:ind w:left="340"/>
              <w:rPr>
                <w:rFonts w:ascii="Calibri" w:eastAsia="Calibri" w:hAnsi="Calibri" w:cs="Calibri"/>
                <w:i/>
                <w:iCs/>
                <w:color w:val="000000" w:themeColor="text1"/>
              </w:rPr>
            </w:pPr>
            <w:r w:rsidRPr="4A9D7787">
              <w:rPr>
                <w:rFonts w:ascii="Calibri" w:eastAsia="Calibri" w:hAnsi="Calibri" w:cs="Calibri"/>
                <w:i/>
                <w:iCs/>
                <w:color w:val="000000"/>
                <w:kern w:val="1"/>
              </w:rPr>
              <w:t>saame peale lahutamist leida kohe y väärtuse;</w:t>
            </w:r>
          </w:p>
          <w:p w14:paraId="1F66B249" w14:textId="77777777" w:rsidR="001D6E42" w:rsidRPr="00A2718B" w:rsidRDefault="001D6E42" w:rsidP="1A3BF610">
            <w:pPr>
              <w:numPr>
                <w:ilvl w:val="0"/>
                <w:numId w:val="19"/>
              </w:numPr>
              <w:tabs>
                <w:tab w:val="left" w:pos="340"/>
              </w:tabs>
              <w:suppressAutoHyphens/>
              <w:autoSpaceDE/>
              <w:autoSpaceDN/>
              <w:adjustRightInd/>
              <w:rPr>
                <w:rFonts w:ascii="Calibri" w:eastAsia="Calibri" w:hAnsi="Calibri" w:cs="Calibri"/>
                <w:i/>
                <w:iCs/>
                <w:color w:val="000000" w:themeColor="text1"/>
              </w:rPr>
            </w:pPr>
            <w:r w:rsidRPr="4A9D7787">
              <w:rPr>
                <w:rFonts w:ascii="Calibri" w:eastAsia="Calibri" w:hAnsi="Calibri" w:cs="Calibri"/>
                <w:color w:val="000000"/>
                <w:kern w:val="1"/>
              </w:rPr>
              <w:t xml:space="preserve">lahendab kahe tundmatuga </w:t>
            </w:r>
            <w:proofErr w:type="spellStart"/>
            <w:r w:rsidRPr="4A9D7787">
              <w:rPr>
                <w:rFonts w:ascii="Calibri" w:eastAsia="Calibri" w:hAnsi="Calibri" w:cs="Calibri"/>
                <w:color w:val="000000"/>
                <w:kern w:val="1"/>
              </w:rPr>
              <w:t>lineaarvõrrandisüsteemi</w:t>
            </w:r>
            <w:proofErr w:type="spellEnd"/>
            <w:r w:rsidRPr="4A9D7787">
              <w:rPr>
                <w:rFonts w:ascii="Calibri" w:eastAsia="Calibri" w:hAnsi="Calibri" w:cs="Calibri"/>
                <w:color w:val="000000"/>
                <w:kern w:val="1"/>
              </w:rPr>
              <w:t xml:space="preserve"> asendusvõttega;</w:t>
            </w:r>
            <w:r w:rsidRPr="00A2718B">
              <w:rPr>
                <w:rFonts w:ascii="Calibri" w:hAnsi="Calibri" w:cs="Calibri"/>
                <w:color w:val="000000"/>
                <w:kern w:val="1"/>
              </w:rPr>
              <w:br/>
            </w:r>
            <w:r w:rsidRPr="1A3BF610">
              <w:rPr>
                <w:rFonts w:ascii="Calibri" w:eastAsia="Calibri" w:hAnsi="Calibri" w:cs="Calibri"/>
                <w:i/>
                <w:iCs/>
                <w:color w:val="000000"/>
                <w:kern w:val="1"/>
              </w:rPr>
              <w:t>lahendatakse ka selliseid võrrandisüsteeme (B osas), kus ühe tundmatu avaldamisel tekivad murrud (ja neid ei saa asendada kümnendmurdudega), näiteks</w:t>
            </w:r>
          </w:p>
          <w:p w14:paraId="628AB7FB" w14:textId="77777777" w:rsidR="001D6E42" w:rsidRPr="00A2718B" w:rsidRDefault="00971A36" w:rsidP="001D6E42">
            <w:pPr>
              <w:tabs>
                <w:tab w:val="center" w:pos="4153"/>
                <w:tab w:val="right" w:pos="8306"/>
              </w:tabs>
              <w:suppressAutoHyphens/>
              <w:ind w:left="708"/>
              <w:rPr>
                <w:rFonts w:ascii="Calibri" w:hAnsi="Calibri" w:cs="Calibri"/>
                <w:color w:val="000000"/>
                <w:kern w:val="1"/>
              </w:rPr>
            </w:pPr>
            <w:r>
              <w:rPr>
                <w:rFonts w:ascii="Calibri" w:hAnsi="Calibri" w:cs="Calibri"/>
                <w:color w:val="000000"/>
                <w:kern w:val="1"/>
                <w:position w:val="-30"/>
              </w:rPr>
              <w:pict w14:anchorId="5A430818">
                <v:shape id="_x0000_i1056" type="#_x0000_t75" style="width:60.75pt;height:36pt">
                  <v:imagedata r:id="rId42" o:title=""/>
                </v:shape>
              </w:pict>
            </w:r>
          </w:p>
          <w:p w14:paraId="51380FD6" w14:textId="77777777" w:rsidR="001D6E42" w:rsidRPr="00A2718B" w:rsidRDefault="001D6E42" w:rsidP="4A9D7787">
            <w:pPr>
              <w:tabs>
                <w:tab w:val="center" w:pos="4153"/>
                <w:tab w:val="right" w:pos="8306"/>
              </w:tabs>
              <w:suppressAutoHyphens/>
              <w:ind w:left="340"/>
              <w:rPr>
                <w:rFonts w:ascii="Calibri" w:eastAsia="Calibri" w:hAnsi="Calibri" w:cs="Calibri"/>
                <w:i/>
                <w:iCs/>
                <w:color w:val="000000" w:themeColor="text1"/>
              </w:rPr>
            </w:pPr>
            <w:r w:rsidRPr="4A9D7787">
              <w:rPr>
                <w:rFonts w:ascii="Calibri" w:eastAsia="Calibri" w:hAnsi="Calibri" w:cs="Calibri"/>
                <w:i/>
                <w:iCs/>
                <w:color w:val="000000"/>
                <w:kern w:val="1"/>
              </w:rPr>
              <w:t>lahendatakse ka võrrandisüsteeme, mis on vaja enne lahendamist korrastada või sisaldavad murde, näiteks</w:t>
            </w:r>
          </w:p>
          <w:p w14:paraId="192B8CBE" w14:textId="77777777" w:rsidR="001D6E42" w:rsidRPr="00A2718B" w:rsidRDefault="00971A36" w:rsidP="001D6E42">
            <w:pPr>
              <w:tabs>
                <w:tab w:val="center" w:pos="4153"/>
                <w:tab w:val="right" w:pos="8306"/>
              </w:tabs>
              <w:suppressAutoHyphens/>
              <w:ind w:left="708"/>
              <w:rPr>
                <w:rFonts w:ascii="Calibri" w:hAnsi="Calibri" w:cs="Calibri"/>
                <w:color w:val="000000"/>
                <w:kern w:val="1"/>
              </w:rPr>
            </w:pPr>
            <w:r>
              <w:rPr>
                <w:rFonts w:ascii="Calibri" w:hAnsi="Calibri" w:cs="Calibri"/>
                <w:color w:val="000000"/>
                <w:kern w:val="1"/>
                <w:position w:val="-84"/>
              </w:rPr>
              <w:pict w14:anchorId="684ABF11">
                <v:shape id="_x0000_i1057" type="#_x0000_t75" style="width:135pt;height:90pt">
                  <v:imagedata r:id="rId43" o:title=""/>
                </v:shape>
              </w:pict>
            </w:r>
          </w:p>
          <w:p w14:paraId="0D41BD60" w14:textId="77777777" w:rsidR="001D6E42" w:rsidRPr="00A2718B" w:rsidRDefault="001D6E42" w:rsidP="1A3BF610">
            <w:pPr>
              <w:widowControl/>
              <w:numPr>
                <w:ilvl w:val="0"/>
                <w:numId w:val="20"/>
              </w:numPr>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lahendab lihtsamaid tekstülesandeid kahe tundmatuga </w:t>
            </w:r>
            <w:proofErr w:type="spellStart"/>
            <w:r w:rsidRPr="4A9D7787">
              <w:rPr>
                <w:rFonts w:ascii="Calibri" w:eastAsia="Calibri" w:hAnsi="Calibri" w:cs="Calibri"/>
                <w:color w:val="000000"/>
                <w:kern w:val="1"/>
              </w:rPr>
              <w:t>lineaarvõrrandisüsteemi</w:t>
            </w:r>
            <w:proofErr w:type="spellEnd"/>
            <w:r w:rsidRPr="4A9D7787">
              <w:rPr>
                <w:rFonts w:ascii="Calibri" w:eastAsia="Calibri" w:hAnsi="Calibri" w:cs="Calibri"/>
                <w:color w:val="000000"/>
                <w:kern w:val="1"/>
              </w:rPr>
              <w:t xml:space="preserve"> abil;</w:t>
            </w:r>
          </w:p>
        </w:tc>
      </w:tr>
      <w:tr w:rsidR="001D6E42" w:rsidRPr="00A2718B" w14:paraId="0AE218CE" w14:textId="77777777" w:rsidTr="1A3BF610">
        <w:trPr>
          <w:trHeight w:val="476"/>
        </w:trPr>
        <w:tc>
          <w:tcPr>
            <w:tcW w:w="9212" w:type="dxa"/>
            <w:gridSpan w:val="2"/>
            <w:shd w:val="clear" w:color="auto" w:fill="auto"/>
          </w:tcPr>
          <w:p w14:paraId="2C225D5A"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07BB4D50" w14:textId="77777777" w:rsidR="001D6E42" w:rsidRPr="00A2718B" w:rsidRDefault="001D6E42" w:rsidP="1A3BF610">
            <w:pPr>
              <w:suppressAutoHyphens/>
              <w:snapToGrid w:val="0"/>
              <w:jc w:val="both"/>
              <w:rPr>
                <w:rFonts w:ascii="Calibri" w:eastAsia="Calibri" w:hAnsi="Calibri" w:cs="Calibri"/>
                <w:color w:val="000000" w:themeColor="text1"/>
              </w:rPr>
            </w:pPr>
            <w:r w:rsidRPr="1A3BF610">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kasutab </w:t>
            </w:r>
            <w:proofErr w:type="spellStart"/>
            <w:r w:rsidRPr="4A9D7787">
              <w:rPr>
                <w:rFonts w:ascii="Calibri" w:eastAsia="Calibri" w:hAnsi="Calibri" w:cs="Calibri"/>
                <w:color w:val="000000"/>
                <w:kern w:val="1"/>
              </w:rPr>
              <w:t>lineaarvõrrandisüsteemi</w:t>
            </w:r>
            <w:proofErr w:type="spellEnd"/>
            <w:r w:rsidRPr="4A9D7787">
              <w:rPr>
                <w:rFonts w:ascii="Calibri" w:eastAsia="Calibri" w:hAnsi="Calibri" w:cs="Calibri"/>
                <w:color w:val="000000"/>
                <w:kern w:val="1"/>
              </w:rPr>
              <w:t xml:space="preserve"> lahendamiseks otstarbekaid võtteid, tõlgendab lahendit (või selle puudumist) geomeetriliselt.</w:t>
            </w:r>
          </w:p>
          <w:p w14:paraId="3A0722AA" w14:textId="77777777" w:rsidR="001D6E42" w:rsidRPr="00A2718B" w:rsidRDefault="001D6E42" w:rsidP="001D6E42">
            <w:pPr>
              <w:suppressAutoHyphens/>
              <w:snapToGrid w:val="0"/>
              <w:jc w:val="both"/>
              <w:rPr>
                <w:rFonts w:ascii="Calibri" w:hAnsi="Calibri" w:cs="Calibri"/>
                <w:color w:val="000000"/>
                <w:kern w:val="1"/>
              </w:rPr>
            </w:pPr>
          </w:p>
          <w:p w14:paraId="28ABDFD4"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057E8009"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Tehnoloogia ja innovatsioon</w:t>
            </w:r>
            <w:r w:rsidRPr="4A9D7787">
              <w:rPr>
                <w:rFonts w:ascii="Calibri" w:eastAsia="Calibri" w:hAnsi="Calibri" w:cs="Calibri"/>
                <w:color w:val="000000"/>
                <w:kern w:val="1"/>
              </w:rPr>
              <w:t xml:space="preserve"> – kasutab IKT vahendeid kahe tundmatuga lineaarvõrrandi või võrrandisüsteemi lahendamisel.</w:t>
            </w:r>
          </w:p>
          <w:p w14:paraId="534E5BAE" w14:textId="77777777" w:rsidR="001D6E42" w:rsidRPr="00A2718B" w:rsidRDefault="001D6E42" w:rsidP="001D6E42">
            <w:pPr>
              <w:suppressAutoHyphens/>
              <w:snapToGrid w:val="0"/>
              <w:jc w:val="both"/>
              <w:rPr>
                <w:rFonts w:ascii="Calibri" w:hAnsi="Calibri" w:cs="Calibri"/>
                <w:color w:val="000000"/>
                <w:kern w:val="1"/>
              </w:rPr>
            </w:pPr>
          </w:p>
          <w:p w14:paraId="4AEE171C" w14:textId="77777777" w:rsidR="001D6E42" w:rsidRPr="00A2718B" w:rsidRDefault="001D6E42" w:rsidP="1A3BF610">
            <w:pPr>
              <w:suppressAutoHyphens/>
              <w:snapToGrid w:val="0"/>
              <w:jc w:val="both"/>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1CB130C4" w14:textId="77777777" w:rsidR="001D6E42" w:rsidRPr="00A2718B" w:rsidRDefault="001D6E42" w:rsidP="4A9D7787">
            <w:pPr>
              <w:suppressAutoHyphens/>
              <w:snapToGrid w:val="0"/>
              <w:jc w:val="both"/>
              <w:rPr>
                <w:rFonts w:ascii="Calibri" w:eastAsia="Calibri" w:hAnsi="Calibri" w:cs="Calibri"/>
                <w:color w:val="000000" w:themeColor="text1"/>
              </w:rPr>
            </w:pPr>
            <w:r w:rsidRPr="4A9D7787">
              <w:rPr>
                <w:rFonts w:ascii="Calibri" w:eastAsia="Calibri" w:hAnsi="Calibri" w:cs="Calibri"/>
                <w:i/>
                <w:iCs/>
                <w:color w:val="000000"/>
                <w:kern w:val="1"/>
              </w:rPr>
              <w:t>Füüsika</w:t>
            </w:r>
            <w:r w:rsidRPr="4A9D7787">
              <w:rPr>
                <w:rFonts w:ascii="Calibri" w:eastAsia="Calibri" w:hAnsi="Calibri" w:cs="Calibri"/>
                <w:color w:val="000000"/>
                <w:kern w:val="1"/>
              </w:rPr>
              <w:t xml:space="preserve"> – kahe keha sirgjoonelisel liikumisel kohtumispunkti või kohtumiseks kulunud aja leidmine.</w:t>
            </w:r>
          </w:p>
          <w:p w14:paraId="3B7CD13A" w14:textId="77777777" w:rsidR="001D6E42" w:rsidRPr="00A2718B" w:rsidRDefault="001D6E42" w:rsidP="001D6E42">
            <w:pPr>
              <w:suppressAutoHyphens/>
              <w:snapToGrid w:val="0"/>
              <w:jc w:val="both"/>
              <w:rPr>
                <w:rFonts w:ascii="Calibri" w:hAnsi="Calibri" w:cs="Calibri"/>
                <w:color w:val="000000"/>
                <w:kern w:val="1"/>
              </w:rPr>
            </w:pPr>
          </w:p>
          <w:p w14:paraId="5535B958" w14:textId="77777777" w:rsidR="001D6E42" w:rsidRPr="00A2718B" w:rsidRDefault="001D6E42" w:rsidP="4A9D7787">
            <w:pPr>
              <w:suppressAutoHyphens/>
              <w:snapToGrid w:val="0"/>
              <w:jc w:val="both"/>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33762613" w14:textId="77777777" w:rsidR="001D6E42" w:rsidRPr="00A2718B" w:rsidRDefault="001D6E42" w:rsidP="1A3BF610">
            <w:pPr>
              <w:suppressAutoHyphens/>
              <w:snapToGrid w:val="0"/>
              <w:jc w:val="both"/>
              <w:rPr>
                <w:rFonts w:ascii="Calibri" w:eastAsia="Calibri" w:hAnsi="Calibri" w:cs="Calibri"/>
                <w:color w:val="000000" w:themeColor="text1"/>
              </w:rPr>
            </w:pPr>
            <w:r w:rsidRPr="4A9D7787">
              <w:rPr>
                <w:rFonts w:ascii="Calibri" w:eastAsia="Calibri" w:hAnsi="Calibri" w:cs="Calibri"/>
                <w:color w:val="000000"/>
                <w:kern w:val="1"/>
              </w:rPr>
              <w:t xml:space="preserve">Lahendab lineaarvõrrandi ja võrrandisüsteemi programmiga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T-algebra või mõne nende analoogiga.</w:t>
            </w:r>
          </w:p>
          <w:p w14:paraId="50C45D05" w14:textId="77777777" w:rsidR="001D6E42" w:rsidRPr="00A2718B" w:rsidRDefault="001D6E42" w:rsidP="001D6E42">
            <w:pPr>
              <w:suppressAutoHyphens/>
              <w:snapToGrid w:val="0"/>
              <w:jc w:val="both"/>
              <w:rPr>
                <w:rFonts w:ascii="Calibri" w:hAnsi="Calibri" w:cs="Calibri"/>
                <w:color w:val="000000"/>
                <w:kern w:val="1"/>
              </w:rPr>
            </w:pPr>
          </w:p>
        </w:tc>
      </w:tr>
      <w:tr w:rsidR="001D6E42" w:rsidRPr="00A2718B" w14:paraId="214424D8" w14:textId="77777777" w:rsidTr="1A3BF610">
        <w:trPr>
          <w:trHeight w:val="476"/>
        </w:trPr>
        <w:tc>
          <w:tcPr>
            <w:tcW w:w="9212" w:type="dxa"/>
            <w:gridSpan w:val="2"/>
            <w:shd w:val="clear" w:color="auto" w:fill="auto"/>
            <w:vAlign w:val="center"/>
          </w:tcPr>
          <w:p w14:paraId="7B7982FB"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3. Geomeetrilised kujundid </w:t>
            </w:r>
            <w:r w:rsidRPr="4A9D7787">
              <w:rPr>
                <w:rFonts w:ascii="Calibri" w:eastAsia="Calibri" w:hAnsi="Calibri" w:cs="Calibri"/>
                <w:color w:val="000000"/>
                <w:kern w:val="1"/>
              </w:rPr>
              <w:t>60 tundi</w:t>
            </w:r>
          </w:p>
        </w:tc>
      </w:tr>
      <w:tr w:rsidR="001D6E42" w:rsidRPr="00A2718B" w14:paraId="78ED817A" w14:textId="77777777" w:rsidTr="1A3BF610">
        <w:trPr>
          <w:trHeight w:val="476"/>
        </w:trPr>
        <w:tc>
          <w:tcPr>
            <w:tcW w:w="3369" w:type="dxa"/>
            <w:shd w:val="clear" w:color="auto" w:fill="auto"/>
          </w:tcPr>
          <w:p w14:paraId="4374536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3.1. Definitsioon. Aksioom. Teoreemi eeldus ja väide. Näiteid teoreemide tõestamisest.</w:t>
            </w:r>
          </w:p>
          <w:p w14:paraId="5CD808AD" w14:textId="77777777" w:rsidR="001D6E42" w:rsidRPr="00A2718B" w:rsidRDefault="001D6E42" w:rsidP="001D6E42">
            <w:pPr>
              <w:rPr>
                <w:rFonts w:ascii="Calibri" w:hAnsi="Calibri"/>
                <w:color w:val="000000"/>
              </w:rPr>
            </w:pPr>
          </w:p>
          <w:p w14:paraId="67AEFF74"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Korrapärase hulknurga pindala leidmine ja püramiid viidud 9.klassi.</w:t>
            </w:r>
          </w:p>
          <w:p w14:paraId="56EE917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i/>
                <w:iCs/>
                <w:color w:val="000000" w:themeColor="text1"/>
              </w:rPr>
              <w:t>8.klassist üheksandasse on viidud ruutvõrrand.</w:t>
            </w:r>
          </w:p>
        </w:tc>
        <w:tc>
          <w:tcPr>
            <w:tcW w:w="5843" w:type="dxa"/>
            <w:shd w:val="clear" w:color="auto" w:fill="auto"/>
          </w:tcPr>
          <w:p w14:paraId="3ED4A41D" w14:textId="77777777" w:rsidR="001D6E42" w:rsidRPr="00A2718B" w:rsidRDefault="001D6E42" w:rsidP="4A9D7787">
            <w:pPr>
              <w:numPr>
                <w:ilvl w:val="0"/>
                <w:numId w:val="21"/>
              </w:numPr>
              <w:tabs>
                <w:tab w:val="left" w:pos="340"/>
              </w:tabs>
              <w:suppressAutoHyphens/>
              <w:autoSpaceDE/>
              <w:autoSpaceDN/>
              <w:adjustRightInd/>
              <w:snapToGrid w:val="0"/>
              <w:rPr>
                <w:rFonts w:ascii="Calibri" w:eastAsia="Calibri" w:hAnsi="Calibri" w:cs="Calibri"/>
                <w:i/>
                <w:iCs/>
                <w:color w:val="000000" w:themeColor="text1"/>
              </w:rPr>
            </w:pPr>
            <w:r w:rsidRPr="4A9D7787">
              <w:rPr>
                <w:rFonts w:ascii="Calibri" w:eastAsia="Calibri" w:hAnsi="Calibri" w:cs="Calibri"/>
                <w:color w:val="000000"/>
                <w:kern w:val="1"/>
              </w:rPr>
              <w:t>selgitab definitsiooni ning teoreemi, eelduse ja väite mõistet;</w:t>
            </w:r>
            <w:r w:rsidRPr="00A2718B">
              <w:rPr>
                <w:rFonts w:ascii="Calibri" w:hAnsi="Calibri" w:cs="Calibri"/>
                <w:color w:val="000000"/>
                <w:kern w:val="1"/>
              </w:rPr>
              <w:br/>
            </w:r>
            <w:r w:rsidRPr="4A9D7787">
              <w:rPr>
                <w:rFonts w:ascii="Calibri" w:eastAsia="Calibri" w:hAnsi="Calibri" w:cs="Calibri"/>
                <w:i/>
                <w:iCs/>
                <w:color w:val="000000"/>
                <w:kern w:val="1"/>
              </w:rPr>
              <w:t>õpilane teeb vahet defineerimisel (mõiste sisu lühike ja täpne avamine) ja kirjeldamisel.</w:t>
            </w:r>
          </w:p>
          <w:p w14:paraId="099C4F9E" w14:textId="77777777" w:rsidR="001D6E42" w:rsidRPr="00A2718B" w:rsidRDefault="001D6E42" w:rsidP="1A3BF610">
            <w:pPr>
              <w:numPr>
                <w:ilvl w:val="0"/>
                <w:numId w:val="21"/>
              </w:numPr>
              <w:tabs>
                <w:tab w:val="left" w:pos="340"/>
              </w:tabs>
              <w:suppressAutoHyphens/>
              <w:autoSpaceDE/>
              <w:autoSpaceDN/>
              <w:adjustRightInd/>
              <w:snapToGrid w:val="0"/>
              <w:rPr>
                <w:rFonts w:ascii="Calibri" w:eastAsia="Calibri" w:hAnsi="Calibri" w:cs="Calibri"/>
                <w:i/>
                <w:iCs/>
                <w:color w:val="000000" w:themeColor="text1"/>
              </w:rPr>
            </w:pPr>
            <w:r w:rsidRPr="4A9D7787">
              <w:rPr>
                <w:rFonts w:ascii="Calibri" w:eastAsia="Calibri" w:hAnsi="Calibri" w:cs="Calibri"/>
                <w:color w:val="000000"/>
                <w:kern w:val="1"/>
              </w:rPr>
              <w:t>kasutab dünaamilise geomeetria programmi seaduspärasuste avastamisel ja hüpoteeside püstitamisel;</w:t>
            </w:r>
            <w:r w:rsidRPr="00A2718B">
              <w:rPr>
                <w:rFonts w:ascii="Calibri" w:hAnsi="Calibri" w:cs="Calibri"/>
                <w:color w:val="000000"/>
                <w:kern w:val="1"/>
              </w:rPr>
              <w:br/>
            </w:r>
            <w:r w:rsidRPr="1A3BF610">
              <w:rPr>
                <w:rFonts w:ascii="Calibri" w:eastAsia="Calibri" w:hAnsi="Calibri" w:cs="Calibri"/>
                <w:i/>
                <w:iCs/>
                <w:color w:val="000000"/>
                <w:kern w:val="1"/>
              </w:rPr>
              <w:t xml:space="preserve">(programm </w:t>
            </w:r>
            <w:proofErr w:type="spellStart"/>
            <w:r w:rsidRPr="1A3BF610">
              <w:rPr>
                <w:rFonts w:ascii="Calibri" w:eastAsia="Calibri" w:hAnsi="Calibri" w:cs="Calibri"/>
                <w:i/>
                <w:iCs/>
                <w:color w:val="000000"/>
                <w:kern w:val="1"/>
              </w:rPr>
              <w:t>GeoGebra</w:t>
            </w:r>
            <w:proofErr w:type="spellEnd"/>
            <w:r w:rsidRPr="1A3BF610">
              <w:rPr>
                <w:rFonts w:ascii="Calibri" w:eastAsia="Calibri" w:hAnsi="Calibri" w:cs="Calibri"/>
                <w:i/>
                <w:iCs/>
                <w:color w:val="000000"/>
                <w:kern w:val="1"/>
              </w:rPr>
              <w:t xml:space="preserve"> või mõni selle analoog)</w:t>
            </w:r>
          </w:p>
          <w:p w14:paraId="7DD5B275" w14:textId="77777777" w:rsidR="001D6E42" w:rsidRPr="00A2718B" w:rsidRDefault="001D6E42" w:rsidP="4A9D7787">
            <w:pPr>
              <w:numPr>
                <w:ilvl w:val="0"/>
                <w:numId w:val="21"/>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 selgitab mõne teoreemi tõestuskäiku;</w:t>
            </w:r>
          </w:p>
          <w:p w14:paraId="209E3970" w14:textId="77777777" w:rsidR="001D6E42" w:rsidRPr="00A2718B" w:rsidRDefault="001D6E42" w:rsidP="001D6E42">
            <w:pPr>
              <w:suppressAutoHyphens/>
              <w:snapToGrid w:val="0"/>
              <w:jc w:val="both"/>
              <w:rPr>
                <w:rFonts w:ascii="Calibri" w:hAnsi="Calibri" w:cs="Calibri"/>
                <w:color w:val="000000"/>
                <w:kern w:val="1"/>
              </w:rPr>
            </w:pPr>
          </w:p>
        </w:tc>
      </w:tr>
      <w:tr w:rsidR="001D6E42" w:rsidRPr="00A2718B" w14:paraId="05D60A88" w14:textId="77777777" w:rsidTr="1A3BF610">
        <w:trPr>
          <w:trHeight w:val="476"/>
        </w:trPr>
        <w:tc>
          <w:tcPr>
            <w:tcW w:w="3369" w:type="dxa"/>
            <w:shd w:val="clear" w:color="auto" w:fill="auto"/>
          </w:tcPr>
          <w:p w14:paraId="5346B54B"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3.2. Kahe sirge lõikamisel kolmanda sirgega tekkivad nurgad. </w:t>
            </w:r>
          </w:p>
          <w:p w14:paraId="2BCA46E6"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Kahe sirge paralleelsuse tunnused.</w:t>
            </w:r>
          </w:p>
        </w:tc>
        <w:tc>
          <w:tcPr>
            <w:tcW w:w="5843" w:type="dxa"/>
            <w:shd w:val="clear" w:color="auto" w:fill="auto"/>
          </w:tcPr>
          <w:p w14:paraId="6C7A35BB" w14:textId="77777777" w:rsidR="001D6E42" w:rsidRPr="00A2718B" w:rsidRDefault="001D6E42" w:rsidP="4A9D7787">
            <w:pPr>
              <w:numPr>
                <w:ilvl w:val="0"/>
                <w:numId w:val="21"/>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defineerib paralleelseid sirgeid, teab paralleelide aksioomi;</w:t>
            </w:r>
          </w:p>
          <w:p w14:paraId="0914CA8F" w14:textId="77777777" w:rsidR="001D6E42" w:rsidRPr="00A2718B" w:rsidRDefault="001D6E42" w:rsidP="4A9D7787">
            <w:pPr>
              <w:numPr>
                <w:ilvl w:val="0"/>
                <w:numId w:val="21"/>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et</w:t>
            </w:r>
          </w:p>
          <w:p w14:paraId="534569E2" w14:textId="77777777" w:rsidR="001D6E42" w:rsidRPr="00A2718B" w:rsidRDefault="001D6E42" w:rsidP="4A9D7787">
            <w:pPr>
              <w:suppressAutoHyphens/>
              <w:ind w:left="709"/>
              <w:rPr>
                <w:rFonts w:ascii="Calibri" w:eastAsia="Calibri" w:hAnsi="Calibri" w:cs="Calibri"/>
                <w:color w:val="000000" w:themeColor="text1"/>
              </w:rPr>
            </w:pPr>
            <w:r w:rsidRPr="4A9D7787">
              <w:rPr>
                <w:rFonts w:ascii="Calibri" w:eastAsia="Calibri" w:hAnsi="Calibri" w:cs="Calibri"/>
                <w:color w:val="000000"/>
                <w:kern w:val="1"/>
              </w:rPr>
              <w:t>a) kui kaks sirget on paralleelsed kolmandaga, siis nad on paralleelsed teineteisega;</w:t>
            </w:r>
          </w:p>
          <w:p w14:paraId="5070249E" w14:textId="77777777" w:rsidR="001D6E42" w:rsidRPr="00A2718B" w:rsidRDefault="001D6E42" w:rsidP="4A9D7787">
            <w:pPr>
              <w:suppressAutoHyphens/>
              <w:ind w:left="709"/>
              <w:rPr>
                <w:rFonts w:ascii="Calibri" w:eastAsia="Calibri" w:hAnsi="Calibri" w:cs="Calibri"/>
                <w:color w:val="000000" w:themeColor="text1"/>
              </w:rPr>
            </w:pPr>
            <w:r w:rsidRPr="4A9D7787">
              <w:rPr>
                <w:rFonts w:ascii="Calibri" w:eastAsia="Calibri" w:hAnsi="Calibri" w:cs="Calibri"/>
                <w:color w:val="000000"/>
                <w:kern w:val="1"/>
              </w:rPr>
              <w:t>b) kui sirge lõikab ühte kahest paralleelsest sirgest, siis ta lõikab ka teist;</w:t>
            </w:r>
          </w:p>
          <w:p w14:paraId="139630C9" w14:textId="77777777" w:rsidR="001D6E42" w:rsidRPr="00A2718B" w:rsidRDefault="001D6E42" w:rsidP="4A9D7787">
            <w:pPr>
              <w:suppressAutoHyphens/>
              <w:ind w:left="709"/>
              <w:rPr>
                <w:rFonts w:ascii="Calibri" w:eastAsia="Calibri" w:hAnsi="Calibri" w:cs="Calibri"/>
                <w:color w:val="000000" w:themeColor="text1"/>
              </w:rPr>
            </w:pPr>
            <w:r w:rsidRPr="4A9D7787">
              <w:rPr>
                <w:rFonts w:ascii="Calibri" w:eastAsia="Calibri" w:hAnsi="Calibri" w:cs="Calibri"/>
                <w:color w:val="000000"/>
                <w:kern w:val="1"/>
              </w:rPr>
              <w:t>c) kui kaks sirget on risti ühe ja sama sirgega, siis need sirged on teineteisega paralleelsed;</w:t>
            </w:r>
          </w:p>
          <w:p w14:paraId="34D96CF7"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näitab joonisel ja defineerib lähisnurki ja põiknurki;</w:t>
            </w:r>
          </w:p>
          <w:p w14:paraId="0300E470"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sirgete paralleelsuse tunnuseid ning kasutab neid ülesannete lahendamisel;</w:t>
            </w:r>
          </w:p>
        </w:tc>
      </w:tr>
      <w:tr w:rsidR="001D6E42" w:rsidRPr="00A2718B" w14:paraId="4ADA106A" w14:textId="77777777" w:rsidTr="1A3BF610">
        <w:trPr>
          <w:trHeight w:val="476"/>
        </w:trPr>
        <w:tc>
          <w:tcPr>
            <w:tcW w:w="3369" w:type="dxa"/>
            <w:shd w:val="clear" w:color="auto" w:fill="auto"/>
          </w:tcPr>
          <w:p w14:paraId="52AE775F"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3.3. Kolmnurga </w:t>
            </w:r>
            <w:proofErr w:type="spellStart"/>
            <w:r w:rsidRPr="1A3BF610">
              <w:rPr>
                <w:rFonts w:ascii="Calibri" w:eastAsia="Calibri" w:hAnsi="Calibri" w:cs="Calibri"/>
                <w:color w:val="000000" w:themeColor="text1"/>
              </w:rPr>
              <w:t>välisnurk</w:t>
            </w:r>
            <w:proofErr w:type="spellEnd"/>
            <w:r w:rsidRPr="1A3BF610">
              <w:rPr>
                <w:rFonts w:ascii="Calibri" w:eastAsia="Calibri" w:hAnsi="Calibri" w:cs="Calibri"/>
                <w:color w:val="000000" w:themeColor="text1"/>
              </w:rPr>
              <w:t>, selle omadus.</w:t>
            </w:r>
          </w:p>
          <w:p w14:paraId="0E79846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Kolmnurga </w:t>
            </w:r>
            <w:proofErr w:type="spellStart"/>
            <w:r w:rsidRPr="1A3BF610">
              <w:rPr>
                <w:rFonts w:ascii="Calibri" w:eastAsia="Calibri" w:hAnsi="Calibri" w:cs="Calibri"/>
                <w:color w:val="000000" w:themeColor="text1"/>
              </w:rPr>
              <w:t>sisenurkade</w:t>
            </w:r>
            <w:proofErr w:type="spellEnd"/>
            <w:r w:rsidRPr="1A3BF610">
              <w:rPr>
                <w:rFonts w:ascii="Calibri" w:eastAsia="Calibri" w:hAnsi="Calibri" w:cs="Calibri"/>
                <w:color w:val="000000" w:themeColor="text1"/>
              </w:rPr>
              <w:t xml:space="preserve"> summa.</w:t>
            </w:r>
          </w:p>
        </w:tc>
        <w:tc>
          <w:tcPr>
            <w:tcW w:w="5843" w:type="dxa"/>
            <w:shd w:val="clear" w:color="auto" w:fill="auto"/>
          </w:tcPr>
          <w:p w14:paraId="1079577F" w14:textId="77777777" w:rsidR="001D6E42" w:rsidRPr="00A2718B" w:rsidRDefault="001D6E42" w:rsidP="1A3BF610">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joonestab ja defineerib kolmnurga </w:t>
            </w:r>
            <w:proofErr w:type="spellStart"/>
            <w:r w:rsidRPr="4A9D7787">
              <w:rPr>
                <w:rFonts w:ascii="Calibri" w:eastAsia="Calibri" w:hAnsi="Calibri" w:cs="Calibri"/>
                <w:color w:val="000000"/>
                <w:kern w:val="1"/>
              </w:rPr>
              <w:t>välisnurga</w:t>
            </w:r>
            <w:proofErr w:type="spellEnd"/>
            <w:r w:rsidRPr="4A9D7787">
              <w:rPr>
                <w:rFonts w:ascii="Calibri" w:eastAsia="Calibri" w:hAnsi="Calibri" w:cs="Calibri"/>
                <w:color w:val="000000"/>
                <w:kern w:val="1"/>
              </w:rPr>
              <w:t>;</w:t>
            </w:r>
          </w:p>
          <w:p w14:paraId="6B6CF84F"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kasutab kolmnurga </w:t>
            </w:r>
            <w:proofErr w:type="spellStart"/>
            <w:r w:rsidRPr="4A9D7787">
              <w:rPr>
                <w:rFonts w:ascii="Calibri" w:eastAsia="Calibri" w:hAnsi="Calibri" w:cs="Calibri"/>
                <w:color w:val="000000"/>
                <w:kern w:val="1"/>
              </w:rPr>
              <w:t>välisnurga</w:t>
            </w:r>
            <w:proofErr w:type="spellEnd"/>
            <w:r w:rsidRPr="4A9D7787">
              <w:rPr>
                <w:rFonts w:ascii="Calibri" w:eastAsia="Calibri" w:hAnsi="Calibri" w:cs="Calibri"/>
                <w:color w:val="000000"/>
                <w:kern w:val="1"/>
              </w:rPr>
              <w:t xml:space="preserve"> omadust;</w:t>
            </w:r>
          </w:p>
          <w:p w14:paraId="2BE73A88"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leiab kolmnurga puuduva nurga kahe etteantud nurga järgi, leiab </w:t>
            </w:r>
            <w:proofErr w:type="spellStart"/>
            <w:r w:rsidRPr="4A9D7787">
              <w:rPr>
                <w:rFonts w:ascii="Calibri" w:eastAsia="Calibri" w:hAnsi="Calibri" w:cs="Calibri"/>
                <w:color w:val="000000"/>
                <w:kern w:val="1"/>
              </w:rPr>
              <w:t>võrdhaarse</w:t>
            </w:r>
            <w:proofErr w:type="spellEnd"/>
            <w:r w:rsidRPr="4A9D7787">
              <w:rPr>
                <w:rFonts w:ascii="Calibri" w:eastAsia="Calibri" w:hAnsi="Calibri" w:cs="Calibri"/>
                <w:color w:val="000000"/>
                <w:kern w:val="1"/>
              </w:rPr>
              <w:t xml:space="preserve"> kolmnurga tipunurga alusnurga järgi ja vastupidi;</w:t>
            </w:r>
          </w:p>
        </w:tc>
      </w:tr>
      <w:tr w:rsidR="001D6E42" w:rsidRPr="00A2718B" w14:paraId="65125544" w14:textId="77777777" w:rsidTr="1A3BF610">
        <w:trPr>
          <w:trHeight w:val="476"/>
        </w:trPr>
        <w:tc>
          <w:tcPr>
            <w:tcW w:w="3369" w:type="dxa"/>
            <w:shd w:val="clear" w:color="auto" w:fill="auto"/>
          </w:tcPr>
          <w:p w14:paraId="4832C434"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3.4. Kolmnurga </w:t>
            </w:r>
            <w:proofErr w:type="spellStart"/>
            <w:r w:rsidRPr="1A3BF610">
              <w:rPr>
                <w:rFonts w:ascii="Calibri" w:eastAsia="Calibri" w:hAnsi="Calibri" w:cs="Calibri"/>
                <w:color w:val="000000" w:themeColor="text1"/>
              </w:rPr>
              <w:t>kesklõik</w:t>
            </w:r>
            <w:proofErr w:type="spellEnd"/>
            <w:r w:rsidRPr="1A3BF610">
              <w:rPr>
                <w:rFonts w:ascii="Calibri" w:eastAsia="Calibri" w:hAnsi="Calibri" w:cs="Calibri"/>
                <w:color w:val="000000" w:themeColor="text1"/>
              </w:rPr>
              <w:t>, selle omadus.</w:t>
            </w:r>
          </w:p>
        </w:tc>
        <w:tc>
          <w:tcPr>
            <w:tcW w:w="5843" w:type="dxa"/>
            <w:shd w:val="clear" w:color="auto" w:fill="auto"/>
          </w:tcPr>
          <w:p w14:paraId="50AD42B8" w14:textId="77777777" w:rsidR="001D6E42" w:rsidRPr="00A2718B" w:rsidRDefault="001D6E42" w:rsidP="1A3BF610">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joonestab ja defineerib kolmnurga </w:t>
            </w:r>
            <w:proofErr w:type="spellStart"/>
            <w:r w:rsidRPr="4A9D7787">
              <w:rPr>
                <w:rFonts w:ascii="Calibri" w:eastAsia="Calibri" w:hAnsi="Calibri" w:cs="Calibri"/>
                <w:color w:val="000000"/>
                <w:kern w:val="1"/>
              </w:rPr>
              <w:t>kesklõigu</w:t>
            </w:r>
            <w:proofErr w:type="spellEnd"/>
            <w:r w:rsidRPr="4A9D7787">
              <w:rPr>
                <w:rFonts w:ascii="Calibri" w:eastAsia="Calibri" w:hAnsi="Calibri" w:cs="Calibri"/>
                <w:color w:val="000000"/>
                <w:kern w:val="1"/>
              </w:rPr>
              <w:t>;</w:t>
            </w:r>
            <w:r w:rsidRPr="00A2718B">
              <w:rPr>
                <w:rFonts w:ascii="Calibri" w:hAnsi="Calibri" w:cs="Calibri"/>
                <w:color w:val="000000"/>
                <w:kern w:val="1"/>
              </w:rPr>
              <w:br/>
            </w:r>
            <w:r w:rsidRPr="1A3BF610">
              <w:rPr>
                <w:rFonts w:ascii="Calibri" w:eastAsia="Calibri" w:hAnsi="Calibri" w:cs="Calibri"/>
                <w:i/>
                <w:iCs/>
                <w:color w:val="000000"/>
                <w:kern w:val="1"/>
              </w:rPr>
              <w:t xml:space="preserve">kolmnurga </w:t>
            </w:r>
            <w:proofErr w:type="spellStart"/>
            <w:r w:rsidRPr="1A3BF610">
              <w:rPr>
                <w:rFonts w:ascii="Calibri" w:eastAsia="Calibri" w:hAnsi="Calibri" w:cs="Calibri"/>
                <w:i/>
                <w:iCs/>
                <w:color w:val="000000"/>
                <w:kern w:val="1"/>
              </w:rPr>
              <w:t>kesklõigu</w:t>
            </w:r>
            <w:proofErr w:type="spellEnd"/>
            <w:r w:rsidRPr="1A3BF610">
              <w:rPr>
                <w:rFonts w:ascii="Calibri" w:eastAsia="Calibri" w:hAnsi="Calibri" w:cs="Calibri"/>
                <w:i/>
                <w:iCs/>
                <w:color w:val="000000"/>
                <w:kern w:val="1"/>
              </w:rPr>
              <w:t xml:space="preserve"> joonestamist harjutada nii joonestamisvahendite abil kui ka arvutiprogramme kasutades;</w:t>
            </w:r>
          </w:p>
          <w:p w14:paraId="352DB66B"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teab kolmnurga </w:t>
            </w:r>
            <w:proofErr w:type="spellStart"/>
            <w:r w:rsidRPr="4A9D7787">
              <w:rPr>
                <w:rFonts w:ascii="Calibri" w:eastAsia="Calibri" w:hAnsi="Calibri" w:cs="Calibri"/>
                <w:color w:val="000000"/>
                <w:kern w:val="1"/>
              </w:rPr>
              <w:t>kesklõigu</w:t>
            </w:r>
            <w:proofErr w:type="spellEnd"/>
            <w:r w:rsidRPr="4A9D7787">
              <w:rPr>
                <w:rFonts w:ascii="Calibri" w:eastAsia="Calibri" w:hAnsi="Calibri" w:cs="Calibri"/>
                <w:color w:val="000000"/>
                <w:kern w:val="1"/>
              </w:rPr>
              <w:t xml:space="preserve"> omadusi ja kasutab neid ülesannete lahendamised; </w:t>
            </w:r>
            <w:r w:rsidRPr="00A2718B">
              <w:rPr>
                <w:rFonts w:ascii="Calibri" w:hAnsi="Calibri" w:cs="Calibri"/>
                <w:color w:val="000000"/>
                <w:kern w:val="1"/>
              </w:rPr>
              <w:br/>
            </w:r>
            <w:r w:rsidRPr="1A3BF610">
              <w:rPr>
                <w:rFonts w:ascii="Calibri" w:eastAsia="Calibri" w:hAnsi="Calibri" w:cs="Calibri"/>
                <w:i/>
                <w:iCs/>
                <w:color w:val="000000"/>
                <w:kern w:val="1"/>
              </w:rPr>
              <w:t xml:space="preserve">õpilane leiab </w:t>
            </w:r>
            <w:proofErr w:type="spellStart"/>
            <w:r w:rsidRPr="1A3BF610">
              <w:rPr>
                <w:rFonts w:ascii="Calibri" w:eastAsia="Calibri" w:hAnsi="Calibri" w:cs="Calibri"/>
                <w:i/>
                <w:iCs/>
                <w:color w:val="000000"/>
                <w:kern w:val="1"/>
              </w:rPr>
              <w:t>kesklõigud</w:t>
            </w:r>
            <w:proofErr w:type="spellEnd"/>
            <w:r w:rsidRPr="1A3BF610">
              <w:rPr>
                <w:rFonts w:ascii="Calibri" w:eastAsia="Calibri" w:hAnsi="Calibri" w:cs="Calibri"/>
                <w:i/>
                <w:iCs/>
                <w:color w:val="000000"/>
                <w:kern w:val="1"/>
              </w:rPr>
              <w:t xml:space="preserve"> kolmnurga külgede järgi ning ka vastupidi – oskab leida külgi </w:t>
            </w:r>
            <w:proofErr w:type="spellStart"/>
            <w:r w:rsidRPr="1A3BF610">
              <w:rPr>
                <w:rFonts w:ascii="Calibri" w:eastAsia="Calibri" w:hAnsi="Calibri" w:cs="Calibri"/>
                <w:i/>
                <w:iCs/>
                <w:color w:val="000000"/>
                <w:kern w:val="1"/>
              </w:rPr>
              <w:t>kesklõikude</w:t>
            </w:r>
            <w:proofErr w:type="spellEnd"/>
            <w:r w:rsidRPr="1A3BF610">
              <w:rPr>
                <w:rFonts w:ascii="Calibri" w:eastAsia="Calibri" w:hAnsi="Calibri" w:cs="Calibri"/>
                <w:i/>
                <w:iCs/>
                <w:color w:val="000000"/>
                <w:kern w:val="1"/>
              </w:rPr>
              <w:t xml:space="preserve"> järgi;</w:t>
            </w:r>
          </w:p>
        </w:tc>
      </w:tr>
      <w:tr w:rsidR="001D6E42" w:rsidRPr="00A2718B" w14:paraId="71ABE545" w14:textId="77777777" w:rsidTr="1A3BF610">
        <w:trPr>
          <w:trHeight w:val="476"/>
        </w:trPr>
        <w:tc>
          <w:tcPr>
            <w:tcW w:w="3369" w:type="dxa"/>
            <w:shd w:val="clear" w:color="auto" w:fill="auto"/>
          </w:tcPr>
          <w:p w14:paraId="572842B5"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3.5. Trapets. Trapetsi </w:t>
            </w:r>
            <w:proofErr w:type="spellStart"/>
            <w:r w:rsidRPr="1A3BF610">
              <w:rPr>
                <w:rFonts w:ascii="Calibri" w:eastAsia="Calibri" w:hAnsi="Calibri" w:cs="Calibri"/>
                <w:color w:val="000000" w:themeColor="text1"/>
              </w:rPr>
              <w:t>kesklõik</w:t>
            </w:r>
            <w:proofErr w:type="spellEnd"/>
            <w:r w:rsidRPr="1A3BF610">
              <w:rPr>
                <w:rFonts w:ascii="Calibri" w:eastAsia="Calibri" w:hAnsi="Calibri" w:cs="Calibri"/>
                <w:color w:val="000000" w:themeColor="text1"/>
              </w:rPr>
              <w:t>, selle omadus.</w:t>
            </w:r>
          </w:p>
        </w:tc>
        <w:tc>
          <w:tcPr>
            <w:tcW w:w="5843" w:type="dxa"/>
            <w:shd w:val="clear" w:color="auto" w:fill="auto"/>
          </w:tcPr>
          <w:p w14:paraId="47634731" w14:textId="77777777" w:rsidR="001D6E42" w:rsidRPr="00A2718B" w:rsidRDefault="001D6E42" w:rsidP="1A3BF610">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defineerib ja joonestab trapetsi (</w:t>
            </w:r>
            <w:r w:rsidRPr="1A3BF610">
              <w:rPr>
                <w:rFonts w:ascii="Calibri" w:eastAsia="Calibri" w:hAnsi="Calibri" w:cs="Calibri"/>
                <w:i/>
                <w:iCs/>
                <w:color w:val="000000"/>
                <w:kern w:val="1"/>
              </w:rPr>
              <w:t xml:space="preserve">s.h. </w:t>
            </w:r>
            <w:proofErr w:type="spellStart"/>
            <w:r w:rsidRPr="1A3BF610">
              <w:rPr>
                <w:rFonts w:ascii="Calibri" w:eastAsia="Calibri" w:hAnsi="Calibri" w:cs="Calibri"/>
                <w:i/>
                <w:iCs/>
                <w:color w:val="000000"/>
                <w:kern w:val="1"/>
              </w:rPr>
              <w:t>võrdhaarset</w:t>
            </w:r>
            <w:proofErr w:type="spellEnd"/>
            <w:r w:rsidRPr="1A3BF610">
              <w:rPr>
                <w:rFonts w:ascii="Calibri" w:eastAsia="Calibri" w:hAnsi="Calibri" w:cs="Calibri"/>
                <w:i/>
                <w:iCs/>
                <w:color w:val="000000"/>
                <w:kern w:val="1"/>
              </w:rPr>
              <w:t xml:space="preserve"> ja täisnurkse);</w:t>
            </w:r>
          </w:p>
          <w:p w14:paraId="283A531D"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liigitab nelinurki;</w:t>
            </w:r>
          </w:p>
          <w:p w14:paraId="23ED2F4D"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joonestab ja defineerib trapetsi </w:t>
            </w:r>
            <w:proofErr w:type="spellStart"/>
            <w:r w:rsidRPr="4A9D7787">
              <w:rPr>
                <w:rFonts w:ascii="Calibri" w:eastAsia="Calibri" w:hAnsi="Calibri" w:cs="Calibri"/>
                <w:color w:val="000000"/>
                <w:kern w:val="1"/>
              </w:rPr>
              <w:t>kesklõigu</w:t>
            </w:r>
            <w:proofErr w:type="spellEnd"/>
            <w:r w:rsidRPr="4A9D7787">
              <w:rPr>
                <w:rFonts w:ascii="Calibri" w:eastAsia="Calibri" w:hAnsi="Calibri" w:cs="Calibri"/>
                <w:color w:val="000000"/>
                <w:kern w:val="1"/>
              </w:rPr>
              <w:t>;</w:t>
            </w:r>
          </w:p>
          <w:p w14:paraId="699D3680"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teab trapetsi </w:t>
            </w:r>
            <w:proofErr w:type="spellStart"/>
            <w:r w:rsidRPr="4A9D7787">
              <w:rPr>
                <w:rFonts w:ascii="Calibri" w:eastAsia="Calibri" w:hAnsi="Calibri" w:cs="Calibri"/>
                <w:color w:val="000000"/>
                <w:kern w:val="1"/>
              </w:rPr>
              <w:t>kesklõigu</w:t>
            </w:r>
            <w:proofErr w:type="spellEnd"/>
            <w:r w:rsidRPr="4A9D7787">
              <w:rPr>
                <w:rFonts w:ascii="Calibri" w:eastAsia="Calibri" w:hAnsi="Calibri" w:cs="Calibri"/>
                <w:color w:val="000000"/>
                <w:kern w:val="1"/>
              </w:rPr>
              <w:t xml:space="preserve"> omadusi ning kasutab neid ülesannete lahendamisel;</w:t>
            </w:r>
          </w:p>
        </w:tc>
      </w:tr>
      <w:tr w:rsidR="001D6E42" w:rsidRPr="00A2718B" w14:paraId="16CEB4B3" w14:textId="77777777" w:rsidTr="1A3BF610">
        <w:trPr>
          <w:trHeight w:val="476"/>
        </w:trPr>
        <w:tc>
          <w:tcPr>
            <w:tcW w:w="3369" w:type="dxa"/>
            <w:shd w:val="clear" w:color="auto" w:fill="auto"/>
          </w:tcPr>
          <w:p w14:paraId="7460072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3.6. Kolmnurga mediaan. Mediaanide lõikepunkt ehk raskuskese, selle omadus.</w:t>
            </w:r>
          </w:p>
        </w:tc>
        <w:tc>
          <w:tcPr>
            <w:tcW w:w="5843" w:type="dxa"/>
            <w:shd w:val="clear" w:color="auto" w:fill="auto"/>
          </w:tcPr>
          <w:p w14:paraId="317C8D49" w14:textId="77777777" w:rsidR="001D6E42" w:rsidRPr="00A2718B" w:rsidRDefault="4A9D7787" w:rsidP="4A9D7787">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themeColor="text1"/>
              </w:rPr>
              <w:t>defineerib ja joonestab kolmnurga mediaani, selgitab mediaanide lõikepunkti omaduse;</w:t>
            </w:r>
          </w:p>
        </w:tc>
      </w:tr>
      <w:tr w:rsidR="001D6E42" w:rsidRPr="00A2718B" w14:paraId="115C2D9A" w14:textId="77777777" w:rsidTr="1A3BF610">
        <w:trPr>
          <w:trHeight w:val="476"/>
        </w:trPr>
        <w:tc>
          <w:tcPr>
            <w:tcW w:w="3369" w:type="dxa"/>
            <w:shd w:val="clear" w:color="auto" w:fill="auto"/>
          </w:tcPr>
          <w:p w14:paraId="4E6D1942"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3.7. </w:t>
            </w:r>
            <w:proofErr w:type="spellStart"/>
            <w:r w:rsidRPr="1A3BF610">
              <w:rPr>
                <w:rFonts w:ascii="Calibri" w:eastAsia="Calibri" w:hAnsi="Calibri" w:cs="Calibri"/>
                <w:color w:val="000000" w:themeColor="text1"/>
              </w:rPr>
              <w:t>Kesknurk</w:t>
            </w:r>
            <w:proofErr w:type="spellEnd"/>
            <w:r w:rsidRPr="1A3BF610">
              <w:rPr>
                <w:rFonts w:ascii="Calibri" w:eastAsia="Calibri" w:hAnsi="Calibri" w:cs="Calibri"/>
                <w:color w:val="000000" w:themeColor="text1"/>
              </w:rPr>
              <w:t>. Ringjoone kaar. Kõõl. Piirdenurk, selle omadus.</w:t>
            </w:r>
          </w:p>
        </w:tc>
        <w:tc>
          <w:tcPr>
            <w:tcW w:w="5843" w:type="dxa"/>
            <w:shd w:val="clear" w:color="auto" w:fill="auto"/>
          </w:tcPr>
          <w:p w14:paraId="0145C930" w14:textId="77777777" w:rsidR="001D6E42" w:rsidRPr="00A2718B" w:rsidRDefault="001D6E42" w:rsidP="4A9D7787">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joonestab etteantud raadiuse või diameetriga ringjoone;</w:t>
            </w:r>
            <w:r w:rsidRPr="00A2718B">
              <w:rPr>
                <w:rFonts w:ascii="Calibri" w:hAnsi="Calibri" w:cs="Calibri"/>
                <w:color w:val="000000"/>
                <w:kern w:val="1"/>
              </w:rPr>
              <w:br/>
            </w:r>
            <w:r w:rsidRPr="4A9D7787">
              <w:rPr>
                <w:rFonts w:ascii="Calibri" w:eastAsia="Calibri" w:hAnsi="Calibri" w:cs="Calibri"/>
                <w:i/>
                <w:iCs/>
                <w:color w:val="000000"/>
                <w:kern w:val="1"/>
              </w:rPr>
              <w:t>õpilane joonestab ringjoone nii sirkli kui ka arvuti</w:t>
            </w:r>
            <w:r w:rsidRPr="4A9D7787">
              <w:rPr>
                <w:rFonts w:ascii="Calibri" w:eastAsia="Calibri" w:hAnsi="Calibri" w:cs="Calibri"/>
                <w:i/>
                <w:iCs/>
                <w:color w:val="000000"/>
                <w:kern w:val="1"/>
              </w:rPr>
              <w:softHyphen/>
              <w:t>programmi abil;</w:t>
            </w:r>
          </w:p>
          <w:p w14:paraId="2E4CAAE4"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leiab jooniselt ringjoone kaare, kõõlu, </w:t>
            </w:r>
            <w:proofErr w:type="spellStart"/>
            <w:r w:rsidRPr="4A9D7787">
              <w:rPr>
                <w:rFonts w:ascii="Calibri" w:eastAsia="Calibri" w:hAnsi="Calibri" w:cs="Calibri"/>
                <w:color w:val="000000"/>
                <w:kern w:val="1"/>
              </w:rPr>
              <w:t>kesknurga</w:t>
            </w:r>
            <w:proofErr w:type="spellEnd"/>
            <w:r w:rsidRPr="4A9D7787">
              <w:rPr>
                <w:rFonts w:ascii="Calibri" w:eastAsia="Calibri" w:hAnsi="Calibri" w:cs="Calibri"/>
                <w:color w:val="000000"/>
                <w:kern w:val="1"/>
              </w:rPr>
              <w:t xml:space="preserve"> ja piirdenurga; </w:t>
            </w:r>
          </w:p>
          <w:p w14:paraId="671D13DF"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teab seost samale kaarele toetuva </w:t>
            </w:r>
            <w:proofErr w:type="spellStart"/>
            <w:r w:rsidRPr="4A9D7787">
              <w:rPr>
                <w:rFonts w:ascii="Calibri" w:eastAsia="Calibri" w:hAnsi="Calibri" w:cs="Calibri"/>
                <w:color w:val="000000"/>
                <w:kern w:val="1"/>
              </w:rPr>
              <w:t>kesknurga</w:t>
            </w:r>
            <w:proofErr w:type="spellEnd"/>
            <w:r w:rsidRPr="4A9D7787">
              <w:rPr>
                <w:rFonts w:ascii="Calibri" w:eastAsia="Calibri" w:hAnsi="Calibri" w:cs="Calibri"/>
                <w:color w:val="000000"/>
                <w:kern w:val="1"/>
              </w:rPr>
              <w:t xml:space="preserve"> ja piirdenurga suuruste vahel ning kasutab seda teadmist ülesannete lahendamisel;</w:t>
            </w:r>
          </w:p>
        </w:tc>
      </w:tr>
      <w:tr w:rsidR="001D6E42" w:rsidRPr="00A2718B" w14:paraId="34311822" w14:textId="77777777" w:rsidTr="1A3BF610">
        <w:trPr>
          <w:trHeight w:val="476"/>
        </w:trPr>
        <w:tc>
          <w:tcPr>
            <w:tcW w:w="3369" w:type="dxa"/>
            <w:shd w:val="clear" w:color="auto" w:fill="auto"/>
          </w:tcPr>
          <w:p w14:paraId="55652A8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3.8. Ringjoone lõikaja ja puutuja. Ringjoone puutuja ja puutepunkti joonestatud raadiuse ristseis.</w:t>
            </w:r>
          </w:p>
        </w:tc>
        <w:tc>
          <w:tcPr>
            <w:tcW w:w="5843" w:type="dxa"/>
            <w:shd w:val="clear" w:color="auto" w:fill="auto"/>
          </w:tcPr>
          <w:p w14:paraId="59B43922" w14:textId="77777777" w:rsidR="001D6E42" w:rsidRPr="00A2718B" w:rsidRDefault="001D6E42" w:rsidP="4A9D7787">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joonestab ringjoone lõikaja ja puutuja;</w:t>
            </w:r>
            <w:r w:rsidRPr="00A2718B">
              <w:rPr>
                <w:rFonts w:ascii="Calibri" w:hAnsi="Calibri" w:cs="Calibri"/>
                <w:color w:val="000000"/>
                <w:kern w:val="1"/>
              </w:rPr>
              <w:br/>
            </w:r>
            <w:r w:rsidRPr="4A9D7787">
              <w:rPr>
                <w:rFonts w:ascii="Calibri" w:eastAsia="Calibri" w:hAnsi="Calibri" w:cs="Calibri"/>
                <w:i/>
                <w:iCs/>
                <w:color w:val="000000"/>
                <w:kern w:val="1"/>
              </w:rPr>
              <w:t>õpilane joonestab lõikaja ja puutuja joonestusvahendite abil ning ka arvutiprogrammi kasutades;</w:t>
            </w:r>
          </w:p>
          <w:p w14:paraId="66D425F2"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puutuja ja puutepunkti tõmmatud raadiuse vastastikust asendit ja kasutab seda ülesannete lahendamisel;</w:t>
            </w:r>
          </w:p>
          <w:p w14:paraId="41D94C8D"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teab, et ühest punktist ringjoonele joonestatud puutujate korral on puutepunktid  võrdsetel kaugustel sellest punktist ning kasutab seda ülesannete lahendamisel;</w:t>
            </w:r>
          </w:p>
        </w:tc>
      </w:tr>
      <w:tr w:rsidR="001D6E42" w:rsidRPr="00A2718B" w14:paraId="496BC6E1" w14:textId="77777777" w:rsidTr="1A3BF610">
        <w:trPr>
          <w:trHeight w:val="476"/>
        </w:trPr>
        <w:tc>
          <w:tcPr>
            <w:tcW w:w="3369" w:type="dxa"/>
            <w:shd w:val="clear" w:color="auto" w:fill="auto"/>
          </w:tcPr>
          <w:p w14:paraId="6B0CAC9B"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3.9. Kolmnurga ümber- ja </w:t>
            </w:r>
            <w:proofErr w:type="spellStart"/>
            <w:r w:rsidRPr="1A3BF610">
              <w:rPr>
                <w:rFonts w:ascii="Calibri" w:eastAsia="Calibri" w:hAnsi="Calibri" w:cs="Calibri"/>
                <w:color w:val="000000" w:themeColor="text1"/>
              </w:rPr>
              <w:t>siseringjoon</w:t>
            </w:r>
            <w:proofErr w:type="spellEnd"/>
            <w:r w:rsidRPr="1A3BF610">
              <w:rPr>
                <w:rFonts w:ascii="Calibri" w:eastAsia="Calibri" w:hAnsi="Calibri" w:cs="Calibri"/>
                <w:color w:val="000000" w:themeColor="text1"/>
              </w:rPr>
              <w:t>. Kõõl- ja puutujahulknurk, apoteem.</w:t>
            </w:r>
          </w:p>
        </w:tc>
        <w:tc>
          <w:tcPr>
            <w:tcW w:w="5843" w:type="dxa"/>
            <w:shd w:val="clear" w:color="auto" w:fill="auto"/>
          </w:tcPr>
          <w:p w14:paraId="419F888F" w14:textId="77777777" w:rsidR="001D6E42" w:rsidRPr="00A2718B" w:rsidRDefault="001D6E42" w:rsidP="1A3BF610">
            <w:pPr>
              <w:numPr>
                <w:ilvl w:val="0"/>
                <w:numId w:val="22"/>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teab, et kolmnurga kõigi külgede </w:t>
            </w:r>
            <w:proofErr w:type="spellStart"/>
            <w:r w:rsidRPr="4A9D7787">
              <w:rPr>
                <w:rFonts w:ascii="Calibri" w:eastAsia="Calibri" w:hAnsi="Calibri" w:cs="Calibri"/>
                <w:color w:val="000000"/>
                <w:kern w:val="1"/>
              </w:rPr>
              <w:t>keskristsirged</w:t>
            </w:r>
            <w:proofErr w:type="spellEnd"/>
            <w:r w:rsidRPr="4A9D7787">
              <w:rPr>
                <w:rFonts w:ascii="Calibri" w:eastAsia="Calibri" w:hAnsi="Calibri" w:cs="Calibri"/>
                <w:color w:val="000000"/>
                <w:kern w:val="1"/>
              </w:rPr>
              <w:t xml:space="preserve"> lõikuvad ühes ja samas punktis, mis on kolmnurga ümberringjoone keskpunkt;</w:t>
            </w:r>
          </w:p>
          <w:p w14:paraId="7E9CB91B"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joonestab kolm</w:t>
            </w:r>
            <w:r w:rsidRPr="4A9D7787">
              <w:rPr>
                <w:rFonts w:ascii="Calibri" w:eastAsia="Calibri" w:hAnsi="Calibri" w:cs="Calibri"/>
                <w:color w:val="000000"/>
                <w:kern w:val="1"/>
              </w:rPr>
              <w:softHyphen/>
              <w:t>nurga ümberringjoone (käsitsi joonestusvahendite abil ja arvuti abil);</w:t>
            </w:r>
          </w:p>
          <w:p w14:paraId="4DC37895"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teab, et kolmnurga kõigi nurkade </w:t>
            </w:r>
            <w:proofErr w:type="spellStart"/>
            <w:r w:rsidRPr="4A9D7787">
              <w:rPr>
                <w:rFonts w:ascii="Calibri" w:eastAsia="Calibri" w:hAnsi="Calibri" w:cs="Calibri"/>
                <w:color w:val="000000"/>
                <w:kern w:val="1"/>
              </w:rPr>
              <w:t>poolitajad</w:t>
            </w:r>
            <w:proofErr w:type="spellEnd"/>
            <w:r w:rsidRPr="4A9D7787">
              <w:rPr>
                <w:rFonts w:ascii="Calibri" w:eastAsia="Calibri" w:hAnsi="Calibri" w:cs="Calibri"/>
                <w:color w:val="000000"/>
                <w:kern w:val="1"/>
              </w:rPr>
              <w:t xml:space="preserve"> lõikuvad ühes ja samas punktis, mis on kolmnurga </w:t>
            </w:r>
            <w:proofErr w:type="spellStart"/>
            <w:r w:rsidRPr="4A9D7787">
              <w:rPr>
                <w:rFonts w:ascii="Calibri" w:eastAsia="Calibri" w:hAnsi="Calibri" w:cs="Calibri"/>
                <w:color w:val="000000"/>
                <w:kern w:val="1"/>
              </w:rPr>
              <w:t>siseringjoone</w:t>
            </w:r>
            <w:proofErr w:type="spellEnd"/>
            <w:r w:rsidRPr="4A9D7787">
              <w:rPr>
                <w:rFonts w:ascii="Calibri" w:eastAsia="Calibri" w:hAnsi="Calibri" w:cs="Calibri"/>
                <w:color w:val="000000"/>
                <w:kern w:val="1"/>
              </w:rPr>
              <w:t xml:space="preserve"> keskpunkt;</w:t>
            </w:r>
          </w:p>
          <w:p w14:paraId="566A146D" w14:textId="77777777" w:rsidR="001D6E42" w:rsidRPr="00A2718B" w:rsidRDefault="001D6E42" w:rsidP="1A3BF610">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 xml:space="preserve">joonestab kolmnurga </w:t>
            </w:r>
            <w:proofErr w:type="spellStart"/>
            <w:r w:rsidRPr="4A9D7787">
              <w:rPr>
                <w:rFonts w:ascii="Calibri" w:eastAsia="Calibri" w:hAnsi="Calibri" w:cs="Calibri"/>
                <w:color w:val="000000"/>
                <w:kern w:val="1"/>
              </w:rPr>
              <w:t>siseringjoone</w:t>
            </w:r>
            <w:proofErr w:type="spellEnd"/>
            <w:r w:rsidRPr="4A9D7787">
              <w:rPr>
                <w:rFonts w:ascii="Calibri" w:eastAsia="Calibri" w:hAnsi="Calibri" w:cs="Calibri"/>
                <w:color w:val="000000"/>
                <w:kern w:val="1"/>
              </w:rPr>
              <w:t xml:space="preserve"> (käsitsi joonestusvahendite abil ja arvuti abil);</w:t>
            </w:r>
          </w:p>
          <w:p w14:paraId="28CB0B9C"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joonestab korrapäraseid hulknurki (kolmnurk, kuusnurk, nelinurk, kaheksanurk) käsitsi joonestusvahendite abil ja arvuti abil;</w:t>
            </w:r>
          </w:p>
          <w:p w14:paraId="6A73FD18"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selgitab, mis on apoteem ja joonestab selle;</w:t>
            </w:r>
          </w:p>
          <w:p w14:paraId="32FAFBE6" w14:textId="77777777" w:rsidR="001D6E42" w:rsidRPr="00A2718B" w:rsidRDefault="001D6E42" w:rsidP="4A9D7787">
            <w:pPr>
              <w:numPr>
                <w:ilvl w:val="0"/>
                <w:numId w:val="22"/>
              </w:numPr>
              <w:tabs>
                <w:tab w:val="left" w:pos="340"/>
              </w:tabs>
              <w:suppressAutoHyphens/>
              <w:autoSpaceDE/>
              <w:autoSpaceDN/>
              <w:adjustRightInd/>
              <w:rPr>
                <w:rFonts w:ascii="Calibri" w:eastAsia="Calibri" w:hAnsi="Calibri" w:cs="Calibri"/>
                <w:color w:val="000000" w:themeColor="text1"/>
              </w:rPr>
            </w:pPr>
            <w:r w:rsidRPr="4A9D7787">
              <w:rPr>
                <w:rFonts w:ascii="Calibri" w:eastAsia="Calibri" w:hAnsi="Calibri" w:cs="Calibri"/>
                <w:color w:val="000000"/>
                <w:kern w:val="1"/>
              </w:rPr>
              <w:t>arvutab korrapärase hulknurga ümbermõõdu;</w:t>
            </w:r>
          </w:p>
        </w:tc>
      </w:tr>
      <w:tr w:rsidR="001D6E42" w:rsidRPr="00A2718B" w14:paraId="716B105D" w14:textId="77777777" w:rsidTr="1A3BF610">
        <w:trPr>
          <w:trHeight w:val="476"/>
        </w:trPr>
        <w:tc>
          <w:tcPr>
            <w:tcW w:w="3369" w:type="dxa"/>
            <w:shd w:val="clear" w:color="auto" w:fill="auto"/>
          </w:tcPr>
          <w:p w14:paraId="3BC7C4E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3.10. Võrdelised lõigud. </w:t>
            </w:r>
          </w:p>
          <w:p w14:paraId="71DC3C32"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Sarnased hulknurgad. Kolmnurkade sarnasuse tunnused. Sarnaste hulknurkade ümbermõõtude suhe. </w:t>
            </w:r>
          </w:p>
          <w:p w14:paraId="76A1DFE8"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Sarnaste hulknurkade pindalade suhe. </w:t>
            </w:r>
          </w:p>
          <w:p w14:paraId="38EF0CE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Maa-alade kaardistamise näiteid.</w:t>
            </w:r>
          </w:p>
          <w:p w14:paraId="48A7FC0A" w14:textId="77777777" w:rsidR="001D6E42" w:rsidRPr="00A2718B" w:rsidRDefault="001D6E42" w:rsidP="001D6E42">
            <w:pPr>
              <w:rPr>
                <w:rFonts w:ascii="Calibri" w:hAnsi="Calibri"/>
                <w:color w:val="000000"/>
              </w:rPr>
            </w:pPr>
          </w:p>
          <w:p w14:paraId="2EF2542A"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i/>
                <w:iCs/>
                <w:color w:val="000000" w:themeColor="text1"/>
              </w:rPr>
              <w:t xml:space="preserve">Võrreldes kehtiva (2010/11) õppekavaga ei käsitleta </w:t>
            </w:r>
            <w:proofErr w:type="spellStart"/>
            <w:r w:rsidRPr="1A3BF610">
              <w:rPr>
                <w:rFonts w:ascii="Calibri" w:eastAsia="Calibri" w:hAnsi="Calibri" w:cs="Calibri"/>
                <w:i/>
                <w:iCs/>
                <w:color w:val="000000" w:themeColor="text1"/>
              </w:rPr>
              <w:t>kiirteteoreemi</w:t>
            </w:r>
            <w:proofErr w:type="spellEnd"/>
            <w:r w:rsidRPr="1A3BF610">
              <w:rPr>
                <w:rFonts w:ascii="Calibri" w:eastAsia="Calibri" w:hAnsi="Calibri" w:cs="Calibri"/>
                <w:i/>
                <w:iCs/>
                <w:color w:val="000000" w:themeColor="text1"/>
              </w:rPr>
              <w:t>. See teema on hetkel kehtivas õppekavas 9.klassis.</w:t>
            </w:r>
          </w:p>
        </w:tc>
        <w:tc>
          <w:tcPr>
            <w:tcW w:w="5843" w:type="dxa"/>
            <w:shd w:val="clear" w:color="auto" w:fill="auto"/>
          </w:tcPr>
          <w:p w14:paraId="2EADC7D2" w14:textId="77777777" w:rsidR="001D6E42" w:rsidRPr="00A2718B" w:rsidRDefault="001D6E42" w:rsidP="4A9D7787">
            <w:pPr>
              <w:numPr>
                <w:ilvl w:val="0"/>
                <w:numId w:val="23"/>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kontrollib antud lõikude võrdelisust;</w:t>
            </w:r>
          </w:p>
          <w:p w14:paraId="0BE36E1A" w14:textId="77777777" w:rsidR="001D6E42" w:rsidRPr="00A2718B" w:rsidRDefault="001D6E42" w:rsidP="4A9D7787">
            <w:pPr>
              <w:numPr>
                <w:ilvl w:val="0"/>
                <w:numId w:val="23"/>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kolmnurkade sarnasuse tunnuseid ja kasutab neid ülesannete lahendamisel;</w:t>
            </w:r>
          </w:p>
          <w:p w14:paraId="038FF3C9" w14:textId="77777777" w:rsidR="001D6E42" w:rsidRPr="00A2718B" w:rsidRDefault="001D6E42" w:rsidP="4A9D7787">
            <w:pPr>
              <w:numPr>
                <w:ilvl w:val="0"/>
                <w:numId w:val="23"/>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teoreeme sarnaste hulknurkade ümbermõõtude ja pindalade kohta ning kasutab neid ülesannete lahendamisel;</w:t>
            </w:r>
          </w:p>
          <w:p w14:paraId="488D066E" w14:textId="77777777" w:rsidR="001D6E42" w:rsidRPr="00A2718B" w:rsidRDefault="001D6E42" w:rsidP="4A9D7787">
            <w:pPr>
              <w:numPr>
                <w:ilvl w:val="0"/>
                <w:numId w:val="23"/>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mõõtkava tähendust;</w:t>
            </w:r>
          </w:p>
          <w:p w14:paraId="1F77940E" w14:textId="77777777" w:rsidR="001D6E42" w:rsidRPr="00A2718B" w:rsidRDefault="001D6E42" w:rsidP="4A9D7787">
            <w:pPr>
              <w:numPr>
                <w:ilvl w:val="0"/>
                <w:numId w:val="23"/>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lahendab rakendusliku sisuga  ülesandeid (pikkuste kaudne mõõtmine; maa-alade plaanistamine; plaani kasutamine looduses);</w:t>
            </w:r>
            <w:r w:rsidRPr="4A9D7787">
              <w:rPr>
                <w:rFonts w:ascii="Calibri" w:eastAsia="Calibri" w:hAnsi="Calibri" w:cs="Calibri"/>
                <w:i/>
                <w:iCs/>
                <w:color w:val="000000"/>
                <w:kern w:val="1"/>
              </w:rPr>
              <w:t xml:space="preserve"> võimaluse korral teostatakse mõõtmisi ja plaanistamisi vabas looduses;</w:t>
            </w:r>
          </w:p>
        </w:tc>
      </w:tr>
      <w:tr w:rsidR="001D6E42" w:rsidRPr="00A2718B" w14:paraId="3C76B52F" w14:textId="77777777" w:rsidTr="1A3BF610">
        <w:trPr>
          <w:trHeight w:val="476"/>
        </w:trPr>
        <w:tc>
          <w:tcPr>
            <w:tcW w:w="9212" w:type="dxa"/>
            <w:gridSpan w:val="2"/>
            <w:shd w:val="clear" w:color="auto" w:fill="auto"/>
          </w:tcPr>
          <w:p w14:paraId="5C101D75"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6219A37F" w14:textId="77777777" w:rsidR="001D6E42" w:rsidRPr="00A2718B" w:rsidRDefault="001D6E42" w:rsidP="1A3BF610">
            <w:pPr>
              <w:suppressAutoHyphens/>
              <w:snapToGrid w:val="0"/>
              <w:rPr>
                <w:rFonts w:ascii="Calibri" w:eastAsia="Calibri" w:hAnsi="Calibri" w:cs="Calibri"/>
                <w:color w:val="000000" w:themeColor="text1"/>
              </w:rPr>
            </w:pPr>
            <w:r w:rsidRPr="1A3BF610">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teab defineerimisele esitatavaid nõudeid, tõestab õppekavas ette nähtud teoreeme, joonestab kolmnurgale </w:t>
            </w:r>
            <w:proofErr w:type="spellStart"/>
            <w:r w:rsidRPr="4A9D7787">
              <w:rPr>
                <w:rFonts w:ascii="Calibri" w:eastAsia="Calibri" w:hAnsi="Calibri" w:cs="Calibri"/>
                <w:color w:val="000000"/>
                <w:kern w:val="1"/>
              </w:rPr>
              <w:t>sise</w:t>
            </w:r>
            <w:proofErr w:type="spellEnd"/>
            <w:r w:rsidRPr="4A9D7787">
              <w:rPr>
                <w:rFonts w:ascii="Calibri" w:eastAsia="Calibri" w:hAnsi="Calibri" w:cs="Calibri"/>
                <w:color w:val="000000"/>
                <w:kern w:val="1"/>
              </w:rPr>
              <w:t xml:space="preserve">- ja ümberringjoone, kasutab kolmnurkade (hulknurkade) sarnasuse tunnuseid. </w:t>
            </w:r>
          </w:p>
          <w:p w14:paraId="237D3F5D" w14:textId="77777777" w:rsidR="001D6E42" w:rsidRPr="00A2718B" w:rsidRDefault="001D6E42" w:rsidP="001D6E42">
            <w:pPr>
              <w:suppressAutoHyphens/>
              <w:snapToGrid w:val="0"/>
              <w:rPr>
                <w:rFonts w:ascii="Calibri" w:hAnsi="Calibri" w:cs="Calibri"/>
                <w:color w:val="000000"/>
                <w:kern w:val="1"/>
              </w:rPr>
            </w:pPr>
          </w:p>
          <w:p w14:paraId="3493CB2D"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4994473A"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Tehnoloogiaõpetus</w:t>
            </w:r>
            <w:r w:rsidRPr="4A9D7787">
              <w:rPr>
                <w:rFonts w:ascii="Calibri" w:eastAsia="Calibri" w:hAnsi="Calibri" w:cs="Calibri"/>
                <w:color w:val="000000"/>
                <w:kern w:val="1"/>
              </w:rPr>
              <w:t xml:space="preserve"> – leiab eseme raskuskeskme, leiab plaani järgi objekti reaalsed mõõtmed.</w:t>
            </w:r>
          </w:p>
          <w:p w14:paraId="2461CC7B"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Kehaline kasvatus</w:t>
            </w:r>
            <w:r w:rsidRPr="4A9D7787">
              <w:rPr>
                <w:rFonts w:ascii="Calibri" w:eastAsia="Calibri" w:hAnsi="Calibri" w:cs="Calibri"/>
                <w:color w:val="000000"/>
                <w:kern w:val="1"/>
              </w:rPr>
              <w:t xml:space="preserve"> – orienteerumine kaardi (plaani) järgi.</w:t>
            </w:r>
          </w:p>
          <w:p w14:paraId="275C7082"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Geograafia</w:t>
            </w:r>
            <w:r w:rsidRPr="4A9D7787">
              <w:rPr>
                <w:rFonts w:ascii="Calibri" w:eastAsia="Calibri" w:hAnsi="Calibri" w:cs="Calibri"/>
                <w:color w:val="000000"/>
                <w:kern w:val="1"/>
              </w:rPr>
              <w:t xml:space="preserve"> – kasutab kaarti ja plaani, määrab kaardi järgi objektide vahelise tõelise kauguse.</w:t>
            </w:r>
          </w:p>
          <w:p w14:paraId="5C483F5C" w14:textId="77777777" w:rsidR="001D6E42" w:rsidRPr="00A2718B" w:rsidRDefault="001D6E42" w:rsidP="001D6E42">
            <w:pPr>
              <w:suppressAutoHyphens/>
              <w:snapToGrid w:val="0"/>
              <w:rPr>
                <w:rFonts w:ascii="Calibri" w:hAnsi="Calibri" w:cs="Calibri"/>
                <w:color w:val="000000"/>
                <w:kern w:val="1"/>
              </w:rPr>
            </w:pPr>
          </w:p>
          <w:p w14:paraId="1607CDC7"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52330165"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Jooniste tegemisel kasutab dünaamilise geomeetria programme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vms).</w:t>
            </w:r>
          </w:p>
          <w:p w14:paraId="7E3E2F51" w14:textId="77777777" w:rsidR="001D6E42" w:rsidRPr="00A2718B" w:rsidRDefault="001D6E42" w:rsidP="001D6E42">
            <w:pPr>
              <w:suppressAutoHyphens/>
              <w:snapToGrid w:val="0"/>
              <w:rPr>
                <w:rFonts w:ascii="Calibri" w:hAnsi="Calibri" w:cs="Calibri"/>
                <w:color w:val="000000"/>
                <w:kern w:val="1"/>
              </w:rPr>
            </w:pPr>
          </w:p>
        </w:tc>
      </w:tr>
      <w:tr w:rsidR="001D6E42" w:rsidRPr="00A2718B" w14:paraId="065977A7" w14:textId="77777777" w:rsidTr="1A3BF610">
        <w:trPr>
          <w:trHeight w:val="476"/>
        </w:trPr>
        <w:tc>
          <w:tcPr>
            <w:tcW w:w="9212" w:type="dxa"/>
            <w:gridSpan w:val="2"/>
            <w:shd w:val="clear" w:color="auto" w:fill="auto"/>
            <w:vAlign w:val="center"/>
          </w:tcPr>
          <w:p w14:paraId="07417BD7" w14:textId="77777777" w:rsidR="001D6E42" w:rsidRPr="00A2718B" w:rsidRDefault="4A9D7787"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themeColor="text1"/>
              </w:rPr>
              <w:t xml:space="preserve">4. Kordamine – </w:t>
            </w:r>
            <w:r w:rsidRPr="4A9D7787">
              <w:rPr>
                <w:rFonts w:ascii="Calibri" w:eastAsia="Calibri" w:hAnsi="Calibri" w:cs="Calibri"/>
                <w:color w:val="000000" w:themeColor="text1"/>
              </w:rPr>
              <w:t>15 tundi</w:t>
            </w:r>
          </w:p>
        </w:tc>
      </w:tr>
    </w:tbl>
    <w:p w14:paraId="4A2109CF" w14:textId="77777777" w:rsidR="00E52174" w:rsidRPr="00A2718B" w:rsidRDefault="00E52174" w:rsidP="001D6E42">
      <w:pPr>
        <w:rPr>
          <w:rFonts w:ascii="Calibri" w:hAnsi="Calibri"/>
          <w:b/>
          <w:color w:val="000000"/>
        </w:rPr>
      </w:pPr>
    </w:p>
    <w:p w14:paraId="300C5CB6"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2.19.</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MATEMAATIKA AINEKAVA</w:t>
      </w:r>
      <w:r w:rsidRPr="4A9D7787">
        <w:rPr>
          <w:rFonts w:ascii="Calibri" w:eastAsia="Calibri" w:hAnsi="Calibri" w:cs="Calibri"/>
          <w:color w:val="000000" w:themeColor="text1"/>
        </w:rPr>
        <w:t xml:space="preserve"> </w:t>
      </w:r>
      <w:r w:rsidRPr="4A9D7787">
        <w:rPr>
          <w:rFonts w:ascii="Calibri" w:eastAsia="Calibri" w:hAnsi="Calibri" w:cs="Calibri"/>
          <w:b/>
          <w:bCs/>
          <w:color w:val="000000" w:themeColor="text1"/>
        </w:rPr>
        <w:t xml:space="preserve">9. KLASSIS     </w:t>
      </w:r>
      <w:r w:rsidRPr="4A9D7787">
        <w:rPr>
          <w:rFonts w:ascii="Calibri" w:eastAsia="Calibri" w:hAnsi="Calibri" w:cs="Calibri"/>
          <w:color w:val="000000" w:themeColor="text1"/>
        </w:rPr>
        <w:t>( 175 tundi õppeaastas, 5 tundi nädalas)</w:t>
      </w:r>
    </w:p>
    <w:p w14:paraId="588B8999" w14:textId="77777777" w:rsidR="001D6E42" w:rsidRPr="00A2718B" w:rsidRDefault="001D6E42" w:rsidP="001D6E42">
      <w:pPr>
        <w:rPr>
          <w:rFonts w:ascii="Calibri" w:hAnsi="Calibri"/>
          <w:b/>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114"/>
      </w:tblGrid>
      <w:tr w:rsidR="001D6E42" w:rsidRPr="00A2718B" w14:paraId="799FCE9B" w14:textId="77777777" w:rsidTr="1A3BF610">
        <w:trPr>
          <w:trHeight w:val="476"/>
        </w:trPr>
        <w:tc>
          <w:tcPr>
            <w:tcW w:w="3369" w:type="dxa"/>
            <w:shd w:val="clear" w:color="auto" w:fill="auto"/>
            <w:vAlign w:val="center"/>
          </w:tcPr>
          <w:p w14:paraId="51D03EAF"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ÕPPESISU</w:t>
            </w:r>
          </w:p>
        </w:tc>
        <w:tc>
          <w:tcPr>
            <w:tcW w:w="5843" w:type="dxa"/>
            <w:shd w:val="clear" w:color="auto" w:fill="auto"/>
            <w:vAlign w:val="center"/>
          </w:tcPr>
          <w:p w14:paraId="7B2223B0"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ÕPITULEMUSED</w:t>
            </w:r>
          </w:p>
        </w:tc>
      </w:tr>
      <w:tr w:rsidR="001D6E42" w:rsidRPr="00A2718B" w14:paraId="7F293967" w14:textId="77777777" w:rsidTr="1A3BF610">
        <w:trPr>
          <w:trHeight w:val="476"/>
        </w:trPr>
        <w:tc>
          <w:tcPr>
            <w:tcW w:w="9212" w:type="dxa"/>
            <w:gridSpan w:val="2"/>
            <w:shd w:val="clear" w:color="auto" w:fill="auto"/>
            <w:vAlign w:val="center"/>
          </w:tcPr>
          <w:p w14:paraId="63D3B8CC" w14:textId="77777777" w:rsidR="001D6E42" w:rsidRPr="00A2718B" w:rsidRDefault="4A9D7787" w:rsidP="4A9D7787">
            <w:pPr>
              <w:rPr>
                <w:rFonts w:ascii="Calibri" w:eastAsia="Calibri" w:hAnsi="Calibri" w:cs="Calibri"/>
                <w:b/>
                <w:bCs/>
                <w:color w:val="000000" w:themeColor="text1"/>
              </w:rPr>
            </w:pPr>
            <w:r w:rsidRPr="4A9D7787">
              <w:rPr>
                <w:rFonts w:ascii="Calibri" w:eastAsia="Calibri" w:hAnsi="Calibri" w:cs="Calibri"/>
                <w:b/>
                <w:bCs/>
                <w:color w:val="000000" w:themeColor="text1"/>
              </w:rPr>
              <w:t xml:space="preserve">1. Ruutvõrrand ja ruutfunktsioon </w:t>
            </w:r>
            <w:r w:rsidRPr="4A9D7787">
              <w:rPr>
                <w:rFonts w:ascii="Calibri" w:eastAsia="Calibri" w:hAnsi="Calibri" w:cs="Calibri"/>
                <w:color w:val="000000" w:themeColor="text1"/>
              </w:rPr>
              <w:t>(50 tundi)</w:t>
            </w:r>
            <w:r w:rsidRPr="4A9D7787">
              <w:rPr>
                <w:rFonts w:ascii="Calibri" w:eastAsia="Calibri" w:hAnsi="Calibri" w:cs="Calibri"/>
                <w:b/>
                <w:bCs/>
                <w:color w:val="000000" w:themeColor="text1"/>
              </w:rPr>
              <w:t xml:space="preserve"> </w:t>
            </w:r>
            <w:r w:rsidRPr="4A9D7787">
              <w:rPr>
                <w:rFonts w:ascii="Calibri" w:eastAsia="Calibri" w:hAnsi="Calibri" w:cs="Calibri"/>
                <w:color w:val="000000" w:themeColor="text1"/>
              </w:rPr>
              <w:t>40+10</w:t>
            </w:r>
          </w:p>
        </w:tc>
      </w:tr>
      <w:tr w:rsidR="001D6E42" w:rsidRPr="00A2718B" w14:paraId="02F4F6CB" w14:textId="77777777" w:rsidTr="1A3BF610">
        <w:trPr>
          <w:trHeight w:val="476"/>
        </w:trPr>
        <w:tc>
          <w:tcPr>
            <w:tcW w:w="3369" w:type="dxa"/>
            <w:shd w:val="clear" w:color="auto" w:fill="auto"/>
          </w:tcPr>
          <w:p w14:paraId="75B4C85C"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1.1. Arvu ruutjuur. </w:t>
            </w:r>
          </w:p>
          <w:p w14:paraId="1F7FF167"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Ruutjuur korrutisest ja jagatisest.</w:t>
            </w:r>
          </w:p>
          <w:p w14:paraId="57CB395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 xml:space="preserve">Ruutvõrrand. </w:t>
            </w:r>
          </w:p>
          <w:p w14:paraId="4856BC4A" w14:textId="77777777" w:rsidR="001D6E42" w:rsidRPr="00A2718B" w:rsidRDefault="1A3BF610" w:rsidP="1A3BF610">
            <w:pPr>
              <w:rPr>
                <w:rFonts w:ascii="Calibri" w:eastAsia="Calibri" w:hAnsi="Calibri" w:cs="Calibri"/>
                <w:color w:val="000000" w:themeColor="text1"/>
              </w:rPr>
            </w:pPr>
            <w:r w:rsidRPr="1A3BF610">
              <w:rPr>
                <w:rFonts w:ascii="Calibri" w:eastAsia="Calibri" w:hAnsi="Calibri" w:cs="Calibri"/>
                <w:color w:val="000000" w:themeColor="text1"/>
              </w:rPr>
              <w:t xml:space="preserve">Ruutvõrrandi lahendivalem. Ruutvõrrandi </w:t>
            </w:r>
            <w:proofErr w:type="spellStart"/>
            <w:r w:rsidRPr="1A3BF610">
              <w:rPr>
                <w:rFonts w:ascii="Calibri" w:eastAsia="Calibri" w:hAnsi="Calibri" w:cs="Calibri"/>
                <w:color w:val="000000" w:themeColor="text1"/>
              </w:rPr>
              <w:t>diskriminant</w:t>
            </w:r>
            <w:proofErr w:type="spellEnd"/>
            <w:r w:rsidRPr="1A3BF610">
              <w:rPr>
                <w:rFonts w:ascii="Calibri" w:eastAsia="Calibri" w:hAnsi="Calibri" w:cs="Calibri"/>
                <w:color w:val="000000" w:themeColor="text1"/>
              </w:rPr>
              <w:t xml:space="preserve">. </w:t>
            </w:r>
          </w:p>
          <w:p w14:paraId="65A4AED9"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Taandatud ruutvõrrand.</w:t>
            </w:r>
          </w:p>
          <w:p w14:paraId="382ABFB5" w14:textId="77777777" w:rsidR="001D6E42" w:rsidRPr="00A2718B" w:rsidRDefault="4A9D7787" w:rsidP="4A9D7787">
            <w:pPr>
              <w:rPr>
                <w:rFonts w:ascii="Calibri" w:eastAsia="Calibri" w:hAnsi="Calibri" w:cs="Calibri"/>
                <w:color w:val="000000" w:themeColor="text1"/>
              </w:rPr>
            </w:pPr>
            <w:r w:rsidRPr="4A9D7787">
              <w:rPr>
                <w:rFonts w:ascii="Calibri" w:eastAsia="Calibri" w:hAnsi="Calibri" w:cs="Calibri"/>
                <w:color w:val="000000" w:themeColor="text1"/>
              </w:rPr>
              <w:t>Lihtsamate, sh igapäevaeluga seonduvate tekstülesannete lahendamine ruutvõrrandi abil.</w:t>
            </w:r>
          </w:p>
          <w:p w14:paraId="05835050" w14:textId="77777777" w:rsidR="001D6E42" w:rsidRPr="00A2718B" w:rsidRDefault="001D6E42" w:rsidP="001D6E42">
            <w:pPr>
              <w:rPr>
                <w:rFonts w:ascii="Calibri" w:hAnsi="Calibri"/>
                <w:color w:val="000000"/>
              </w:rPr>
            </w:pPr>
          </w:p>
          <w:p w14:paraId="4981BC6E" w14:textId="77777777" w:rsidR="001D6E42" w:rsidRPr="00A2718B" w:rsidRDefault="4A9D7787" w:rsidP="4A9D7787">
            <w:pPr>
              <w:rPr>
                <w:rFonts w:ascii="Calibri" w:eastAsia="Calibri" w:hAnsi="Calibri" w:cs="Calibri"/>
                <w:i/>
                <w:iCs/>
                <w:color w:val="000000" w:themeColor="text1"/>
              </w:rPr>
            </w:pPr>
            <w:r w:rsidRPr="4A9D7787">
              <w:rPr>
                <w:rFonts w:ascii="Calibri" w:eastAsia="Calibri" w:hAnsi="Calibri" w:cs="Calibri"/>
                <w:i/>
                <w:iCs/>
                <w:color w:val="000000" w:themeColor="text1"/>
              </w:rPr>
              <w:t>Ruutvõrrand on toodud kaheksandast klassist üheksandasse.</w:t>
            </w:r>
          </w:p>
          <w:p w14:paraId="56244559" w14:textId="77777777" w:rsidR="001D6E42" w:rsidRPr="00A2718B" w:rsidRDefault="001D6E42" w:rsidP="001D6E42">
            <w:pPr>
              <w:rPr>
                <w:rFonts w:ascii="Calibri" w:hAnsi="Calibri"/>
                <w:i/>
                <w:color w:val="000000"/>
              </w:rPr>
            </w:pPr>
          </w:p>
          <w:p w14:paraId="1E471F84" w14:textId="77777777" w:rsidR="001D6E42" w:rsidRPr="00A2718B" w:rsidRDefault="1A3BF610" w:rsidP="1A3BF610">
            <w:pPr>
              <w:rPr>
                <w:rFonts w:ascii="Calibri" w:eastAsia="Calibri" w:hAnsi="Calibri" w:cs="Calibri"/>
                <w:color w:val="000000" w:themeColor="text1"/>
              </w:rPr>
            </w:pPr>
            <w:proofErr w:type="spellStart"/>
            <w:r w:rsidRPr="1A3BF610">
              <w:rPr>
                <w:rFonts w:ascii="Calibri" w:eastAsia="Calibri" w:hAnsi="Calibri" w:cs="Calibri"/>
                <w:i/>
                <w:iCs/>
                <w:color w:val="000000" w:themeColor="text1"/>
              </w:rPr>
              <w:t>Viete´i</w:t>
            </w:r>
            <w:proofErr w:type="spellEnd"/>
            <w:r w:rsidRPr="1A3BF610">
              <w:rPr>
                <w:rFonts w:ascii="Calibri" w:eastAsia="Calibri" w:hAnsi="Calibri" w:cs="Calibri"/>
                <w:i/>
                <w:iCs/>
                <w:color w:val="000000" w:themeColor="text1"/>
              </w:rPr>
              <w:t xml:space="preserve"> teoreem on soovitatav tuua sisse ülesannetes (õpikus B osa ülesannetes).</w:t>
            </w:r>
          </w:p>
          <w:p w14:paraId="2261B87F" w14:textId="77777777" w:rsidR="001D6E42" w:rsidRPr="00A2718B" w:rsidRDefault="001D6E42" w:rsidP="001D6E42">
            <w:pPr>
              <w:rPr>
                <w:rFonts w:ascii="Calibri" w:hAnsi="Calibri"/>
                <w:color w:val="000000"/>
              </w:rPr>
            </w:pPr>
          </w:p>
        </w:tc>
        <w:tc>
          <w:tcPr>
            <w:tcW w:w="5843" w:type="dxa"/>
            <w:shd w:val="clear" w:color="auto" w:fill="auto"/>
          </w:tcPr>
          <w:p w14:paraId="0CF511B2"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eristab ruutvõrrandit teistest võrranditest;</w:t>
            </w:r>
          </w:p>
          <w:p w14:paraId="0EFC8F26"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nimetab ruutvõrrandi liikmed ja nende kordajad;</w:t>
            </w:r>
          </w:p>
          <w:p w14:paraId="5F85E50F"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viib ruutvõrrandeid  normaal</w:t>
            </w:r>
            <w:r w:rsidRPr="4A9D7787">
              <w:rPr>
                <w:rFonts w:ascii="Calibri" w:eastAsia="Calibri" w:hAnsi="Calibri" w:cs="Calibri"/>
                <w:color w:val="000000"/>
                <w:kern w:val="1"/>
              </w:rPr>
              <w:softHyphen/>
              <w:t>kujule;</w:t>
            </w:r>
          </w:p>
          <w:p w14:paraId="5B1F79BE"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liigitab ruutvõrrandeid täielikeks ja mittetäielikeks;</w:t>
            </w:r>
          </w:p>
          <w:p w14:paraId="192FAD68"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taandab ruutvõrrandi;</w:t>
            </w:r>
          </w:p>
          <w:p w14:paraId="0CD5CD33"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lahendab mittetäielikke ruutvõrrandeid;</w:t>
            </w:r>
          </w:p>
          <w:p w14:paraId="04693F21" w14:textId="77777777" w:rsidR="001D6E42" w:rsidRPr="00A2718B" w:rsidRDefault="001D6E42" w:rsidP="4A9D7787">
            <w:pPr>
              <w:suppressAutoHyphens/>
              <w:ind w:left="708"/>
              <w:rPr>
                <w:rFonts w:ascii="Calibri" w:eastAsia="Calibri" w:hAnsi="Calibri" w:cs="Calibri"/>
                <w:i/>
                <w:iCs/>
                <w:color w:val="000000" w:themeColor="text1"/>
              </w:rPr>
            </w:pPr>
            <w:r w:rsidRPr="4A9D7787">
              <w:rPr>
                <w:rFonts w:ascii="Calibri" w:eastAsia="Calibri" w:hAnsi="Calibri" w:cs="Calibri"/>
                <w:i/>
                <w:iCs/>
                <w:color w:val="000000"/>
                <w:kern w:val="1"/>
              </w:rPr>
              <w:t>näiteks:</w:t>
            </w:r>
          </w:p>
          <w:p w14:paraId="43178C96" w14:textId="77777777" w:rsidR="001D6E42" w:rsidRPr="00A2718B" w:rsidRDefault="001D6E42" w:rsidP="4A9D7787">
            <w:pPr>
              <w:suppressAutoHyphens/>
              <w:ind w:left="1416"/>
              <w:rPr>
                <w:rFonts w:ascii="Calibri" w:eastAsia="Calibri" w:hAnsi="Calibri" w:cs="Calibri"/>
                <w:i/>
                <w:iCs/>
                <w:color w:val="000000" w:themeColor="text1"/>
              </w:rPr>
            </w:pPr>
            <w:r w:rsidRPr="4A9D7787">
              <w:rPr>
                <w:rFonts w:ascii="Calibri" w:eastAsia="Calibri" w:hAnsi="Calibri" w:cs="Calibri"/>
                <w:i/>
                <w:iCs/>
                <w:color w:val="000000"/>
                <w:kern w:val="1"/>
              </w:rPr>
              <w:t>3x</w:t>
            </w:r>
            <w:r w:rsidRPr="4A9D7787">
              <w:rPr>
                <w:rFonts w:ascii="Calibri" w:eastAsia="Calibri" w:hAnsi="Calibri" w:cs="Calibri"/>
                <w:i/>
                <w:iCs/>
                <w:color w:val="000000"/>
                <w:kern w:val="1"/>
                <w:vertAlign w:val="superscript"/>
              </w:rPr>
              <w:t>2</w:t>
            </w:r>
            <w:r w:rsidRPr="4A9D7787">
              <w:rPr>
                <w:rFonts w:ascii="Calibri" w:eastAsia="Calibri" w:hAnsi="Calibri" w:cs="Calibri"/>
                <w:i/>
                <w:iCs/>
                <w:color w:val="000000"/>
                <w:kern w:val="1"/>
              </w:rPr>
              <w:t xml:space="preserve"> = 121;</w:t>
            </w:r>
          </w:p>
          <w:p w14:paraId="56B2BC89" w14:textId="77777777" w:rsidR="001D6E42" w:rsidRPr="00A2718B" w:rsidRDefault="001D6E42" w:rsidP="4A9D7787">
            <w:pPr>
              <w:suppressAutoHyphens/>
              <w:ind w:left="1416"/>
              <w:rPr>
                <w:rFonts w:ascii="Calibri" w:eastAsia="Calibri" w:hAnsi="Calibri" w:cs="Calibri"/>
                <w:i/>
                <w:iCs/>
                <w:color w:val="000000" w:themeColor="text1"/>
              </w:rPr>
            </w:pPr>
            <w:r w:rsidRPr="4A9D7787">
              <w:rPr>
                <w:rFonts w:ascii="Calibri" w:eastAsia="Calibri" w:hAnsi="Calibri" w:cs="Calibri"/>
                <w:i/>
                <w:iCs/>
                <w:color w:val="000000"/>
                <w:kern w:val="1"/>
              </w:rPr>
              <w:t>4x + 3x</w:t>
            </w:r>
            <w:r w:rsidRPr="4A9D7787">
              <w:rPr>
                <w:rFonts w:ascii="Calibri" w:eastAsia="Calibri" w:hAnsi="Calibri" w:cs="Calibri"/>
                <w:i/>
                <w:iCs/>
                <w:color w:val="000000"/>
                <w:kern w:val="1"/>
                <w:vertAlign w:val="superscript"/>
              </w:rPr>
              <w:t>2</w:t>
            </w:r>
            <w:r w:rsidRPr="4A9D7787">
              <w:rPr>
                <w:rFonts w:ascii="Calibri" w:eastAsia="Calibri" w:hAnsi="Calibri" w:cs="Calibri"/>
                <w:i/>
                <w:iCs/>
                <w:color w:val="000000"/>
                <w:kern w:val="1"/>
              </w:rPr>
              <w:t xml:space="preserve"> = 0;</w:t>
            </w:r>
          </w:p>
          <w:p w14:paraId="5B634296" w14:textId="77777777" w:rsidR="001D6E42" w:rsidRPr="00A2718B" w:rsidRDefault="001D6E42" w:rsidP="4A9D7787">
            <w:pPr>
              <w:suppressAutoHyphens/>
              <w:ind w:left="1416"/>
              <w:rPr>
                <w:rFonts w:ascii="Calibri" w:eastAsia="Calibri" w:hAnsi="Calibri" w:cs="Calibri"/>
                <w:i/>
                <w:iCs/>
                <w:color w:val="000000" w:themeColor="text1"/>
              </w:rPr>
            </w:pPr>
            <w:r w:rsidRPr="4A9D7787">
              <w:rPr>
                <w:rFonts w:ascii="Calibri" w:eastAsia="Calibri" w:hAnsi="Calibri" w:cs="Calibri"/>
                <w:i/>
                <w:iCs/>
                <w:color w:val="000000"/>
                <w:kern w:val="1"/>
              </w:rPr>
              <w:t>12x</w:t>
            </w:r>
            <w:r w:rsidRPr="4A9D7787">
              <w:rPr>
                <w:rFonts w:ascii="Calibri" w:eastAsia="Calibri" w:hAnsi="Calibri" w:cs="Calibri"/>
                <w:i/>
                <w:iCs/>
                <w:color w:val="000000"/>
                <w:kern w:val="1"/>
                <w:vertAlign w:val="superscript"/>
              </w:rPr>
              <w:t>2</w:t>
            </w:r>
            <w:r w:rsidRPr="4A9D7787">
              <w:rPr>
                <w:rFonts w:ascii="Calibri" w:eastAsia="Calibri" w:hAnsi="Calibri" w:cs="Calibri"/>
                <w:i/>
                <w:iCs/>
                <w:color w:val="000000"/>
                <w:kern w:val="1"/>
              </w:rPr>
              <w:t xml:space="preserve"> = 0</w:t>
            </w:r>
          </w:p>
          <w:p w14:paraId="6994C386"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lahendab taandamata ruutvõrrandeid ja taandatud ruutvõrrandeid vastavate lahendivalemite abil;</w:t>
            </w:r>
          </w:p>
          <w:p w14:paraId="739E0CE0"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kontrollib ruutvõrrandi lahen</w:t>
            </w:r>
            <w:r w:rsidRPr="4A9D7787">
              <w:rPr>
                <w:rFonts w:ascii="Calibri" w:eastAsia="Calibri" w:hAnsi="Calibri" w:cs="Calibri"/>
                <w:color w:val="000000"/>
                <w:kern w:val="1"/>
              </w:rPr>
              <w:softHyphen/>
              <w:t>deid;</w:t>
            </w:r>
          </w:p>
          <w:p w14:paraId="70486841" w14:textId="77777777" w:rsidR="001D6E42" w:rsidRPr="00A2718B" w:rsidRDefault="001D6E42" w:rsidP="1A3BF610">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 xml:space="preserve">selgitab ruutvõrrandi lahendite arvu sõltuvust ruutvõrrandi </w:t>
            </w:r>
            <w:proofErr w:type="spellStart"/>
            <w:r w:rsidRPr="4A9D7787">
              <w:rPr>
                <w:rFonts w:ascii="Calibri" w:eastAsia="Calibri" w:hAnsi="Calibri" w:cs="Calibri"/>
                <w:color w:val="000000"/>
                <w:kern w:val="1"/>
              </w:rPr>
              <w:t>dikriminandist</w:t>
            </w:r>
            <w:proofErr w:type="spellEnd"/>
            <w:r w:rsidRPr="4A9D7787">
              <w:rPr>
                <w:rFonts w:ascii="Calibri" w:eastAsia="Calibri" w:hAnsi="Calibri" w:cs="Calibri"/>
                <w:color w:val="000000"/>
                <w:kern w:val="1"/>
              </w:rPr>
              <w:t>;</w:t>
            </w:r>
          </w:p>
          <w:p w14:paraId="31AD910E"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lahendab lihtsamaid, sh igapäevaeluga seonduvaid tekstülesandeid ruutvõrrandi abil;</w:t>
            </w:r>
          </w:p>
          <w:p w14:paraId="7E86F23A" w14:textId="77777777" w:rsidR="001D6E42" w:rsidRPr="00A2718B" w:rsidRDefault="001D6E42" w:rsidP="1A3BF610">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 xml:space="preserve">õpetaja juhendamisel modelleerib ja lahendab lihtsaid, reaalses kontekstis esinevaid probleeme  ja tõlgendab tulemusi; </w:t>
            </w:r>
            <w:r w:rsidRPr="1A3BF610">
              <w:rPr>
                <w:rFonts w:ascii="Calibri" w:eastAsia="Calibri" w:hAnsi="Calibri" w:cs="Calibri"/>
                <w:i/>
                <w:iCs/>
                <w:color w:val="000000"/>
                <w:kern w:val="1"/>
              </w:rPr>
              <w:t xml:space="preserve">kasutatakse programmi </w:t>
            </w:r>
            <w:proofErr w:type="spellStart"/>
            <w:r w:rsidRPr="1A3BF610">
              <w:rPr>
                <w:rFonts w:ascii="Calibri" w:eastAsia="Calibri" w:hAnsi="Calibri" w:cs="Calibri"/>
                <w:i/>
                <w:iCs/>
                <w:color w:val="000000"/>
                <w:kern w:val="1"/>
              </w:rPr>
              <w:t>Wiris</w:t>
            </w:r>
            <w:proofErr w:type="spellEnd"/>
            <w:r w:rsidRPr="1A3BF610">
              <w:rPr>
                <w:rFonts w:ascii="Calibri" w:eastAsia="Calibri" w:hAnsi="Calibri" w:cs="Calibri"/>
                <w:i/>
                <w:iCs/>
                <w:color w:val="000000"/>
                <w:kern w:val="1"/>
              </w:rPr>
              <w:t xml:space="preserve"> või analoogi</w:t>
            </w:r>
          </w:p>
        </w:tc>
      </w:tr>
      <w:tr w:rsidR="001D6E42" w:rsidRPr="00A2718B" w14:paraId="7EE5F773" w14:textId="77777777" w:rsidTr="1A3BF610">
        <w:trPr>
          <w:trHeight w:val="476"/>
        </w:trPr>
        <w:tc>
          <w:tcPr>
            <w:tcW w:w="3369" w:type="dxa"/>
            <w:shd w:val="clear" w:color="auto" w:fill="auto"/>
          </w:tcPr>
          <w:p w14:paraId="56223E38"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1.2. Ruutfunktsioon </w:t>
            </w:r>
            <w:r w:rsidRPr="1A3BF610">
              <w:rPr>
                <w:rFonts w:ascii="Calibri" w:eastAsia="Calibri" w:hAnsi="Calibri" w:cs="Calibri"/>
                <w:i/>
                <w:iCs/>
                <w:color w:val="000000"/>
                <w:kern w:val="1"/>
              </w:rPr>
              <w:t>y</w:t>
            </w:r>
            <w:r w:rsidRPr="4A9D7787">
              <w:rPr>
                <w:rFonts w:ascii="Calibri" w:eastAsia="Calibri" w:hAnsi="Calibri" w:cs="Calibri"/>
                <w:color w:val="000000"/>
                <w:kern w:val="1"/>
              </w:rPr>
              <w:t xml:space="preserve"> = </w:t>
            </w:r>
            <w:r w:rsidRPr="1A3BF610">
              <w:rPr>
                <w:rFonts w:ascii="Calibri" w:eastAsia="Calibri" w:hAnsi="Calibri" w:cs="Calibri"/>
                <w:i/>
                <w:iCs/>
                <w:color w:val="000000"/>
                <w:kern w:val="1"/>
              </w:rPr>
              <w:t>ax</w:t>
            </w:r>
            <w:r w:rsidRPr="4A9D7787">
              <w:rPr>
                <w:rFonts w:ascii="Calibri" w:eastAsia="Calibri" w:hAnsi="Calibri" w:cs="Calibri"/>
                <w:color w:val="000000"/>
                <w:kern w:val="1"/>
                <w:vertAlign w:val="superscript"/>
              </w:rPr>
              <w:t>2</w:t>
            </w:r>
            <w:r w:rsidRPr="4A9D7787">
              <w:rPr>
                <w:rFonts w:ascii="Calibri" w:eastAsia="Calibri" w:hAnsi="Calibri" w:cs="Calibri"/>
                <w:color w:val="000000"/>
                <w:kern w:val="1"/>
              </w:rPr>
              <w:t xml:space="preserve"> + </w:t>
            </w:r>
            <w:proofErr w:type="spellStart"/>
            <w:r w:rsidRPr="1A3BF610">
              <w:rPr>
                <w:rFonts w:ascii="Calibri" w:eastAsia="Calibri" w:hAnsi="Calibri" w:cs="Calibri"/>
                <w:i/>
                <w:iCs/>
                <w:color w:val="000000"/>
                <w:kern w:val="1"/>
              </w:rPr>
              <w:t>bx</w:t>
            </w:r>
            <w:proofErr w:type="spellEnd"/>
            <w:r w:rsidRPr="4A9D7787">
              <w:rPr>
                <w:rFonts w:ascii="Calibri" w:eastAsia="Calibri" w:hAnsi="Calibri" w:cs="Calibri"/>
                <w:color w:val="000000"/>
                <w:kern w:val="1"/>
              </w:rPr>
              <w:t xml:space="preserve"> + </w:t>
            </w:r>
            <w:r w:rsidRPr="1A3BF610">
              <w:rPr>
                <w:rFonts w:ascii="Calibri" w:eastAsia="Calibri" w:hAnsi="Calibri" w:cs="Calibri"/>
                <w:i/>
                <w:iCs/>
                <w:color w:val="000000"/>
                <w:kern w:val="1"/>
              </w:rPr>
              <w:t>c</w:t>
            </w:r>
            <w:r w:rsidRPr="4A9D7787">
              <w:rPr>
                <w:rFonts w:ascii="Calibri" w:eastAsia="Calibri" w:hAnsi="Calibri" w:cs="Calibri"/>
                <w:color w:val="000000"/>
                <w:kern w:val="1"/>
              </w:rPr>
              <w:t xml:space="preserve">, selle graafik. </w:t>
            </w:r>
          </w:p>
          <w:p w14:paraId="12439F7E"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Parabooli nullkohad ja haripunkt.</w:t>
            </w:r>
          </w:p>
        </w:tc>
        <w:tc>
          <w:tcPr>
            <w:tcW w:w="5843" w:type="dxa"/>
            <w:shd w:val="clear" w:color="auto" w:fill="auto"/>
          </w:tcPr>
          <w:p w14:paraId="31BFB519"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eristab ruutfunktsiooni teistest funktsioonidest;</w:t>
            </w:r>
          </w:p>
          <w:p w14:paraId="4D6AE2BD"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nimetab ruutfunktsiooni ruutliikme, lineaarliikme ja vabaliikme ning nende kordajad;</w:t>
            </w:r>
          </w:p>
          <w:p w14:paraId="204E5AA6"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i/>
                <w:iCs/>
                <w:color w:val="000000" w:themeColor="text1"/>
              </w:rPr>
            </w:pPr>
            <w:r w:rsidRPr="4A9D7787">
              <w:rPr>
                <w:rFonts w:ascii="Calibri" w:eastAsia="Calibri" w:hAnsi="Calibri" w:cs="Calibri"/>
                <w:color w:val="000000"/>
                <w:kern w:val="1"/>
              </w:rPr>
              <w:t>joonestab  ruutfunktsiooni graafiku (parabooli) (käsitsi ja arvutiprogrammi abil) ja selgitab ruutliikme kordaja ning vabaliikme geomeetrilist tähendust;</w:t>
            </w:r>
            <w:r w:rsidRPr="00A2718B">
              <w:rPr>
                <w:rFonts w:ascii="Calibri" w:hAnsi="Calibri" w:cs="Calibri"/>
                <w:color w:val="000000"/>
                <w:kern w:val="1"/>
              </w:rPr>
              <w:br/>
            </w:r>
            <w:r w:rsidRPr="4A9D7787">
              <w:rPr>
                <w:rFonts w:ascii="Calibri" w:eastAsia="Calibri" w:hAnsi="Calibri" w:cs="Calibri"/>
                <w:i/>
                <w:iCs/>
                <w:color w:val="000000"/>
                <w:kern w:val="1"/>
              </w:rPr>
              <w:t>soovitus: graafiku kuju sõltuvust ruutliikme kordajast ja vabaliikmest demonstreerida dünaamilise geomeetria programmi abil;</w:t>
            </w:r>
          </w:p>
          <w:p w14:paraId="58A2FC62" w14:textId="77777777" w:rsidR="001D6E42" w:rsidRPr="00A2718B" w:rsidRDefault="001D6E42" w:rsidP="1A3BF610">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i/>
                <w:iCs/>
                <w:color w:val="000000" w:themeColor="text1"/>
              </w:rPr>
            </w:pPr>
            <w:r w:rsidRPr="4A9D7787">
              <w:rPr>
                <w:rFonts w:ascii="Calibri" w:eastAsia="Calibri" w:hAnsi="Calibri" w:cs="Calibri"/>
                <w:color w:val="000000"/>
                <w:kern w:val="1"/>
              </w:rPr>
              <w:t>selgitab nullkohtade tähendust, leiab nullkohad graafikult ja valemist;</w:t>
            </w:r>
            <w:r w:rsidRPr="00A2718B">
              <w:rPr>
                <w:rFonts w:ascii="Calibri" w:hAnsi="Calibri" w:cs="Calibri"/>
                <w:color w:val="000000"/>
                <w:kern w:val="1"/>
              </w:rPr>
              <w:br/>
            </w:r>
            <w:r w:rsidRPr="1A3BF610">
              <w:rPr>
                <w:rFonts w:ascii="Calibri" w:eastAsia="Calibri" w:hAnsi="Calibri" w:cs="Calibri"/>
                <w:i/>
                <w:iCs/>
                <w:color w:val="000000"/>
                <w:kern w:val="1"/>
              </w:rPr>
              <w:t xml:space="preserve">soovitus: nullkohtade leidmiseks võib kasutada programmi </w:t>
            </w:r>
            <w:proofErr w:type="spellStart"/>
            <w:r w:rsidRPr="1A3BF610">
              <w:rPr>
                <w:rFonts w:ascii="Calibri" w:eastAsia="Calibri" w:hAnsi="Calibri" w:cs="Calibri"/>
                <w:i/>
                <w:iCs/>
                <w:color w:val="000000"/>
                <w:kern w:val="1"/>
              </w:rPr>
              <w:t>GeoGebra</w:t>
            </w:r>
            <w:proofErr w:type="spellEnd"/>
            <w:r w:rsidRPr="1A3BF610">
              <w:rPr>
                <w:rFonts w:ascii="Calibri" w:eastAsia="Calibri" w:hAnsi="Calibri" w:cs="Calibri"/>
                <w:i/>
                <w:iCs/>
                <w:color w:val="000000"/>
                <w:kern w:val="1"/>
              </w:rPr>
              <w:t xml:space="preserve"> või analoogi;</w:t>
            </w:r>
          </w:p>
          <w:p w14:paraId="591B26AA"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loeb jooniselt parabooli haripunkti, arvutab parabooli haripunkti koordinaadid;</w:t>
            </w:r>
          </w:p>
          <w:p w14:paraId="6C64DB22" w14:textId="77777777" w:rsidR="001D6E42" w:rsidRPr="00A2718B" w:rsidRDefault="001D6E42" w:rsidP="1A3BF610">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 xml:space="preserve">paraboolide uurimiseks joonestab graafikud arvutiprogrammi abil (nt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w:t>
            </w:r>
            <w:proofErr w:type="spellStart"/>
            <w:r w:rsidRPr="4A9D7787">
              <w:rPr>
                <w:rFonts w:ascii="Calibri" w:eastAsia="Calibri" w:hAnsi="Calibri" w:cs="Calibri"/>
                <w:color w:val="000000"/>
                <w:kern w:val="1"/>
              </w:rPr>
              <w:t>Funktion</w:t>
            </w:r>
            <w:proofErr w:type="spellEnd"/>
            <w:r w:rsidRPr="4A9D7787">
              <w:rPr>
                <w:rFonts w:ascii="Calibri" w:eastAsia="Calibri" w:hAnsi="Calibri" w:cs="Calibri"/>
                <w:color w:val="000000"/>
                <w:kern w:val="1"/>
              </w:rPr>
              <w:t>);</w:t>
            </w:r>
          </w:p>
          <w:p w14:paraId="03FD4DF6" w14:textId="77777777" w:rsidR="001D6E42" w:rsidRPr="00A2718B" w:rsidRDefault="001D6E42" w:rsidP="4A9D7787">
            <w:pPr>
              <w:numPr>
                <w:ilvl w:val="0"/>
                <w:numId w:val="2"/>
              </w:numPr>
              <w:tabs>
                <w:tab w:val="clear" w:pos="0"/>
                <w:tab w:val="left" w:pos="340"/>
                <w:tab w:val="left" w:pos="481"/>
              </w:tabs>
              <w:suppressAutoHyphens/>
              <w:autoSpaceDE/>
              <w:autoSpaceDN/>
              <w:adjustRightInd/>
              <w:snapToGrid w:val="0"/>
              <w:ind w:left="340" w:hanging="340"/>
              <w:rPr>
                <w:rFonts w:ascii="Calibri" w:eastAsia="Calibri" w:hAnsi="Calibri" w:cs="Calibri"/>
                <w:color w:val="000000" w:themeColor="text1"/>
              </w:rPr>
            </w:pPr>
            <w:r w:rsidRPr="4A9D7787">
              <w:rPr>
                <w:rFonts w:ascii="Calibri" w:eastAsia="Calibri" w:hAnsi="Calibri" w:cs="Calibri"/>
                <w:color w:val="000000"/>
                <w:kern w:val="1"/>
              </w:rPr>
              <w:t>kasutab funktsioone lihtsamate reaalsusest tulenevate probleemide modelleerimisel;</w:t>
            </w:r>
          </w:p>
        </w:tc>
      </w:tr>
      <w:tr w:rsidR="001D6E42" w:rsidRPr="00A2718B" w14:paraId="5CC891D3" w14:textId="77777777" w:rsidTr="1A3BF610">
        <w:trPr>
          <w:trHeight w:val="476"/>
        </w:trPr>
        <w:tc>
          <w:tcPr>
            <w:tcW w:w="9212" w:type="dxa"/>
            <w:gridSpan w:val="2"/>
            <w:shd w:val="clear" w:color="auto" w:fill="auto"/>
          </w:tcPr>
          <w:p w14:paraId="013D8AF0" w14:textId="77777777" w:rsidR="001D6E42" w:rsidRPr="00A2718B" w:rsidRDefault="001D6E42" w:rsidP="1A3BF610">
            <w:pPr>
              <w:tabs>
                <w:tab w:val="left" w:pos="481"/>
              </w:tabs>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3EBD1DA1" w14:textId="77777777" w:rsidR="001D6E42" w:rsidRPr="00A2718B" w:rsidRDefault="001D6E42" w:rsidP="4A9D7787">
            <w:pPr>
              <w:tabs>
                <w:tab w:val="left" w:pos="481"/>
              </w:tabs>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õpilane kasutab ruutfunktsiooni mõistet ja ruutvõrrandi lahendamise oskust nii matemaatikaülesannete lahendamisel, kui ka vajaduse korral füüsikas, geograafias, tehnoloogiaõpetuses. Teab ruutjuure sisulist tähendust ja reegleid juurtega arvutamisel.</w:t>
            </w:r>
          </w:p>
          <w:p w14:paraId="6F31B0CC" w14:textId="77777777" w:rsidR="001D6E42" w:rsidRPr="00A2718B" w:rsidRDefault="001D6E42" w:rsidP="001D6E42">
            <w:pPr>
              <w:tabs>
                <w:tab w:val="left" w:pos="481"/>
              </w:tabs>
              <w:suppressAutoHyphens/>
              <w:snapToGrid w:val="0"/>
              <w:rPr>
                <w:rFonts w:ascii="Calibri" w:hAnsi="Calibri" w:cs="Calibri"/>
                <w:color w:val="000000"/>
                <w:kern w:val="1"/>
              </w:rPr>
            </w:pPr>
          </w:p>
          <w:p w14:paraId="56C4EF0C" w14:textId="77777777" w:rsidR="001D6E42" w:rsidRPr="00A2718B" w:rsidRDefault="001D6E42" w:rsidP="4A9D7787">
            <w:pPr>
              <w:tabs>
                <w:tab w:val="left" w:pos="481"/>
              </w:tabs>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Läbivad teemad </w:t>
            </w:r>
          </w:p>
          <w:p w14:paraId="4C861158" w14:textId="77777777" w:rsidR="001D6E42" w:rsidRPr="00A2718B" w:rsidRDefault="001D6E42" w:rsidP="4A9D7787">
            <w:pPr>
              <w:tabs>
                <w:tab w:val="left" w:pos="481"/>
              </w:tabs>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Teabekeskkond</w:t>
            </w:r>
            <w:r w:rsidRPr="4A9D7787">
              <w:rPr>
                <w:rFonts w:ascii="Calibri" w:eastAsia="Calibri" w:hAnsi="Calibri" w:cs="Calibri"/>
                <w:color w:val="000000"/>
                <w:kern w:val="1"/>
              </w:rPr>
              <w:t xml:space="preserve"> – õpilane leiab ülesande lahendamiseks vajaliku täiendava info erinevatest teabeallikatest (teatmikud, entsüklopeediad, Internet).</w:t>
            </w:r>
          </w:p>
          <w:p w14:paraId="7C0EBC0B" w14:textId="77777777" w:rsidR="001D6E42" w:rsidRPr="00A2718B" w:rsidRDefault="001D6E42" w:rsidP="001D6E42">
            <w:pPr>
              <w:tabs>
                <w:tab w:val="left" w:pos="481"/>
              </w:tabs>
              <w:suppressAutoHyphens/>
              <w:snapToGrid w:val="0"/>
              <w:rPr>
                <w:rFonts w:ascii="Calibri" w:hAnsi="Calibri" w:cs="Calibri"/>
                <w:color w:val="000000"/>
                <w:kern w:val="1"/>
              </w:rPr>
            </w:pPr>
          </w:p>
          <w:p w14:paraId="5FF70FCD" w14:textId="77777777" w:rsidR="001D6E42" w:rsidRPr="00A2718B" w:rsidRDefault="001D6E42" w:rsidP="1A3BF610">
            <w:pPr>
              <w:tabs>
                <w:tab w:val="left" w:pos="481"/>
              </w:tabs>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63F7BF27" w14:textId="77777777" w:rsidR="001D6E42" w:rsidRPr="00A2718B" w:rsidRDefault="001D6E42" w:rsidP="4A9D7787">
            <w:pPr>
              <w:tabs>
                <w:tab w:val="left" w:pos="481"/>
              </w:tabs>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Füüsika</w:t>
            </w:r>
            <w:r w:rsidRPr="4A9D7787">
              <w:rPr>
                <w:rFonts w:ascii="Calibri" w:eastAsia="Calibri" w:hAnsi="Calibri" w:cs="Calibri"/>
                <w:color w:val="000000"/>
                <w:kern w:val="1"/>
              </w:rPr>
              <w:t xml:space="preserve"> – liikumisülesannete lahendamine.</w:t>
            </w:r>
          </w:p>
          <w:p w14:paraId="7A4C6A24" w14:textId="77777777" w:rsidR="001D6E42" w:rsidRPr="00A2718B" w:rsidRDefault="001D6E42" w:rsidP="001D6E42">
            <w:pPr>
              <w:tabs>
                <w:tab w:val="left" w:pos="481"/>
              </w:tabs>
              <w:suppressAutoHyphens/>
              <w:snapToGrid w:val="0"/>
              <w:rPr>
                <w:rFonts w:ascii="Calibri" w:hAnsi="Calibri" w:cs="Calibri"/>
                <w:color w:val="000000"/>
                <w:kern w:val="1"/>
              </w:rPr>
            </w:pPr>
          </w:p>
          <w:p w14:paraId="3B247AA9" w14:textId="77777777" w:rsidR="001D6E42" w:rsidRPr="00A2718B" w:rsidRDefault="001D6E42" w:rsidP="4A9D7787">
            <w:pPr>
              <w:tabs>
                <w:tab w:val="left" w:pos="481"/>
              </w:tabs>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508677A6" w14:textId="77777777" w:rsidR="001D6E42" w:rsidRPr="00A2718B" w:rsidRDefault="001D6E42" w:rsidP="1A3BF610">
            <w:pPr>
              <w:tabs>
                <w:tab w:val="left" w:pos="481"/>
              </w:tabs>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Ruutvõrrandi lahendamine ja lahendi uurimine – soovitatavalt programmid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ja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w:t>
            </w:r>
          </w:p>
          <w:p w14:paraId="7D6C0FDA" w14:textId="77777777" w:rsidR="001D6E42" w:rsidRPr="00A2718B" w:rsidRDefault="001D6E42" w:rsidP="1A3BF610">
            <w:pPr>
              <w:tabs>
                <w:tab w:val="left" w:pos="481"/>
              </w:tabs>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Ruutfunktsiooni graafiku joonestamine –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või mõni selle analoog.</w:t>
            </w:r>
          </w:p>
          <w:p w14:paraId="60702133" w14:textId="77777777" w:rsidR="001D6E42" w:rsidRPr="00A2718B" w:rsidRDefault="001D6E42" w:rsidP="001D6E42">
            <w:pPr>
              <w:tabs>
                <w:tab w:val="left" w:pos="481"/>
              </w:tabs>
              <w:suppressAutoHyphens/>
              <w:snapToGrid w:val="0"/>
              <w:rPr>
                <w:rFonts w:ascii="Calibri" w:hAnsi="Calibri" w:cs="Calibri"/>
                <w:color w:val="000000"/>
                <w:kern w:val="1"/>
              </w:rPr>
            </w:pPr>
          </w:p>
        </w:tc>
      </w:tr>
      <w:tr w:rsidR="001D6E42" w:rsidRPr="00A2718B" w14:paraId="44FA717C" w14:textId="77777777" w:rsidTr="1A3BF610">
        <w:trPr>
          <w:trHeight w:val="476"/>
        </w:trPr>
        <w:tc>
          <w:tcPr>
            <w:tcW w:w="9212" w:type="dxa"/>
            <w:gridSpan w:val="2"/>
            <w:shd w:val="clear" w:color="auto" w:fill="auto"/>
            <w:vAlign w:val="center"/>
          </w:tcPr>
          <w:p w14:paraId="76B8E48F" w14:textId="77777777" w:rsidR="001D6E42" w:rsidRPr="00A2718B" w:rsidRDefault="001D6E42" w:rsidP="4A9D7787">
            <w:pPr>
              <w:tabs>
                <w:tab w:val="left" w:pos="481"/>
              </w:tabs>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2. Ratsionaalavaldised </w:t>
            </w:r>
            <w:r w:rsidRPr="4A9D7787">
              <w:rPr>
                <w:rFonts w:ascii="Calibri" w:eastAsia="Calibri" w:hAnsi="Calibri" w:cs="Calibri"/>
                <w:color w:val="000000"/>
                <w:kern w:val="1"/>
              </w:rPr>
              <w:t>(30 tundi) 20+10</w:t>
            </w:r>
          </w:p>
        </w:tc>
      </w:tr>
      <w:tr w:rsidR="001D6E42" w:rsidRPr="00A2718B" w14:paraId="3C11ACD1" w14:textId="77777777" w:rsidTr="1A3BF610">
        <w:trPr>
          <w:trHeight w:val="476"/>
        </w:trPr>
        <w:tc>
          <w:tcPr>
            <w:tcW w:w="3369" w:type="dxa"/>
            <w:shd w:val="clear" w:color="auto" w:fill="auto"/>
          </w:tcPr>
          <w:p w14:paraId="0D20FC43"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2.1. </w:t>
            </w:r>
            <w:proofErr w:type="spellStart"/>
            <w:r w:rsidRPr="4A9D7787">
              <w:rPr>
                <w:rFonts w:ascii="Calibri" w:eastAsia="Calibri" w:hAnsi="Calibri" w:cs="Calibri"/>
                <w:color w:val="000000"/>
                <w:kern w:val="1"/>
              </w:rPr>
              <w:t>Algebraline</w:t>
            </w:r>
            <w:proofErr w:type="spellEnd"/>
            <w:r w:rsidRPr="4A9D7787">
              <w:rPr>
                <w:rFonts w:ascii="Calibri" w:eastAsia="Calibri" w:hAnsi="Calibri" w:cs="Calibri"/>
                <w:color w:val="000000"/>
                <w:kern w:val="1"/>
              </w:rPr>
              <w:t xml:space="preserve"> murd, selle taandamine. </w:t>
            </w:r>
          </w:p>
          <w:p w14:paraId="2791B434"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Tehted algebraliste murdudega.</w:t>
            </w:r>
          </w:p>
          <w:p w14:paraId="0C2004D6"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Ratsionaalavaldise lihtsustamine (</w:t>
            </w:r>
            <w:proofErr w:type="spellStart"/>
            <w:r w:rsidRPr="4A9D7787">
              <w:rPr>
                <w:rFonts w:ascii="Calibri" w:eastAsia="Calibri" w:hAnsi="Calibri" w:cs="Calibri"/>
                <w:color w:val="000000"/>
                <w:kern w:val="1"/>
              </w:rPr>
              <w:t>kahetehtelised</w:t>
            </w:r>
            <w:proofErr w:type="spellEnd"/>
            <w:r w:rsidRPr="4A9D7787">
              <w:rPr>
                <w:rFonts w:ascii="Calibri" w:eastAsia="Calibri" w:hAnsi="Calibri" w:cs="Calibri"/>
                <w:color w:val="000000"/>
                <w:kern w:val="1"/>
              </w:rPr>
              <w:t xml:space="preserve"> ülesanded).</w:t>
            </w:r>
          </w:p>
          <w:p w14:paraId="2BE1E486" w14:textId="77777777" w:rsidR="001D6E42" w:rsidRPr="00A2718B" w:rsidRDefault="001D6E42" w:rsidP="001D6E42">
            <w:pPr>
              <w:suppressAutoHyphens/>
              <w:snapToGrid w:val="0"/>
              <w:rPr>
                <w:rFonts w:ascii="Calibri" w:hAnsi="Calibri" w:cs="Calibri"/>
                <w:color w:val="000000"/>
                <w:kern w:val="1"/>
              </w:rPr>
            </w:pPr>
          </w:p>
          <w:p w14:paraId="6782D117"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 xml:space="preserve">Võrreldes kehtiva õppekavaga  ei käsitleta murdvõrrandit ja selle abil lahenduvaid tekstülesandeid </w:t>
            </w:r>
          </w:p>
          <w:p w14:paraId="16A92B3C" w14:textId="77777777" w:rsidR="001D6E42" w:rsidRPr="00A2718B" w:rsidRDefault="001D6E42" w:rsidP="001D6E42">
            <w:pPr>
              <w:suppressAutoHyphens/>
              <w:snapToGrid w:val="0"/>
              <w:rPr>
                <w:rFonts w:ascii="Calibri" w:hAnsi="Calibri" w:cs="Calibri"/>
                <w:i/>
                <w:color w:val="000000"/>
                <w:kern w:val="1"/>
              </w:rPr>
            </w:pPr>
          </w:p>
          <w:p w14:paraId="671DBC9E" w14:textId="77777777" w:rsidR="001D6E42" w:rsidRPr="00A2718B" w:rsidRDefault="001D6E42" w:rsidP="1A3BF610">
            <w:pPr>
              <w:suppressAutoHyphens/>
              <w:snapToGrid w:val="0"/>
              <w:rPr>
                <w:rFonts w:ascii="Calibri" w:eastAsia="Calibri" w:hAnsi="Calibri" w:cs="Calibri"/>
                <w:i/>
                <w:iCs/>
                <w:color w:val="000000" w:themeColor="text1"/>
              </w:rPr>
            </w:pPr>
            <w:r w:rsidRPr="1A3BF610">
              <w:rPr>
                <w:rFonts w:ascii="Calibri" w:eastAsia="Calibri" w:hAnsi="Calibri" w:cs="Calibri"/>
                <w:i/>
                <w:iCs/>
                <w:color w:val="000000"/>
                <w:kern w:val="1"/>
              </w:rPr>
              <w:t xml:space="preserve">Vähendatud on ülesanne keerukust. Ratsionaalavaldiste lihtsustamisülesanded on </w:t>
            </w:r>
            <w:proofErr w:type="spellStart"/>
            <w:r w:rsidRPr="1A3BF610">
              <w:rPr>
                <w:rFonts w:ascii="Calibri" w:eastAsia="Calibri" w:hAnsi="Calibri" w:cs="Calibri"/>
                <w:i/>
                <w:iCs/>
                <w:color w:val="000000"/>
                <w:kern w:val="1"/>
              </w:rPr>
              <w:t>kahetehtelised</w:t>
            </w:r>
            <w:proofErr w:type="spellEnd"/>
            <w:r w:rsidRPr="1A3BF610">
              <w:rPr>
                <w:rFonts w:ascii="Calibri" w:eastAsia="Calibri" w:hAnsi="Calibri" w:cs="Calibri"/>
                <w:i/>
                <w:iCs/>
                <w:color w:val="000000"/>
                <w:kern w:val="1"/>
              </w:rPr>
              <w:t>. Keerukamad ülesanded on viidud gümnaasiumi.</w:t>
            </w:r>
          </w:p>
          <w:p w14:paraId="3944C841" w14:textId="77777777" w:rsidR="001D6E42" w:rsidRPr="00A2718B" w:rsidRDefault="001D6E42" w:rsidP="001D6E42">
            <w:pPr>
              <w:suppressAutoHyphens/>
              <w:snapToGrid w:val="0"/>
              <w:rPr>
                <w:rFonts w:ascii="Calibri" w:hAnsi="Calibri" w:cs="Calibri"/>
                <w:color w:val="000000"/>
                <w:kern w:val="1"/>
              </w:rPr>
            </w:pPr>
          </w:p>
          <w:p w14:paraId="2F611217" w14:textId="77777777" w:rsidR="001D6E42" w:rsidRPr="00A2718B" w:rsidRDefault="001D6E42" w:rsidP="001D6E42">
            <w:pPr>
              <w:suppressAutoHyphens/>
              <w:snapToGrid w:val="0"/>
              <w:rPr>
                <w:rFonts w:ascii="Calibri" w:hAnsi="Calibri" w:cs="Calibri"/>
                <w:color w:val="000000"/>
                <w:kern w:val="1"/>
              </w:rPr>
            </w:pPr>
          </w:p>
        </w:tc>
        <w:tc>
          <w:tcPr>
            <w:tcW w:w="5843" w:type="dxa"/>
            <w:shd w:val="clear" w:color="auto" w:fill="auto"/>
          </w:tcPr>
          <w:p w14:paraId="373E1CF0"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proofErr w:type="spellStart"/>
            <w:r w:rsidRPr="4A9D7787">
              <w:rPr>
                <w:rFonts w:ascii="Calibri" w:eastAsia="Calibri" w:hAnsi="Calibri" w:cs="Calibri"/>
                <w:color w:val="000000"/>
                <w:kern w:val="1"/>
              </w:rPr>
              <w:t>tegurdab</w:t>
            </w:r>
            <w:proofErr w:type="spellEnd"/>
            <w:r w:rsidRPr="4A9D7787">
              <w:rPr>
                <w:rFonts w:ascii="Calibri" w:eastAsia="Calibri" w:hAnsi="Calibri" w:cs="Calibri"/>
                <w:color w:val="000000"/>
                <w:kern w:val="1"/>
              </w:rPr>
              <w:t xml:space="preserve"> ruutkolmliikme vastava ruutvõrrandi lahendamise abil;</w:t>
            </w:r>
          </w:p>
          <w:p w14:paraId="24649040" w14:textId="77777777" w:rsidR="001D6E42" w:rsidRPr="00A2718B" w:rsidRDefault="001D6E42" w:rsidP="4A9D7787">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teab, millist võrdust nimetatakse samasuseks;</w:t>
            </w:r>
          </w:p>
          <w:p w14:paraId="50DC3CC6" w14:textId="77777777" w:rsidR="001D6E42" w:rsidRPr="00A2718B" w:rsidRDefault="001D6E42" w:rsidP="4A9D7787">
            <w:pPr>
              <w:suppressAutoHyphens/>
              <w:snapToGrid w:val="0"/>
              <w:ind w:left="340"/>
              <w:rPr>
                <w:rFonts w:ascii="Calibri" w:eastAsia="Calibri" w:hAnsi="Calibri" w:cs="Calibri"/>
                <w:i/>
                <w:iCs/>
                <w:color w:val="000000" w:themeColor="text1"/>
              </w:rPr>
            </w:pPr>
            <w:r w:rsidRPr="4A9D7787">
              <w:rPr>
                <w:rFonts w:ascii="Calibri" w:eastAsia="Calibri" w:hAnsi="Calibri" w:cs="Calibri"/>
                <w:i/>
                <w:iCs/>
                <w:color w:val="000000"/>
                <w:kern w:val="1"/>
              </w:rPr>
              <w:t>teeb vahet absoluutsel ja tinglikul samasusel;</w:t>
            </w:r>
          </w:p>
          <w:p w14:paraId="02135DD9" w14:textId="77777777" w:rsidR="001D6E42" w:rsidRPr="00A2718B" w:rsidRDefault="001D6E42" w:rsidP="4A9D7787">
            <w:pPr>
              <w:suppressAutoHyphens/>
              <w:snapToGrid w:val="0"/>
              <w:ind w:left="340"/>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teab, et samasus 2x = 2x on absoluutne samasus, </w:t>
            </w:r>
            <w:r w:rsidR="00971A36">
              <w:rPr>
                <w:rFonts w:ascii="Calibri" w:hAnsi="Calibri" w:cs="Calibri"/>
                <w:i/>
                <w:color w:val="000000"/>
                <w:kern w:val="1"/>
                <w:position w:val="-24"/>
              </w:rPr>
              <w:pict w14:anchorId="3452154F">
                <v:shape id="_x0000_i1058" type="#_x0000_t75" style="width:32.25pt;height:30.75pt">
                  <v:imagedata r:id="rId44" o:title=""/>
                </v:shape>
              </w:pict>
            </w:r>
            <w:r w:rsidRPr="4A9D7787">
              <w:rPr>
                <w:rFonts w:ascii="Calibri" w:eastAsia="Calibri" w:hAnsi="Calibri" w:cs="Calibri"/>
                <w:i/>
                <w:iCs/>
                <w:color w:val="000000"/>
                <w:kern w:val="1"/>
              </w:rPr>
              <w:t xml:space="preserve"> aga tinglik samasus;</w:t>
            </w:r>
          </w:p>
          <w:p w14:paraId="35E1687B"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teab </w:t>
            </w:r>
            <w:proofErr w:type="spellStart"/>
            <w:r w:rsidRPr="4A9D7787">
              <w:rPr>
                <w:rFonts w:ascii="Calibri" w:eastAsia="Calibri" w:hAnsi="Calibri" w:cs="Calibri"/>
                <w:color w:val="000000"/>
                <w:kern w:val="1"/>
              </w:rPr>
              <w:t>algebralise</w:t>
            </w:r>
            <w:proofErr w:type="spellEnd"/>
            <w:r w:rsidRPr="4A9D7787">
              <w:rPr>
                <w:rFonts w:ascii="Calibri" w:eastAsia="Calibri" w:hAnsi="Calibri" w:cs="Calibri"/>
                <w:color w:val="000000"/>
                <w:kern w:val="1"/>
              </w:rPr>
              <w:t xml:space="preserve"> murru põhiomadust;</w:t>
            </w:r>
          </w:p>
          <w:p w14:paraId="732109EC"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taandab </w:t>
            </w:r>
            <w:proofErr w:type="spellStart"/>
            <w:r w:rsidRPr="4A9D7787">
              <w:rPr>
                <w:rFonts w:ascii="Calibri" w:eastAsia="Calibri" w:hAnsi="Calibri" w:cs="Calibri"/>
                <w:color w:val="000000"/>
                <w:kern w:val="1"/>
              </w:rPr>
              <w:t>algebralise</w:t>
            </w:r>
            <w:proofErr w:type="spellEnd"/>
            <w:r w:rsidRPr="4A9D7787">
              <w:rPr>
                <w:rFonts w:ascii="Calibri" w:eastAsia="Calibri" w:hAnsi="Calibri" w:cs="Calibri"/>
                <w:color w:val="000000"/>
                <w:kern w:val="1"/>
              </w:rPr>
              <w:t xml:space="preserve"> murru kasutades hulkliikmete </w:t>
            </w:r>
            <w:proofErr w:type="spellStart"/>
            <w:r w:rsidRPr="4A9D7787">
              <w:rPr>
                <w:rFonts w:ascii="Calibri" w:eastAsia="Calibri" w:hAnsi="Calibri" w:cs="Calibri"/>
                <w:color w:val="000000"/>
                <w:kern w:val="1"/>
              </w:rPr>
              <w:t>tegurdamisel</w:t>
            </w:r>
            <w:proofErr w:type="spellEnd"/>
            <w:r w:rsidRPr="4A9D7787">
              <w:rPr>
                <w:rFonts w:ascii="Calibri" w:eastAsia="Calibri" w:hAnsi="Calibri" w:cs="Calibri"/>
                <w:color w:val="000000"/>
                <w:kern w:val="1"/>
              </w:rPr>
              <w:t xml:space="preserve"> korrutamise abivalemeid, sulgude ette võtmist ja ruutkolmliikme </w:t>
            </w:r>
            <w:proofErr w:type="spellStart"/>
            <w:r w:rsidRPr="4A9D7787">
              <w:rPr>
                <w:rFonts w:ascii="Calibri" w:eastAsia="Calibri" w:hAnsi="Calibri" w:cs="Calibri"/>
                <w:color w:val="000000"/>
                <w:kern w:val="1"/>
              </w:rPr>
              <w:t>tegurdamist</w:t>
            </w:r>
            <w:proofErr w:type="spellEnd"/>
            <w:r w:rsidRPr="4A9D7787">
              <w:rPr>
                <w:rFonts w:ascii="Calibri" w:eastAsia="Calibri" w:hAnsi="Calibri" w:cs="Calibri"/>
                <w:color w:val="000000"/>
                <w:kern w:val="1"/>
              </w:rPr>
              <w:softHyphen/>
              <w:t>;</w:t>
            </w:r>
          </w:p>
          <w:p w14:paraId="57222BC8" w14:textId="77777777" w:rsidR="001D6E42" w:rsidRPr="00A2718B" w:rsidRDefault="001D6E42" w:rsidP="4A9D7787">
            <w:pPr>
              <w:suppressAutoHyphens/>
              <w:snapToGrid w:val="0"/>
              <w:ind w:left="340"/>
              <w:rPr>
                <w:rFonts w:ascii="Calibri" w:eastAsia="Calibri" w:hAnsi="Calibri" w:cs="Calibri"/>
                <w:i/>
                <w:iCs/>
                <w:color w:val="000000" w:themeColor="text1"/>
              </w:rPr>
            </w:pPr>
            <w:r w:rsidRPr="4A9D7787">
              <w:rPr>
                <w:rFonts w:ascii="Calibri" w:eastAsia="Calibri" w:hAnsi="Calibri" w:cs="Calibri"/>
                <w:i/>
                <w:iCs/>
                <w:color w:val="000000"/>
                <w:kern w:val="1"/>
              </w:rPr>
              <w:t xml:space="preserve">näide: taandada </w:t>
            </w:r>
            <w:r w:rsidR="00971A36">
              <w:rPr>
                <w:rFonts w:ascii="Calibri" w:hAnsi="Calibri" w:cs="Calibri"/>
                <w:i/>
                <w:color w:val="000000"/>
                <w:kern w:val="1"/>
                <w:position w:val="-28"/>
              </w:rPr>
              <w:pict w14:anchorId="3C671B94">
                <v:shape id="_x0000_i1059" type="#_x0000_t75" style="width:156.75pt;height:36pt">
                  <v:imagedata r:id="rId45" o:title=""/>
                </v:shape>
              </w:pict>
            </w:r>
          </w:p>
          <w:p w14:paraId="0B984243" w14:textId="77777777" w:rsidR="001D6E42" w:rsidRPr="00A2718B" w:rsidRDefault="001D6E42" w:rsidP="4A9D7787">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laiendab algebralist murdu;</w:t>
            </w:r>
          </w:p>
          <w:p w14:paraId="45AC217F"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korrutab, jagab ja astendab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murde;</w:t>
            </w:r>
          </w:p>
          <w:p w14:paraId="53E5DBC9"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liidab ja lahutab ühenimelisi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murde;</w:t>
            </w:r>
          </w:p>
          <w:p w14:paraId="7FEDCD7C"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teisendab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murde ühenimelisteks;</w:t>
            </w:r>
          </w:p>
          <w:p w14:paraId="0EDD313E"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 xml:space="preserve">liidab ja lahutab erinimelisi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murde;</w:t>
            </w:r>
          </w:p>
          <w:p w14:paraId="6D86077A" w14:textId="77777777" w:rsidR="001D6E42" w:rsidRPr="00A2718B" w:rsidRDefault="001D6E42" w:rsidP="1A3BF610">
            <w:pPr>
              <w:numPr>
                <w:ilvl w:val="0"/>
                <w:numId w:val="24"/>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lihtsustab lihtsamaid (</w:t>
            </w:r>
            <w:proofErr w:type="spellStart"/>
            <w:r w:rsidRPr="4A9D7787">
              <w:rPr>
                <w:rFonts w:ascii="Calibri" w:eastAsia="Calibri" w:hAnsi="Calibri" w:cs="Calibri"/>
                <w:color w:val="000000"/>
                <w:kern w:val="1"/>
              </w:rPr>
              <w:t>kahetehtelisi</w:t>
            </w:r>
            <w:proofErr w:type="spellEnd"/>
            <w:r w:rsidRPr="4A9D7787">
              <w:rPr>
                <w:rFonts w:ascii="Calibri" w:eastAsia="Calibri" w:hAnsi="Calibri" w:cs="Calibri"/>
                <w:color w:val="000000"/>
                <w:kern w:val="1"/>
              </w:rPr>
              <w:t xml:space="preserve">) ratsionaalavaldisi, näiteks </w:t>
            </w:r>
            <w:r w:rsidR="00971A36">
              <w:rPr>
                <w:rFonts w:ascii="Calibri" w:hAnsi="Calibri" w:cs="Calibri"/>
                <w:color w:val="000000"/>
                <w:kern w:val="1"/>
                <w:position w:val="-26"/>
              </w:rPr>
              <w:pict w14:anchorId="13A6FD13">
                <v:shape id="_x0000_i1060" type="#_x0000_t75" style="width:174.75pt;height:38.25pt" filled="t">
                  <v:fill color2="black"/>
                  <v:imagedata r:id="rId46" o:title=""/>
                </v:shape>
              </w:pict>
            </w:r>
            <w:r w:rsidRPr="4A9D7787">
              <w:rPr>
                <w:rFonts w:ascii="Calibri" w:eastAsia="Calibri" w:hAnsi="Calibri" w:cs="Calibri"/>
                <w:color w:val="000000"/>
                <w:kern w:val="1"/>
              </w:rPr>
              <w:t xml:space="preserve">, </w:t>
            </w:r>
            <w:r w:rsidR="00971A36">
              <w:rPr>
                <w:rFonts w:ascii="Calibri" w:hAnsi="Calibri" w:cs="Calibri"/>
                <w:color w:val="000000"/>
                <w:kern w:val="1"/>
                <w:position w:val="-28"/>
              </w:rPr>
              <w:pict w14:anchorId="0C50A91A">
                <v:shape id="_x0000_i1061" type="#_x0000_t75" style="width:153.75pt;height:33.75pt">
                  <v:imagedata r:id="rId47" o:title=""/>
                </v:shape>
              </w:pict>
            </w:r>
          </w:p>
        </w:tc>
      </w:tr>
      <w:tr w:rsidR="001D6E42" w:rsidRPr="00A2718B" w14:paraId="376126E9" w14:textId="77777777" w:rsidTr="1A3BF610">
        <w:trPr>
          <w:trHeight w:val="476"/>
        </w:trPr>
        <w:tc>
          <w:tcPr>
            <w:tcW w:w="9212" w:type="dxa"/>
            <w:gridSpan w:val="2"/>
            <w:shd w:val="clear" w:color="auto" w:fill="auto"/>
          </w:tcPr>
          <w:p w14:paraId="43627791"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2E5F7FCD" w14:textId="77777777" w:rsidR="001D6E42" w:rsidRPr="00A2718B" w:rsidRDefault="001D6E42" w:rsidP="1A3BF610">
            <w:pPr>
              <w:suppressAutoHyphens/>
              <w:snapToGrid w:val="0"/>
              <w:rPr>
                <w:rFonts w:ascii="Calibri" w:eastAsia="Calibri" w:hAnsi="Calibri" w:cs="Calibri"/>
                <w:color w:val="000000" w:themeColor="text1"/>
              </w:rPr>
            </w:pPr>
            <w:r w:rsidRPr="1A3BF610">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teab eeskirju, mille järgi tehakse tehteid harilike murdude ja algebraliste murdudega, lihtsustab </w:t>
            </w:r>
            <w:proofErr w:type="spellStart"/>
            <w:r w:rsidRPr="4A9D7787">
              <w:rPr>
                <w:rFonts w:ascii="Calibri" w:eastAsia="Calibri" w:hAnsi="Calibri" w:cs="Calibri"/>
                <w:color w:val="000000"/>
                <w:kern w:val="1"/>
              </w:rPr>
              <w:t>algebralisi</w:t>
            </w:r>
            <w:proofErr w:type="spellEnd"/>
            <w:r w:rsidRPr="4A9D7787">
              <w:rPr>
                <w:rFonts w:ascii="Calibri" w:eastAsia="Calibri" w:hAnsi="Calibri" w:cs="Calibri"/>
                <w:color w:val="000000"/>
                <w:kern w:val="1"/>
              </w:rPr>
              <w:t xml:space="preserve"> </w:t>
            </w:r>
          </w:p>
          <w:p w14:paraId="58B62E5D"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avaldisi, saab aru avaldise lihtsustamise mõttest.</w:t>
            </w:r>
          </w:p>
          <w:p w14:paraId="31D37E4A" w14:textId="77777777" w:rsidR="001D6E42" w:rsidRPr="00A2718B" w:rsidRDefault="001D6E42" w:rsidP="001D6E42">
            <w:pPr>
              <w:suppressAutoHyphens/>
              <w:snapToGrid w:val="0"/>
              <w:rPr>
                <w:rFonts w:ascii="Calibri" w:hAnsi="Calibri" w:cs="Calibri"/>
                <w:color w:val="000000"/>
                <w:kern w:val="1"/>
              </w:rPr>
            </w:pPr>
          </w:p>
          <w:p w14:paraId="6CC5439C"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56B1FE2D"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Füüsika</w:t>
            </w:r>
            <w:r w:rsidRPr="4A9D7787">
              <w:rPr>
                <w:rFonts w:ascii="Calibri" w:eastAsia="Calibri" w:hAnsi="Calibri" w:cs="Calibri"/>
                <w:color w:val="000000"/>
                <w:kern w:val="1"/>
              </w:rPr>
              <w:t xml:space="preserve"> – ülesande lahendamiseks vajalike valemite kombineerimine, tulemuse lihtsustamine.</w:t>
            </w:r>
          </w:p>
          <w:p w14:paraId="643CADD4" w14:textId="77777777" w:rsidR="001D6E42" w:rsidRPr="00A2718B" w:rsidRDefault="001D6E42" w:rsidP="001D6E42">
            <w:pPr>
              <w:suppressAutoHyphens/>
              <w:snapToGrid w:val="0"/>
              <w:rPr>
                <w:rFonts w:ascii="Calibri" w:hAnsi="Calibri" w:cs="Calibri"/>
                <w:color w:val="000000"/>
                <w:kern w:val="1"/>
              </w:rPr>
            </w:pPr>
          </w:p>
          <w:p w14:paraId="4B82001F"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31897276"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Ülesande lahenduse </w:t>
            </w:r>
            <w:proofErr w:type="spellStart"/>
            <w:r w:rsidRPr="4A9D7787">
              <w:rPr>
                <w:rFonts w:ascii="Calibri" w:eastAsia="Calibri" w:hAnsi="Calibri" w:cs="Calibri"/>
                <w:color w:val="000000"/>
                <w:kern w:val="1"/>
              </w:rPr>
              <w:t>järk-järguline</w:t>
            </w:r>
            <w:proofErr w:type="spellEnd"/>
            <w:r w:rsidRPr="4A9D7787">
              <w:rPr>
                <w:rFonts w:ascii="Calibri" w:eastAsia="Calibri" w:hAnsi="Calibri" w:cs="Calibri"/>
                <w:color w:val="000000"/>
                <w:kern w:val="1"/>
              </w:rPr>
              <w:t xml:space="preserve"> kontrollimine – programm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w:t>
            </w:r>
          </w:p>
        </w:tc>
      </w:tr>
      <w:tr w:rsidR="001D6E42" w:rsidRPr="00A2718B" w14:paraId="6044D64C" w14:textId="77777777" w:rsidTr="1A3BF610">
        <w:trPr>
          <w:trHeight w:val="476"/>
        </w:trPr>
        <w:tc>
          <w:tcPr>
            <w:tcW w:w="9212" w:type="dxa"/>
            <w:gridSpan w:val="2"/>
            <w:shd w:val="clear" w:color="auto" w:fill="auto"/>
            <w:vAlign w:val="center"/>
          </w:tcPr>
          <w:p w14:paraId="581B696F"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3. Geomeetrilised kujundid </w:t>
            </w:r>
            <w:r w:rsidRPr="4A9D7787">
              <w:rPr>
                <w:rFonts w:ascii="Calibri" w:eastAsia="Calibri" w:hAnsi="Calibri" w:cs="Calibri"/>
                <w:color w:val="000000"/>
                <w:kern w:val="1"/>
              </w:rPr>
              <w:t>(45 tundi)</w:t>
            </w:r>
            <w:r w:rsidRPr="4A9D7787">
              <w:rPr>
                <w:rFonts w:ascii="Calibri" w:eastAsia="Calibri" w:hAnsi="Calibri" w:cs="Calibri"/>
                <w:b/>
                <w:bCs/>
                <w:color w:val="000000"/>
                <w:kern w:val="1"/>
              </w:rPr>
              <w:t xml:space="preserve"> </w:t>
            </w:r>
            <w:r w:rsidRPr="4A9D7787">
              <w:rPr>
                <w:rFonts w:ascii="Calibri" w:eastAsia="Calibri" w:hAnsi="Calibri" w:cs="Calibri"/>
                <w:color w:val="000000"/>
                <w:kern w:val="1"/>
              </w:rPr>
              <w:t>35+10</w:t>
            </w:r>
          </w:p>
        </w:tc>
      </w:tr>
      <w:tr w:rsidR="001D6E42" w:rsidRPr="00A2718B" w14:paraId="7545C0BB" w14:textId="77777777" w:rsidTr="1A3BF610">
        <w:trPr>
          <w:trHeight w:val="476"/>
        </w:trPr>
        <w:tc>
          <w:tcPr>
            <w:tcW w:w="3369" w:type="dxa"/>
            <w:shd w:val="clear" w:color="auto" w:fill="auto"/>
          </w:tcPr>
          <w:p w14:paraId="6A945FB3"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3.1. Pythagorase teoreem.</w:t>
            </w:r>
          </w:p>
          <w:p w14:paraId="579F6102"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Korrapärane hulknurk, selle pindala. </w:t>
            </w:r>
          </w:p>
          <w:p w14:paraId="35ECE88B"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Nurga mõõtmine. </w:t>
            </w:r>
          </w:p>
          <w:p w14:paraId="2763DCF5"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Täisnurkse kolmnurga teravnurga siinus, koosinus ja tangens.</w:t>
            </w:r>
          </w:p>
          <w:p w14:paraId="1547F468"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Püramiid. Korrapärase nelinurkse püramiidi pindala ja ruumala. </w:t>
            </w:r>
          </w:p>
          <w:p w14:paraId="57AA2BCB"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Silinder, selle pindala ja ruumala. </w:t>
            </w:r>
          </w:p>
          <w:p w14:paraId="0F1AD307"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Koonus, selle pindala ja ruumala. </w:t>
            </w:r>
          </w:p>
          <w:p w14:paraId="61E4614E"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Kera, selle pindala ja ruumala.</w:t>
            </w:r>
          </w:p>
          <w:p w14:paraId="45FA54D5" w14:textId="77777777" w:rsidR="001D6E42" w:rsidRPr="00A2718B" w:rsidRDefault="001D6E42" w:rsidP="001D6E42">
            <w:pPr>
              <w:suppressAutoHyphens/>
              <w:snapToGrid w:val="0"/>
              <w:rPr>
                <w:rFonts w:ascii="Calibri" w:hAnsi="Calibri" w:cs="Calibri"/>
                <w:color w:val="000000"/>
                <w:kern w:val="1"/>
              </w:rPr>
            </w:pPr>
          </w:p>
          <w:p w14:paraId="0543122E"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Võrdelised lõigud ja sarnasus on viidud 8.klassi</w:t>
            </w:r>
          </w:p>
          <w:p w14:paraId="5D656DB9" w14:textId="77777777" w:rsidR="001D6E42" w:rsidRPr="00A2718B" w:rsidRDefault="001D6E42" w:rsidP="001D6E42">
            <w:pPr>
              <w:suppressAutoHyphens/>
              <w:snapToGrid w:val="0"/>
              <w:rPr>
                <w:rFonts w:ascii="Calibri" w:hAnsi="Calibri" w:cs="Calibri"/>
                <w:i/>
                <w:color w:val="000000"/>
                <w:kern w:val="1"/>
              </w:rPr>
            </w:pPr>
          </w:p>
          <w:p w14:paraId="2649E412" w14:textId="77777777" w:rsidR="001D6E42" w:rsidRPr="00A2718B" w:rsidRDefault="001D6E42" w:rsidP="1A3BF610">
            <w:pPr>
              <w:suppressAutoHyphens/>
              <w:snapToGrid w:val="0"/>
              <w:rPr>
                <w:rFonts w:ascii="Calibri" w:eastAsia="Calibri" w:hAnsi="Calibri" w:cs="Calibri"/>
                <w:i/>
                <w:iCs/>
                <w:color w:val="000000" w:themeColor="text1"/>
              </w:rPr>
            </w:pPr>
            <w:proofErr w:type="spellStart"/>
            <w:r w:rsidRPr="1A3BF610">
              <w:rPr>
                <w:rFonts w:ascii="Calibri" w:eastAsia="Calibri" w:hAnsi="Calibri" w:cs="Calibri"/>
                <w:i/>
                <w:iCs/>
                <w:color w:val="000000"/>
                <w:kern w:val="1"/>
              </w:rPr>
              <w:t>Eukleidese</w:t>
            </w:r>
            <w:proofErr w:type="spellEnd"/>
            <w:r w:rsidRPr="1A3BF610">
              <w:rPr>
                <w:rFonts w:ascii="Calibri" w:eastAsia="Calibri" w:hAnsi="Calibri" w:cs="Calibri"/>
                <w:i/>
                <w:iCs/>
                <w:color w:val="000000"/>
                <w:kern w:val="1"/>
              </w:rPr>
              <w:t xml:space="preserve"> teoreemi ja teoreemi kolmnurga kõrgusest on soovitatav sisse tuua ülesannetes (õpikus b osa ülesannetes).</w:t>
            </w:r>
          </w:p>
          <w:p w14:paraId="2409059F" w14:textId="77777777" w:rsidR="001D6E42" w:rsidRPr="00A2718B" w:rsidRDefault="001D6E42" w:rsidP="001D6E42">
            <w:pPr>
              <w:suppressAutoHyphens/>
              <w:snapToGrid w:val="0"/>
              <w:rPr>
                <w:rFonts w:ascii="Calibri" w:hAnsi="Calibri" w:cs="Calibri"/>
                <w:i/>
                <w:color w:val="000000"/>
                <w:kern w:val="1"/>
              </w:rPr>
            </w:pPr>
          </w:p>
          <w:p w14:paraId="39622F39" w14:textId="77777777" w:rsidR="001D6E42" w:rsidRPr="00A2718B" w:rsidRDefault="001D6E42" w:rsidP="4A9D7787">
            <w:pPr>
              <w:suppressAutoHyphens/>
              <w:snapToGrid w:val="0"/>
              <w:rPr>
                <w:rFonts w:ascii="Calibri" w:eastAsia="Calibri" w:hAnsi="Calibri" w:cs="Calibri"/>
                <w:i/>
                <w:iCs/>
                <w:color w:val="000000" w:themeColor="text1"/>
              </w:rPr>
            </w:pPr>
            <w:r w:rsidRPr="4A9D7787">
              <w:rPr>
                <w:rFonts w:ascii="Calibri" w:eastAsia="Calibri" w:hAnsi="Calibri" w:cs="Calibri"/>
                <w:i/>
                <w:iCs/>
                <w:color w:val="000000"/>
                <w:kern w:val="1"/>
              </w:rPr>
              <w:t>Kui on ülesanded päikese langemisnurga kohta, siis on vajalik ka selgitus, mida selle nurga all mõeldakse (nt füüsikas ja geograafias käsitletakse seda erinevalt).</w:t>
            </w:r>
          </w:p>
          <w:p w14:paraId="310CC310" w14:textId="77777777" w:rsidR="001D6E42" w:rsidRPr="00A2718B" w:rsidRDefault="001D6E42" w:rsidP="001D6E42">
            <w:pPr>
              <w:suppressAutoHyphens/>
              <w:snapToGrid w:val="0"/>
              <w:rPr>
                <w:rFonts w:ascii="Calibri" w:hAnsi="Calibri" w:cs="Calibri"/>
                <w:color w:val="000000"/>
                <w:kern w:val="1"/>
              </w:rPr>
            </w:pPr>
          </w:p>
          <w:p w14:paraId="682BD107" w14:textId="77777777" w:rsidR="001D6E42" w:rsidRPr="00A2718B" w:rsidRDefault="001D6E42" w:rsidP="001D6E42">
            <w:pPr>
              <w:suppressAutoHyphens/>
              <w:snapToGrid w:val="0"/>
              <w:rPr>
                <w:rFonts w:ascii="Calibri" w:hAnsi="Calibri" w:cs="Calibri"/>
                <w:color w:val="000000"/>
                <w:kern w:val="1"/>
              </w:rPr>
            </w:pPr>
          </w:p>
        </w:tc>
        <w:tc>
          <w:tcPr>
            <w:tcW w:w="5843" w:type="dxa"/>
            <w:shd w:val="clear" w:color="auto" w:fill="auto"/>
          </w:tcPr>
          <w:p w14:paraId="0D332EC6"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kasutab dünaamilise geomeetria programme seaduspärasuste avastamisel ja hüpoteeside püstitamisel;</w:t>
            </w:r>
          </w:p>
          <w:p w14:paraId="18B482F6"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selgitab mõne teoreemi tõestuskäiku;</w:t>
            </w:r>
            <w:r w:rsidRPr="00A2718B">
              <w:rPr>
                <w:rFonts w:ascii="Calibri" w:hAnsi="Calibri"/>
                <w:color w:val="000000"/>
                <w:kern w:val="1"/>
              </w:rPr>
              <w:br/>
            </w:r>
            <w:r w:rsidRPr="4A9D7787">
              <w:rPr>
                <w:rFonts w:ascii="Calibri" w:eastAsia="Calibri" w:hAnsi="Calibri" w:cs="Calibri"/>
                <w:i/>
                <w:iCs/>
                <w:color w:val="000000"/>
                <w:kern w:val="1"/>
              </w:rPr>
              <w:t>soovitus: esitada 2-3 erinevat Pythagorase teoreemi tõestust;</w:t>
            </w:r>
          </w:p>
          <w:p w14:paraId="1E99FD5B"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arvutab Pythagorase teoreemi kasutades täisnurkse kolmnurga hüpotenuusi ja kaateti;</w:t>
            </w:r>
            <w:r w:rsidRPr="00A2718B">
              <w:rPr>
                <w:rFonts w:ascii="Calibri" w:hAnsi="Calibri"/>
                <w:color w:val="000000"/>
                <w:kern w:val="1"/>
              </w:rPr>
              <w:br/>
            </w:r>
            <w:r w:rsidRPr="4A9D7787">
              <w:rPr>
                <w:rFonts w:ascii="Calibri" w:eastAsia="Calibri" w:hAnsi="Calibri" w:cs="Calibri"/>
                <w:i/>
                <w:iCs/>
                <w:color w:val="000000"/>
                <w:kern w:val="1"/>
              </w:rPr>
              <w:t>ülesannete lahendamisel võib kasutada ka dünaamilise geomeetria programmi;</w:t>
            </w:r>
          </w:p>
          <w:p w14:paraId="183AE773"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leiab taskuarvutil teravnurga trigonomeetriliste funktsioonide väärtusi;</w:t>
            </w:r>
            <w:r w:rsidRPr="00A2718B">
              <w:rPr>
                <w:rFonts w:ascii="Calibri" w:hAnsi="Calibri"/>
                <w:color w:val="000000"/>
                <w:kern w:val="1"/>
              </w:rPr>
              <w:br/>
            </w:r>
            <w:r w:rsidRPr="1A3BF610">
              <w:rPr>
                <w:rFonts w:ascii="Calibri" w:eastAsia="Calibri" w:hAnsi="Calibri" w:cs="Calibri"/>
                <w:i/>
                <w:iCs/>
                <w:color w:val="000000"/>
                <w:kern w:val="1"/>
              </w:rPr>
              <w:t xml:space="preserve">näide: leida </w:t>
            </w:r>
            <w:proofErr w:type="spellStart"/>
            <w:r w:rsidRPr="1A3BF610">
              <w:rPr>
                <w:rFonts w:ascii="Calibri" w:eastAsia="Calibri" w:hAnsi="Calibri" w:cs="Calibri"/>
                <w:i/>
                <w:iCs/>
                <w:color w:val="000000"/>
                <w:kern w:val="1"/>
              </w:rPr>
              <w:t>sin</w:t>
            </w:r>
            <w:proofErr w:type="spellEnd"/>
            <w:r w:rsidRPr="1A3BF610">
              <w:rPr>
                <w:rFonts w:ascii="Calibri" w:eastAsia="Calibri" w:hAnsi="Calibri" w:cs="Calibri"/>
                <w:i/>
                <w:iCs/>
                <w:color w:val="000000"/>
                <w:kern w:val="1"/>
              </w:rPr>
              <w:t xml:space="preserve"> 34°; </w:t>
            </w:r>
            <w:proofErr w:type="spellStart"/>
            <w:r w:rsidRPr="1A3BF610">
              <w:rPr>
                <w:rFonts w:ascii="Calibri" w:eastAsia="Calibri" w:hAnsi="Calibri" w:cs="Calibri"/>
                <w:i/>
                <w:iCs/>
                <w:color w:val="000000"/>
                <w:kern w:val="1"/>
              </w:rPr>
              <w:t>cos</w:t>
            </w:r>
            <w:proofErr w:type="spellEnd"/>
            <w:r w:rsidRPr="1A3BF610">
              <w:rPr>
                <w:rFonts w:ascii="Calibri" w:eastAsia="Calibri" w:hAnsi="Calibri" w:cs="Calibri"/>
                <w:i/>
                <w:iCs/>
                <w:color w:val="000000"/>
                <w:kern w:val="1"/>
              </w:rPr>
              <w:t xml:space="preserve"> 37,4°;</w:t>
            </w:r>
          </w:p>
          <w:p w14:paraId="5B3227FD"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trigonomeetriat kasutades leiab täisnurkse kolmnurga joonelemendid;</w:t>
            </w:r>
            <w:r w:rsidRPr="00A2718B">
              <w:rPr>
                <w:rFonts w:ascii="Calibri" w:hAnsi="Calibri"/>
                <w:color w:val="000000"/>
                <w:kern w:val="1"/>
              </w:rPr>
              <w:br/>
            </w:r>
            <w:r w:rsidRPr="4A9D7787">
              <w:rPr>
                <w:rFonts w:ascii="Calibri" w:eastAsia="Calibri" w:hAnsi="Calibri" w:cs="Calibri"/>
                <w:i/>
                <w:iCs/>
                <w:color w:val="000000"/>
                <w:kern w:val="1"/>
              </w:rPr>
              <w:t>soovitus: lahenduse kontrollimiseks kasutab õpilane dünaamilise geomeetria</w:t>
            </w:r>
            <w:r w:rsidRPr="4A9D7787">
              <w:rPr>
                <w:rFonts w:ascii="Calibri" w:eastAsia="Calibri" w:hAnsi="Calibri" w:cs="Calibri"/>
                <w:color w:val="000000"/>
                <w:kern w:val="1"/>
              </w:rPr>
              <w:t xml:space="preserve"> </w:t>
            </w:r>
            <w:r w:rsidRPr="4A9D7787">
              <w:rPr>
                <w:rFonts w:ascii="Calibri" w:eastAsia="Calibri" w:hAnsi="Calibri" w:cs="Calibri"/>
                <w:i/>
                <w:iCs/>
                <w:color w:val="000000"/>
                <w:kern w:val="1"/>
              </w:rPr>
              <w:t>programmi;</w:t>
            </w:r>
          </w:p>
          <w:p w14:paraId="5F480452"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tunneb ära kehade hulgast korrapärase püramiidi;</w:t>
            </w:r>
            <w:r w:rsidRPr="00A2718B">
              <w:rPr>
                <w:rFonts w:ascii="Calibri" w:hAnsi="Calibri"/>
                <w:color w:val="000000"/>
                <w:kern w:val="1"/>
              </w:rPr>
              <w:br/>
            </w:r>
            <w:r w:rsidRPr="1A3BF610">
              <w:rPr>
                <w:rFonts w:ascii="Calibri" w:eastAsia="Calibri" w:hAnsi="Calibri" w:cs="Calibri"/>
                <w:i/>
                <w:iCs/>
                <w:color w:val="000000"/>
                <w:kern w:val="1"/>
              </w:rPr>
              <w:t xml:space="preserve">soovitus: kasutada programmi </w:t>
            </w:r>
            <w:proofErr w:type="spellStart"/>
            <w:r w:rsidRPr="1A3BF610">
              <w:rPr>
                <w:rFonts w:ascii="Calibri" w:eastAsia="Calibri" w:hAnsi="Calibri" w:cs="Calibri"/>
                <w:i/>
                <w:iCs/>
                <w:color w:val="000000"/>
                <w:kern w:val="1"/>
              </w:rPr>
              <w:t>Poly</w:t>
            </w:r>
            <w:proofErr w:type="spellEnd"/>
            <w:r w:rsidRPr="1A3BF610">
              <w:rPr>
                <w:rFonts w:ascii="Calibri" w:eastAsia="Calibri" w:hAnsi="Calibri" w:cs="Calibri"/>
                <w:i/>
                <w:iCs/>
                <w:color w:val="000000"/>
                <w:kern w:val="1"/>
              </w:rPr>
              <w:t>;</w:t>
            </w:r>
          </w:p>
          <w:p w14:paraId="23BB450D"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näitab ja nimetab korrapärase püramiidi põhitahu, külgtahud tipu; kõrguse, külgservad, põhuservad, püramiidi apoteemi, põhja apoteemi;</w:t>
            </w:r>
          </w:p>
          <w:p w14:paraId="0AE54874"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arvutab püramiidi pindala ja ruumala;</w:t>
            </w:r>
          </w:p>
          <w:p w14:paraId="56AAE3B9"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rPr>
              <w:t>skitseerib püramiidi;</w:t>
            </w:r>
            <w:r w:rsidRPr="00A2718B">
              <w:rPr>
                <w:rFonts w:ascii="Calibri" w:hAnsi="Calibri"/>
                <w:color w:val="000000"/>
                <w:kern w:val="1"/>
              </w:rPr>
              <w:br/>
            </w:r>
            <w:r w:rsidRPr="4A9D7787">
              <w:rPr>
                <w:rFonts w:ascii="Calibri" w:eastAsia="Calibri" w:hAnsi="Calibri" w:cs="Calibri"/>
                <w:i/>
                <w:iCs/>
                <w:color w:val="000000"/>
                <w:kern w:val="1"/>
              </w:rPr>
              <w:t>selgitus: õpilane teeb joonise nii joonestusvahendite abil kui ka arvutiga;</w:t>
            </w:r>
          </w:p>
          <w:p w14:paraId="056A9EA6"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arvutab korrapärase hulknurga pindala;</w:t>
            </w:r>
            <w:r w:rsidRPr="00A2718B">
              <w:rPr>
                <w:rFonts w:ascii="Calibri" w:hAnsi="Calibri"/>
                <w:color w:val="000000"/>
                <w:kern w:val="1"/>
                <w:sz w:val="23"/>
                <w:szCs w:val="23"/>
              </w:rPr>
              <w:br/>
            </w:r>
            <w:r w:rsidRPr="1A3BF610">
              <w:rPr>
                <w:rFonts w:ascii="Calibri" w:eastAsia="Calibri" w:hAnsi="Calibri" w:cs="Calibri"/>
                <w:i/>
                <w:iCs/>
                <w:color w:val="000000"/>
                <w:kern w:val="1"/>
                <w:sz w:val="23"/>
                <w:szCs w:val="23"/>
              </w:rPr>
              <w:t xml:space="preserve">selgitus: leiab pindala, kui põhjaks on </w:t>
            </w:r>
            <w:proofErr w:type="spellStart"/>
            <w:r w:rsidRPr="1A3BF610">
              <w:rPr>
                <w:rFonts w:ascii="Calibri" w:eastAsia="Calibri" w:hAnsi="Calibri" w:cs="Calibri"/>
                <w:i/>
                <w:iCs/>
                <w:color w:val="000000"/>
                <w:kern w:val="1"/>
                <w:sz w:val="23"/>
                <w:szCs w:val="23"/>
              </w:rPr>
              <w:t>võrdkülgne</w:t>
            </w:r>
            <w:proofErr w:type="spellEnd"/>
            <w:r w:rsidRPr="1A3BF610">
              <w:rPr>
                <w:rFonts w:ascii="Calibri" w:eastAsia="Calibri" w:hAnsi="Calibri" w:cs="Calibri"/>
                <w:i/>
                <w:iCs/>
                <w:color w:val="000000"/>
                <w:kern w:val="1"/>
                <w:sz w:val="23"/>
                <w:szCs w:val="23"/>
              </w:rPr>
              <w:t xml:space="preserve"> kolmnurk, ruut või korrapärane kuusnurk;</w:t>
            </w:r>
          </w:p>
          <w:p w14:paraId="379F4CA3"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 xml:space="preserve">selgita, millised kehad on </w:t>
            </w:r>
            <w:proofErr w:type="spellStart"/>
            <w:r w:rsidRPr="4A9D7787">
              <w:rPr>
                <w:rFonts w:ascii="Calibri" w:eastAsia="Calibri" w:hAnsi="Calibri" w:cs="Calibri"/>
                <w:color w:val="000000"/>
                <w:kern w:val="1"/>
                <w:sz w:val="23"/>
                <w:szCs w:val="23"/>
              </w:rPr>
              <w:t>pöördkehad</w:t>
            </w:r>
            <w:proofErr w:type="spellEnd"/>
            <w:r w:rsidRPr="4A9D7787">
              <w:rPr>
                <w:rFonts w:ascii="Calibri" w:eastAsia="Calibri" w:hAnsi="Calibri" w:cs="Calibri"/>
                <w:color w:val="000000"/>
                <w:kern w:val="1"/>
                <w:sz w:val="23"/>
                <w:szCs w:val="23"/>
              </w:rPr>
              <w:t>; eristab neid teiste kehade hulgast;</w:t>
            </w:r>
          </w:p>
          <w:p w14:paraId="7A2A3E98"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selgitab, kuidas tekib silinder;</w:t>
            </w:r>
          </w:p>
          <w:p w14:paraId="1DD6B004"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 xml:space="preserve">näitab silindri telge, kõrgust, </w:t>
            </w:r>
            <w:proofErr w:type="spellStart"/>
            <w:r w:rsidRPr="4A9D7787">
              <w:rPr>
                <w:rFonts w:ascii="Calibri" w:eastAsia="Calibri" w:hAnsi="Calibri" w:cs="Calibri"/>
                <w:color w:val="000000"/>
                <w:kern w:val="1"/>
                <w:sz w:val="23"/>
                <w:szCs w:val="23"/>
              </w:rPr>
              <w:t>moodustajat</w:t>
            </w:r>
            <w:proofErr w:type="spellEnd"/>
            <w:r w:rsidRPr="4A9D7787">
              <w:rPr>
                <w:rFonts w:ascii="Calibri" w:eastAsia="Calibri" w:hAnsi="Calibri" w:cs="Calibri"/>
                <w:color w:val="000000"/>
                <w:kern w:val="1"/>
                <w:sz w:val="23"/>
                <w:szCs w:val="23"/>
              </w:rPr>
              <w:t>, põhja raadiust, diameetrit, külgpinda ja põhja;</w:t>
            </w:r>
            <w:r w:rsidRPr="00A2718B">
              <w:rPr>
                <w:rFonts w:ascii="Calibri" w:hAnsi="Calibri"/>
                <w:color w:val="000000"/>
                <w:kern w:val="1"/>
                <w:sz w:val="23"/>
                <w:szCs w:val="23"/>
              </w:rPr>
              <w:br/>
            </w:r>
            <w:r w:rsidRPr="1A3BF610">
              <w:rPr>
                <w:rFonts w:ascii="Calibri" w:eastAsia="Calibri" w:hAnsi="Calibri" w:cs="Calibri"/>
                <w:i/>
                <w:iCs/>
                <w:color w:val="000000"/>
                <w:kern w:val="1"/>
                <w:sz w:val="23"/>
                <w:szCs w:val="23"/>
              </w:rPr>
              <w:t>selgitus: kasutab ruumiliste kujundite komplekti;</w:t>
            </w:r>
          </w:p>
          <w:p w14:paraId="68D0152F"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selgitab ja skitseerib silindri telglõike ja ristlõike;</w:t>
            </w:r>
            <w:r w:rsidRPr="00A2718B">
              <w:rPr>
                <w:rFonts w:ascii="Calibri" w:hAnsi="Calibri"/>
                <w:color w:val="000000"/>
                <w:kern w:val="1"/>
                <w:sz w:val="23"/>
                <w:szCs w:val="23"/>
              </w:rPr>
              <w:br/>
            </w:r>
            <w:r w:rsidRPr="4A9D7787">
              <w:rPr>
                <w:rFonts w:ascii="Calibri" w:eastAsia="Calibri" w:hAnsi="Calibri" w:cs="Calibri"/>
                <w:i/>
                <w:iCs/>
                <w:color w:val="000000"/>
                <w:kern w:val="1"/>
                <w:sz w:val="23"/>
                <w:szCs w:val="23"/>
              </w:rPr>
              <w:t>selgitus: õpilane teeb joonise nii joonestusvahenditega kui ka arvutiprogrammi abil;</w:t>
            </w:r>
          </w:p>
          <w:p w14:paraId="0457F605"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arvutab silindri pindala ja ruumala;</w:t>
            </w:r>
          </w:p>
          <w:p w14:paraId="12DC33A0"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selgitab, kuidas tekib koonus;</w:t>
            </w:r>
          </w:p>
          <w:p w14:paraId="7F06C258" w14:textId="77777777" w:rsidR="001D6E42" w:rsidRPr="00A2718B" w:rsidRDefault="001D6E42" w:rsidP="1A3BF610">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 xml:space="preserve">näitab koonuse </w:t>
            </w:r>
            <w:proofErr w:type="spellStart"/>
            <w:r w:rsidRPr="4A9D7787">
              <w:rPr>
                <w:rFonts w:ascii="Calibri" w:eastAsia="Calibri" w:hAnsi="Calibri" w:cs="Calibri"/>
                <w:color w:val="000000"/>
                <w:kern w:val="1"/>
                <w:sz w:val="23"/>
                <w:szCs w:val="23"/>
              </w:rPr>
              <w:t>moodustajat</w:t>
            </w:r>
            <w:proofErr w:type="spellEnd"/>
            <w:r w:rsidRPr="4A9D7787">
              <w:rPr>
                <w:rFonts w:ascii="Calibri" w:eastAsia="Calibri" w:hAnsi="Calibri" w:cs="Calibri"/>
                <w:color w:val="000000"/>
                <w:kern w:val="1"/>
                <w:sz w:val="23"/>
                <w:szCs w:val="23"/>
              </w:rPr>
              <w:t>, telge, tippu, kõrgust, põhja, põhja raadiust ja diameetrit ning külgpinda ja põhja;</w:t>
            </w:r>
          </w:p>
          <w:p w14:paraId="47215AD8"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selgitab ja skitseerib koonuse telglõike ja ristlõike;</w:t>
            </w:r>
            <w:r w:rsidRPr="00A2718B">
              <w:rPr>
                <w:rFonts w:ascii="Calibri" w:hAnsi="Calibri"/>
                <w:color w:val="000000"/>
                <w:kern w:val="1"/>
                <w:sz w:val="23"/>
                <w:szCs w:val="23"/>
              </w:rPr>
              <w:br/>
            </w:r>
            <w:r w:rsidRPr="4A9D7787">
              <w:rPr>
                <w:rFonts w:ascii="Calibri" w:eastAsia="Calibri" w:hAnsi="Calibri" w:cs="Calibri"/>
                <w:i/>
                <w:iCs/>
                <w:color w:val="000000"/>
                <w:kern w:val="1"/>
                <w:sz w:val="23"/>
                <w:szCs w:val="23"/>
              </w:rPr>
              <w:t>selgitus: õpilane teeb joonise nii joonestusvahenditega kui ka arvutiprogrammi abil;</w:t>
            </w:r>
          </w:p>
          <w:p w14:paraId="2103E28F"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arvutab koonuse pindala ja ruumala;</w:t>
            </w:r>
          </w:p>
          <w:p w14:paraId="6E0CC07C"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 xml:space="preserve">selgitab, kuidas tekib kera; </w:t>
            </w:r>
          </w:p>
          <w:p w14:paraId="1DF8F33E"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 xml:space="preserve">eristab mõisteid sfäär ja kera, </w:t>
            </w:r>
          </w:p>
          <w:p w14:paraId="5889F087"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sz w:val="23"/>
                <w:szCs w:val="23"/>
              </w:rPr>
            </w:pPr>
            <w:r w:rsidRPr="4A9D7787">
              <w:rPr>
                <w:rFonts w:ascii="Calibri" w:eastAsia="Calibri" w:hAnsi="Calibri" w:cs="Calibri"/>
                <w:color w:val="000000"/>
                <w:kern w:val="1"/>
                <w:sz w:val="23"/>
                <w:szCs w:val="23"/>
              </w:rPr>
              <w:t>selgitab, mis on kera suurring;</w:t>
            </w:r>
          </w:p>
          <w:p w14:paraId="79953CD5" w14:textId="77777777" w:rsidR="001D6E42" w:rsidRPr="00A2718B" w:rsidRDefault="001D6E42" w:rsidP="4A9D7787">
            <w:pPr>
              <w:numPr>
                <w:ilvl w:val="0"/>
                <w:numId w:val="25"/>
              </w:numPr>
              <w:tabs>
                <w:tab w:val="left" w:pos="340"/>
              </w:tabs>
              <w:suppressAutoHyphens/>
              <w:autoSpaceDE/>
              <w:autoSpaceDN/>
              <w:adjustRightInd/>
              <w:snapToGrid w:val="0"/>
              <w:rPr>
                <w:rFonts w:ascii="Calibri" w:eastAsia="Calibri" w:hAnsi="Calibri" w:cs="Calibri"/>
                <w:color w:val="000000" w:themeColor="text1"/>
              </w:rPr>
            </w:pPr>
            <w:r w:rsidRPr="4A9D7787">
              <w:rPr>
                <w:rFonts w:ascii="Calibri" w:eastAsia="Calibri" w:hAnsi="Calibri" w:cs="Calibri"/>
                <w:color w:val="000000"/>
                <w:kern w:val="1"/>
                <w:sz w:val="23"/>
                <w:szCs w:val="23"/>
              </w:rPr>
              <w:t>arvutab kera pindala ja ruumala;</w:t>
            </w:r>
            <w:r w:rsidRPr="00A2718B">
              <w:rPr>
                <w:rFonts w:ascii="Calibri" w:hAnsi="Calibri"/>
                <w:color w:val="000000"/>
                <w:kern w:val="1"/>
                <w:sz w:val="23"/>
                <w:szCs w:val="23"/>
              </w:rPr>
              <w:br/>
            </w:r>
            <w:r w:rsidRPr="4A9D7787">
              <w:rPr>
                <w:rFonts w:ascii="Calibri" w:eastAsia="Calibri" w:hAnsi="Calibri" w:cs="Calibri"/>
                <w:i/>
                <w:iCs/>
                <w:color w:val="000000"/>
                <w:kern w:val="1"/>
                <w:sz w:val="23"/>
                <w:szCs w:val="23"/>
              </w:rPr>
              <w:t>arvutamisel soovitus anda nii täpne vastus arvu π kaudu kui ka ligikaudne vastus</w:t>
            </w:r>
          </w:p>
        </w:tc>
      </w:tr>
      <w:tr w:rsidR="001D6E42" w:rsidRPr="00A2718B" w14:paraId="15DBDBAF" w14:textId="77777777" w:rsidTr="1A3BF610">
        <w:trPr>
          <w:trHeight w:val="476"/>
        </w:trPr>
        <w:tc>
          <w:tcPr>
            <w:tcW w:w="9212" w:type="dxa"/>
            <w:gridSpan w:val="2"/>
            <w:shd w:val="clear" w:color="auto" w:fill="auto"/>
          </w:tcPr>
          <w:p w14:paraId="048C2A0C"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Üldpädevused</w:t>
            </w:r>
            <w:proofErr w:type="spellEnd"/>
          </w:p>
          <w:p w14:paraId="2A6C47CB"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u w:val="single"/>
              </w:rPr>
              <w:t>Matemaatikapädevus</w:t>
            </w:r>
            <w:r w:rsidRPr="4A9D7787">
              <w:rPr>
                <w:rFonts w:ascii="Calibri" w:eastAsia="Calibri" w:hAnsi="Calibri" w:cs="Calibri"/>
                <w:color w:val="000000"/>
                <w:kern w:val="1"/>
              </w:rPr>
              <w:t xml:space="preserve"> – kasutab Pythagorase teoreemi nii matemaatika-alaste probleemide lahendamisel kui ka igapäevases elus. Teab, kuidas tekivad </w:t>
            </w:r>
            <w:proofErr w:type="spellStart"/>
            <w:r w:rsidRPr="4A9D7787">
              <w:rPr>
                <w:rFonts w:ascii="Calibri" w:eastAsia="Calibri" w:hAnsi="Calibri" w:cs="Calibri"/>
                <w:color w:val="000000"/>
                <w:kern w:val="1"/>
              </w:rPr>
              <w:t>ruumilised</w:t>
            </w:r>
            <w:proofErr w:type="spellEnd"/>
            <w:r w:rsidRPr="4A9D7787">
              <w:rPr>
                <w:rFonts w:ascii="Calibri" w:eastAsia="Calibri" w:hAnsi="Calibri" w:cs="Calibri"/>
                <w:color w:val="000000"/>
                <w:kern w:val="1"/>
              </w:rPr>
              <w:t xml:space="preserve"> kujundid, leiab kujundite puuduvaid elemente.</w:t>
            </w:r>
          </w:p>
          <w:p w14:paraId="7166D213" w14:textId="77777777" w:rsidR="001D6E42" w:rsidRPr="00A2718B" w:rsidRDefault="001D6E42" w:rsidP="001D6E42">
            <w:pPr>
              <w:suppressAutoHyphens/>
              <w:snapToGrid w:val="0"/>
              <w:rPr>
                <w:rFonts w:ascii="Calibri" w:hAnsi="Calibri"/>
                <w:color w:val="000000"/>
                <w:kern w:val="1"/>
              </w:rPr>
            </w:pPr>
            <w:r w:rsidRPr="00A2718B">
              <w:rPr>
                <w:rFonts w:ascii="Calibri" w:hAnsi="Calibri"/>
                <w:color w:val="000000"/>
                <w:kern w:val="1"/>
              </w:rPr>
              <w:t xml:space="preserve"> </w:t>
            </w:r>
          </w:p>
          <w:p w14:paraId="3E1F6563" w14:textId="77777777" w:rsidR="001D6E42" w:rsidRPr="00A2718B" w:rsidRDefault="001D6E42" w:rsidP="1A3BF610">
            <w:pPr>
              <w:suppressAutoHyphens/>
              <w:snapToGrid w:val="0"/>
              <w:rPr>
                <w:rFonts w:ascii="Calibri" w:eastAsia="Calibri" w:hAnsi="Calibri" w:cs="Calibri"/>
                <w:b/>
                <w:bCs/>
                <w:color w:val="000000" w:themeColor="text1"/>
              </w:rPr>
            </w:pPr>
            <w:proofErr w:type="spellStart"/>
            <w:r w:rsidRPr="4A9D7787">
              <w:rPr>
                <w:rFonts w:ascii="Calibri" w:eastAsia="Calibri" w:hAnsi="Calibri" w:cs="Calibri"/>
                <w:b/>
                <w:bCs/>
                <w:color w:val="000000"/>
                <w:kern w:val="1"/>
              </w:rPr>
              <w:t>Lõiming</w:t>
            </w:r>
            <w:proofErr w:type="spellEnd"/>
            <w:r w:rsidRPr="4A9D7787">
              <w:rPr>
                <w:rFonts w:ascii="Calibri" w:eastAsia="Calibri" w:hAnsi="Calibri" w:cs="Calibri"/>
                <w:b/>
                <w:bCs/>
                <w:color w:val="000000"/>
                <w:kern w:val="1"/>
              </w:rPr>
              <w:t xml:space="preserve"> teiste ainetega </w:t>
            </w:r>
          </w:p>
          <w:p w14:paraId="50FA1213" w14:textId="77777777" w:rsidR="001D6E42" w:rsidRPr="00A2718B" w:rsidRDefault="001D6E42" w:rsidP="4A9D7787">
            <w:pPr>
              <w:suppressAutoHyphens/>
              <w:snapToGrid w:val="0"/>
              <w:rPr>
                <w:rFonts w:ascii="Calibri" w:eastAsia="Calibri" w:hAnsi="Calibri" w:cs="Calibri"/>
                <w:color w:val="000000" w:themeColor="text1"/>
              </w:rPr>
            </w:pPr>
            <w:r w:rsidRPr="4A9D7787">
              <w:rPr>
                <w:rFonts w:ascii="Calibri" w:eastAsia="Calibri" w:hAnsi="Calibri" w:cs="Calibri"/>
                <w:i/>
                <w:iCs/>
                <w:color w:val="000000"/>
                <w:kern w:val="1"/>
              </w:rPr>
              <w:t>Tehnoloogiaõpetus</w:t>
            </w:r>
            <w:r w:rsidRPr="4A9D7787">
              <w:rPr>
                <w:rFonts w:ascii="Calibri" w:eastAsia="Calibri" w:hAnsi="Calibri" w:cs="Calibri"/>
                <w:color w:val="000000"/>
                <w:kern w:val="1"/>
              </w:rPr>
              <w:t xml:space="preserve"> – õpilane valmistab </w:t>
            </w:r>
            <w:proofErr w:type="spellStart"/>
            <w:r w:rsidRPr="4A9D7787">
              <w:rPr>
                <w:rFonts w:ascii="Calibri" w:eastAsia="Calibri" w:hAnsi="Calibri" w:cs="Calibri"/>
                <w:color w:val="000000"/>
                <w:kern w:val="1"/>
              </w:rPr>
              <w:t>ruumilise</w:t>
            </w:r>
            <w:proofErr w:type="spellEnd"/>
            <w:r w:rsidRPr="4A9D7787">
              <w:rPr>
                <w:rFonts w:ascii="Calibri" w:eastAsia="Calibri" w:hAnsi="Calibri" w:cs="Calibri"/>
                <w:color w:val="000000"/>
                <w:kern w:val="1"/>
              </w:rPr>
              <w:t xml:space="preserve"> kujundi mudeli, mõõdab sellelt vajalikud suurused ja teeb nõutud arvutused. </w:t>
            </w:r>
          </w:p>
          <w:p w14:paraId="326C4A4B" w14:textId="77777777" w:rsidR="001D6E42" w:rsidRPr="00A2718B" w:rsidRDefault="001D6E42" w:rsidP="001D6E42">
            <w:pPr>
              <w:suppressAutoHyphens/>
              <w:snapToGrid w:val="0"/>
              <w:rPr>
                <w:rFonts w:ascii="Calibri" w:hAnsi="Calibri"/>
                <w:color w:val="000000"/>
                <w:kern w:val="1"/>
              </w:rPr>
            </w:pPr>
            <w:r w:rsidRPr="00A2718B">
              <w:rPr>
                <w:rFonts w:ascii="Calibri" w:hAnsi="Calibri"/>
                <w:color w:val="000000"/>
                <w:kern w:val="1"/>
              </w:rPr>
              <w:t xml:space="preserve"> </w:t>
            </w:r>
          </w:p>
          <w:p w14:paraId="0DCA78AB"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IKT kasutamine</w:t>
            </w:r>
          </w:p>
          <w:p w14:paraId="33631463" w14:textId="77777777" w:rsidR="001D6E42" w:rsidRPr="00A2718B" w:rsidRDefault="001D6E42" w:rsidP="1A3BF610">
            <w:pPr>
              <w:suppressAutoHyphens/>
              <w:snapToGrid w:val="0"/>
              <w:rPr>
                <w:rFonts w:ascii="Calibri" w:eastAsia="Calibri" w:hAnsi="Calibri" w:cs="Calibri"/>
                <w:color w:val="000000" w:themeColor="text1"/>
              </w:rPr>
            </w:pPr>
            <w:r w:rsidRPr="4A9D7787">
              <w:rPr>
                <w:rFonts w:ascii="Calibri" w:eastAsia="Calibri" w:hAnsi="Calibri" w:cs="Calibri"/>
                <w:color w:val="000000"/>
                <w:kern w:val="1"/>
              </w:rPr>
              <w:t xml:space="preserve">Võimalusel kasutada programme </w:t>
            </w:r>
            <w:proofErr w:type="spellStart"/>
            <w:r w:rsidRPr="4A9D7787">
              <w:rPr>
                <w:rFonts w:ascii="Calibri" w:eastAsia="Calibri" w:hAnsi="Calibri" w:cs="Calibri"/>
                <w:color w:val="000000"/>
                <w:kern w:val="1"/>
              </w:rPr>
              <w:t>Poly</w:t>
            </w:r>
            <w:proofErr w:type="spellEnd"/>
            <w:r w:rsidRPr="4A9D7787">
              <w:rPr>
                <w:rFonts w:ascii="Calibri" w:eastAsia="Calibri" w:hAnsi="Calibri" w:cs="Calibri"/>
                <w:color w:val="000000"/>
                <w:kern w:val="1"/>
              </w:rPr>
              <w:t xml:space="preserve"> ja </w:t>
            </w:r>
            <w:proofErr w:type="spellStart"/>
            <w:r w:rsidRPr="4A9D7787">
              <w:rPr>
                <w:rFonts w:ascii="Calibri" w:eastAsia="Calibri" w:hAnsi="Calibri" w:cs="Calibri"/>
                <w:color w:val="000000"/>
                <w:kern w:val="1"/>
              </w:rPr>
              <w:t>Wiris</w:t>
            </w:r>
            <w:proofErr w:type="spellEnd"/>
            <w:r w:rsidRPr="4A9D7787">
              <w:rPr>
                <w:rFonts w:ascii="Calibri" w:eastAsia="Calibri" w:hAnsi="Calibri" w:cs="Calibri"/>
                <w:color w:val="000000"/>
                <w:kern w:val="1"/>
              </w:rPr>
              <w:t xml:space="preserve">, jooniste tegemisel ka programmi </w:t>
            </w:r>
            <w:proofErr w:type="spellStart"/>
            <w:r w:rsidRPr="4A9D7787">
              <w:rPr>
                <w:rFonts w:ascii="Calibri" w:eastAsia="Calibri" w:hAnsi="Calibri" w:cs="Calibri"/>
                <w:color w:val="000000"/>
                <w:kern w:val="1"/>
              </w:rPr>
              <w:t>GeoGebra</w:t>
            </w:r>
            <w:proofErr w:type="spellEnd"/>
            <w:r w:rsidRPr="4A9D7787">
              <w:rPr>
                <w:rFonts w:ascii="Calibri" w:eastAsia="Calibri" w:hAnsi="Calibri" w:cs="Calibri"/>
                <w:color w:val="000000"/>
                <w:kern w:val="1"/>
              </w:rPr>
              <w:t xml:space="preserve"> või selle analooge.</w:t>
            </w:r>
          </w:p>
        </w:tc>
      </w:tr>
      <w:tr w:rsidR="001D6E42" w:rsidRPr="00A2718B" w14:paraId="25A53B1D" w14:textId="77777777" w:rsidTr="1A3BF610">
        <w:trPr>
          <w:trHeight w:val="355"/>
        </w:trPr>
        <w:tc>
          <w:tcPr>
            <w:tcW w:w="9212" w:type="dxa"/>
            <w:gridSpan w:val="2"/>
            <w:shd w:val="clear" w:color="auto" w:fill="auto"/>
            <w:vAlign w:val="center"/>
          </w:tcPr>
          <w:p w14:paraId="7C10DCCC" w14:textId="77777777" w:rsidR="001D6E42" w:rsidRPr="00A2718B" w:rsidRDefault="001D6E42" w:rsidP="4A9D7787">
            <w:pPr>
              <w:suppressAutoHyphens/>
              <w:snapToGrid w:val="0"/>
              <w:rPr>
                <w:rFonts w:ascii="Calibri" w:eastAsia="Calibri" w:hAnsi="Calibri" w:cs="Calibri"/>
                <w:b/>
                <w:bCs/>
                <w:color w:val="000000" w:themeColor="text1"/>
              </w:rPr>
            </w:pPr>
            <w:r w:rsidRPr="4A9D7787">
              <w:rPr>
                <w:rFonts w:ascii="Calibri" w:eastAsia="Calibri" w:hAnsi="Calibri" w:cs="Calibri"/>
                <w:b/>
                <w:bCs/>
                <w:color w:val="000000"/>
                <w:kern w:val="1"/>
              </w:rPr>
              <w:t xml:space="preserve">4. Kordamine –  </w:t>
            </w:r>
            <w:r w:rsidRPr="4A9D7787">
              <w:rPr>
                <w:rFonts w:ascii="Calibri" w:eastAsia="Calibri" w:hAnsi="Calibri" w:cs="Calibri"/>
                <w:color w:val="000000"/>
                <w:kern w:val="1"/>
              </w:rPr>
              <w:t>50 tundi</w:t>
            </w:r>
            <w:r w:rsidRPr="4A9D7787">
              <w:rPr>
                <w:rFonts w:ascii="Calibri" w:eastAsia="Calibri" w:hAnsi="Calibri" w:cs="Calibri"/>
                <w:b/>
                <w:bCs/>
                <w:color w:val="000000"/>
                <w:kern w:val="1"/>
              </w:rPr>
              <w:t xml:space="preserve">  </w:t>
            </w:r>
            <w:r w:rsidRPr="4A9D7787">
              <w:rPr>
                <w:rFonts w:ascii="Calibri" w:eastAsia="Calibri" w:hAnsi="Calibri" w:cs="Calibri"/>
                <w:color w:val="000000"/>
                <w:kern w:val="1"/>
              </w:rPr>
              <w:t>45+5</w:t>
            </w:r>
          </w:p>
        </w:tc>
      </w:tr>
    </w:tbl>
    <w:p w14:paraId="3E4ED159" w14:textId="77777777" w:rsidR="001D6E42" w:rsidRPr="00A2718B" w:rsidRDefault="001D6E42" w:rsidP="001D6E42">
      <w:pPr>
        <w:pStyle w:val="Style29"/>
        <w:widowControl/>
        <w:jc w:val="both"/>
        <w:rPr>
          <w:rStyle w:val="FontStyle69"/>
          <w:rFonts w:ascii="Calibri" w:hAnsi="Calibri"/>
          <w:sz w:val="24"/>
          <w:szCs w:val="24"/>
        </w:rPr>
      </w:pPr>
    </w:p>
    <w:p w14:paraId="18D4EF80" w14:textId="77777777" w:rsidR="001D6E42" w:rsidRPr="00A2718B" w:rsidRDefault="4A9D7787" w:rsidP="4A9D7787">
      <w:pPr>
        <w:pStyle w:val="Style29"/>
        <w:widowControl/>
        <w:jc w:val="both"/>
        <w:rPr>
          <w:rStyle w:val="FontStyle69"/>
          <w:rFonts w:ascii="Calibri" w:eastAsia="Calibri" w:hAnsi="Calibri" w:cs="Calibri"/>
          <w:sz w:val="24"/>
          <w:szCs w:val="24"/>
        </w:rPr>
      </w:pPr>
      <w:r w:rsidRPr="4A9D7787">
        <w:rPr>
          <w:rStyle w:val="FontStyle69"/>
          <w:rFonts w:ascii="Calibri" w:eastAsia="Calibri" w:hAnsi="Calibri" w:cs="Calibri"/>
          <w:sz w:val="24"/>
          <w:szCs w:val="24"/>
        </w:rPr>
        <w:t>2.20. Hindamine</w:t>
      </w:r>
    </w:p>
    <w:p w14:paraId="41AAD8F1"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Matemaatika õpitulemusi hinnates võetakse aluseks tunnetusprotsessid ja nende hierarhiline ülesehitus.</w:t>
      </w:r>
    </w:p>
    <w:p w14:paraId="3FE081FC"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1. </w:t>
      </w:r>
      <w:r w:rsidRPr="4A9D7787">
        <w:rPr>
          <w:rStyle w:val="FontStyle72"/>
          <w:rFonts w:ascii="Calibri" w:eastAsia="Calibri" w:hAnsi="Calibri" w:cs="Calibri"/>
          <w:sz w:val="24"/>
          <w:szCs w:val="24"/>
        </w:rPr>
        <w:t xml:space="preserve">Faktide, protseduuride ja mõistete teadmine: </w:t>
      </w:r>
      <w:r w:rsidRPr="4A9D7787">
        <w:rPr>
          <w:rStyle w:val="FontStyle68"/>
          <w:rFonts w:ascii="Calibri" w:eastAsia="Calibri" w:hAnsi="Calibri" w:cs="Calibri"/>
          <w:sz w:val="24"/>
          <w:szCs w:val="24"/>
        </w:rPr>
        <w:t>meenutamine, äratundmine, info leidmine, arvutamine, mõõtmine, klassifitseerimine/järjestamine;</w:t>
      </w:r>
    </w:p>
    <w:p w14:paraId="1A1398B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2. </w:t>
      </w:r>
      <w:r w:rsidRPr="4A9D7787">
        <w:rPr>
          <w:rStyle w:val="FontStyle72"/>
          <w:rFonts w:ascii="Calibri" w:eastAsia="Calibri" w:hAnsi="Calibri" w:cs="Calibri"/>
          <w:sz w:val="24"/>
          <w:szCs w:val="24"/>
        </w:rPr>
        <w:t xml:space="preserve">Teadmiste rakendamine: </w:t>
      </w:r>
      <w:r w:rsidRPr="4A9D7787">
        <w:rPr>
          <w:rStyle w:val="FontStyle68"/>
          <w:rFonts w:ascii="Calibri" w:eastAsia="Calibri" w:hAnsi="Calibri" w:cs="Calibri"/>
          <w:sz w:val="24"/>
          <w:szCs w:val="24"/>
        </w:rPr>
        <w:t>meetodite valimine, matemaatilise info eri viisidel esitamine, modelleerimine, rutiinsete ülesannete lahendamine;</w:t>
      </w:r>
    </w:p>
    <w:p w14:paraId="0B4C5B61"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3. </w:t>
      </w:r>
      <w:r w:rsidRPr="4A9D7787">
        <w:rPr>
          <w:rStyle w:val="FontStyle72"/>
          <w:rFonts w:ascii="Calibri" w:eastAsia="Calibri" w:hAnsi="Calibri" w:cs="Calibri"/>
          <w:sz w:val="24"/>
          <w:szCs w:val="24"/>
        </w:rPr>
        <w:t xml:space="preserve">Arutlemine: </w:t>
      </w:r>
      <w:r w:rsidRPr="4A9D7787">
        <w:rPr>
          <w:rStyle w:val="FontStyle68"/>
          <w:rFonts w:ascii="Calibri" w:eastAsia="Calibri" w:hAnsi="Calibri" w:cs="Calibri"/>
          <w:sz w:val="24"/>
          <w:szCs w:val="24"/>
        </w:rPr>
        <w:t>põhjendamine, analüüs, süntees, üldistamine, tulemuste hindamine, mitterutiinsete ülesannete lahendamine.</w:t>
      </w:r>
    </w:p>
    <w:p w14:paraId="33E41BF5" w14:textId="77777777" w:rsidR="001B2D05" w:rsidRDefault="001B2D05" w:rsidP="001B2D05">
      <w:pPr>
        <w:pStyle w:val="Style21"/>
        <w:widowControl/>
        <w:ind w:left="284"/>
        <w:jc w:val="both"/>
        <w:rPr>
          <w:rStyle w:val="FontStyle68"/>
          <w:rFonts w:ascii="Calibri" w:hAnsi="Calibri"/>
          <w:sz w:val="24"/>
          <w:szCs w:val="24"/>
        </w:rPr>
      </w:pPr>
    </w:p>
    <w:p w14:paraId="2B07A017"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 xml:space="preserve">Hindamise vormidena kasutatakse </w:t>
      </w:r>
      <w:r w:rsidRPr="4A9D7787">
        <w:rPr>
          <w:rStyle w:val="FontStyle72"/>
          <w:rFonts w:ascii="Calibri" w:eastAsia="Calibri" w:hAnsi="Calibri" w:cs="Calibri"/>
          <w:sz w:val="24"/>
          <w:szCs w:val="24"/>
        </w:rPr>
        <w:t xml:space="preserve">kujundavat </w:t>
      </w:r>
      <w:r w:rsidRPr="4A9D7787">
        <w:rPr>
          <w:rStyle w:val="FontStyle68"/>
          <w:rFonts w:ascii="Calibri" w:eastAsia="Calibri" w:hAnsi="Calibri" w:cs="Calibri"/>
          <w:sz w:val="24"/>
          <w:szCs w:val="24"/>
        </w:rPr>
        <w:t xml:space="preserve">ja </w:t>
      </w:r>
      <w:r w:rsidRPr="4A9D7787">
        <w:rPr>
          <w:rStyle w:val="FontStyle72"/>
          <w:rFonts w:ascii="Calibri" w:eastAsia="Calibri" w:hAnsi="Calibri" w:cs="Calibri"/>
          <w:sz w:val="24"/>
          <w:szCs w:val="24"/>
        </w:rPr>
        <w:t xml:space="preserve">kokkuvõtvat </w:t>
      </w:r>
      <w:r w:rsidRPr="4A9D7787">
        <w:rPr>
          <w:rStyle w:val="FontStyle68"/>
          <w:rFonts w:ascii="Calibri" w:eastAsia="Calibri" w:hAnsi="Calibri" w:cs="Calibri"/>
          <w:sz w:val="24"/>
          <w:szCs w:val="24"/>
        </w:rPr>
        <w:t>hindamist.</w:t>
      </w:r>
    </w:p>
    <w:p w14:paraId="50B8F93B" w14:textId="77777777" w:rsidR="001D6E42" w:rsidRPr="00A2718B" w:rsidRDefault="4A9D7787" w:rsidP="4A9D7787">
      <w:pPr>
        <w:pStyle w:val="Style18"/>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Kujundav hindamine </w:t>
      </w:r>
      <w:r w:rsidRPr="4A9D7787">
        <w:rPr>
          <w:rStyle w:val="FontStyle68"/>
          <w:rFonts w:ascii="Calibri" w:eastAsia="Calibri" w:hAnsi="Calibri" w:cs="Calibri"/>
          <w:sz w:val="24"/>
          <w:szCs w:val="24"/>
        </w:rPr>
        <w:t>annab infot ülesannete üldise lahendamisoskuse ja matemaatilise mõtlemise ning õpilase suhtumise kohta matemaatikasse.</w:t>
      </w:r>
    </w:p>
    <w:p w14:paraId="0FDD55C2"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1. Õppetunni või muu õppetegevuse vältel antakse õpilasele tagasisidet aine ja ainevaldkonna teadmistest ja oskustest ning õpilase hoiakutest ja väärtustest.</w:t>
      </w:r>
    </w:p>
    <w:p w14:paraId="200ADF28" w14:textId="77777777" w:rsidR="001D6E42" w:rsidRPr="00A2718B" w:rsidRDefault="4A9D7787" w:rsidP="4A9D7787">
      <w:pPr>
        <w:pStyle w:val="Style33"/>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2. Koostöös kaaslaste ning õpetajaga saab õpilane seatud eesmärkide ja õpitulemuste põhjal täiendavat, julgustavat ning konstruktiivset tagasisidet oma tugevuste ja nõrkuste kohta.</w:t>
      </w:r>
    </w:p>
    <w:p w14:paraId="14F0946E" w14:textId="77777777" w:rsidR="001D6E42" w:rsidRPr="00A2718B" w:rsidRDefault="4A9D7787" w:rsidP="4A9D7787">
      <w:pPr>
        <w:pStyle w:val="Style25"/>
        <w:widowControl/>
        <w:ind w:left="284"/>
        <w:jc w:val="both"/>
        <w:rPr>
          <w:rStyle w:val="FontStyle68"/>
          <w:rFonts w:ascii="Calibri" w:eastAsia="Calibri" w:hAnsi="Calibri" w:cs="Calibri"/>
          <w:sz w:val="24"/>
          <w:szCs w:val="24"/>
        </w:rPr>
      </w:pPr>
      <w:r w:rsidRPr="4A9D7787">
        <w:rPr>
          <w:rStyle w:val="FontStyle68"/>
          <w:rFonts w:ascii="Calibri" w:eastAsia="Calibri" w:hAnsi="Calibri" w:cs="Calibri"/>
          <w:sz w:val="24"/>
          <w:szCs w:val="24"/>
        </w:rPr>
        <w:t>3. Praktiliste tööde ja ülesannete puhul ei hinnata mitte ainult töö tulemust, vaid ka protsessi.</w:t>
      </w:r>
    </w:p>
    <w:p w14:paraId="440DB14A" w14:textId="77777777" w:rsidR="001B2D05" w:rsidRDefault="001B2D05" w:rsidP="001D6E42">
      <w:pPr>
        <w:pStyle w:val="Style21"/>
        <w:widowControl/>
        <w:jc w:val="both"/>
        <w:rPr>
          <w:rStyle w:val="FontStyle72"/>
          <w:rFonts w:ascii="Calibri" w:hAnsi="Calibri"/>
          <w:sz w:val="24"/>
          <w:szCs w:val="24"/>
        </w:rPr>
      </w:pPr>
    </w:p>
    <w:p w14:paraId="5D2A3FA5" w14:textId="77777777" w:rsidR="001D6E42" w:rsidRPr="00A2718B" w:rsidRDefault="4A9D7787" w:rsidP="4A9D7787">
      <w:pPr>
        <w:pStyle w:val="Style21"/>
        <w:widowControl/>
        <w:jc w:val="both"/>
        <w:rPr>
          <w:rStyle w:val="FontStyle68"/>
          <w:rFonts w:ascii="Calibri" w:eastAsia="Calibri" w:hAnsi="Calibri" w:cs="Calibri"/>
          <w:sz w:val="24"/>
          <w:szCs w:val="24"/>
        </w:rPr>
      </w:pPr>
      <w:r w:rsidRPr="4A9D7787">
        <w:rPr>
          <w:rStyle w:val="FontStyle72"/>
          <w:rFonts w:ascii="Calibri" w:eastAsia="Calibri" w:hAnsi="Calibri" w:cs="Calibri"/>
          <w:sz w:val="24"/>
          <w:szCs w:val="24"/>
        </w:rPr>
        <w:t xml:space="preserve">Kokkuvõtva hindamise korral </w:t>
      </w:r>
      <w:r w:rsidRPr="4A9D7787">
        <w:rPr>
          <w:rStyle w:val="FontStyle68"/>
          <w:rFonts w:ascii="Calibri" w:eastAsia="Calibri" w:hAnsi="Calibri" w:cs="Calibri"/>
          <w:sz w:val="24"/>
          <w:szCs w:val="24"/>
        </w:rPr>
        <w:t>võrreldakse õpilase arengut õppekavas toodud oodatavate tulemustega, kasutades numbrilist hindamist. Õpilaste teadmisi ja oskusi kontrollitakse kolmel tasemel: teadmine, rakendamine ja arutlemine. Õpilane saab hinde „hea“, kui ta on omandanud matemaatika ainekavas esitatud õpitulemused teadmise ja rakendamise tasemel, ning hinde „väga hea“, kui ta on omandanud õpitulemused arutlemise tasemel.</w:t>
      </w:r>
    </w:p>
    <w:p w14:paraId="00EB1C29" w14:textId="77777777" w:rsidR="001D6E42" w:rsidRPr="00A2718B" w:rsidRDefault="001D6E42" w:rsidP="001D6E42">
      <w:pPr>
        <w:pStyle w:val="Style11"/>
        <w:widowControl/>
        <w:jc w:val="both"/>
        <w:rPr>
          <w:rStyle w:val="FontStyle68"/>
          <w:rFonts w:ascii="Calibri" w:hAnsi="Calibri"/>
          <w:sz w:val="24"/>
          <w:szCs w:val="24"/>
        </w:rPr>
      </w:pPr>
    </w:p>
    <w:p w14:paraId="4A893A19" w14:textId="77777777" w:rsidR="00DD4714" w:rsidRPr="00A2718B" w:rsidRDefault="00DD4714" w:rsidP="007811AB">
      <w:pPr>
        <w:pStyle w:val="Style21"/>
        <w:widowControl/>
        <w:jc w:val="both"/>
        <w:rPr>
          <w:rStyle w:val="FontStyle68"/>
          <w:rFonts w:ascii="Calibri" w:hAnsi="Calibri"/>
          <w:sz w:val="24"/>
          <w:szCs w:val="24"/>
        </w:rPr>
      </w:pPr>
    </w:p>
    <w:sectPr w:rsidR="00DD4714" w:rsidRPr="00A2718B" w:rsidSect="00694131">
      <w:headerReference w:type="even" r:id="rId48"/>
      <w:headerReference w:type="default" r:id="rId49"/>
      <w:footerReference w:type="even" r:id="rId50"/>
      <w:footerReference w:type="default" r:id="rId51"/>
      <w:headerReference w:type="first" r:id="rId52"/>
      <w:footerReference w:type="first" r:id="rId53"/>
      <w:pgSz w:w="11909" w:h="16834" w:code="9"/>
      <w:pgMar w:top="851" w:right="680" w:bottom="567" w:left="181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E032" w14:textId="77777777" w:rsidR="00316252" w:rsidRDefault="00316252">
      <w:r>
        <w:separator/>
      </w:r>
    </w:p>
  </w:endnote>
  <w:endnote w:type="continuationSeparator" w:id="0">
    <w:p w14:paraId="6DE1323E" w14:textId="77777777" w:rsidR="00316252" w:rsidRDefault="0031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Arial">
    <w:altName w:val="Times New Roman"/>
    <w:panose1 w:val="00000000000000000000"/>
    <w:charset w:val="00"/>
    <w:family w:val="roman"/>
    <w:notTrueType/>
    <w:pitch w:val="default"/>
  </w:font>
  <w:font w:name="Calibri,MinionPro-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21AC" w14:textId="77777777" w:rsidR="00694131" w:rsidRDefault="00694131"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3AEBD67" w14:textId="77777777" w:rsidR="00694131" w:rsidRPr="00322515" w:rsidRDefault="00694131"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321B9" w14:textId="77777777" w:rsidR="00694131" w:rsidRDefault="00694131"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71A36">
      <w:rPr>
        <w:rStyle w:val="Lehekljenumber"/>
        <w:noProof/>
      </w:rPr>
      <w:t>21</w:t>
    </w:r>
    <w:r>
      <w:rPr>
        <w:rStyle w:val="Lehekljenumber"/>
      </w:rPr>
      <w:fldChar w:fldCharType="end"/>
    </w:r>
  </w:p>
  <w:p w14:paraId="5CE7AAC6" w14:textId="77777777" w:rsidR="00694131" w:rsidRDefault="00694131" w:rsidP="0088711C">
    <w:pPr>
      <w:pStyle w:val="Pis"/>
      <w:rPr>
        <w:rFonts w:ascii="Arial" w:hAnsi="Arial" w:cs="Arial"/>
        <w:sz w:val="16"/>
        <w:szCs w:val="16"/>
      </w:rPr>
    </w:pPr>
  </w:p>
  <w:p w14:paraId="185E4CAA" w14:textId="77777777" w:rsidR="00694131" w:rsidRDefault="00694131" w:rsidP="0088711C">
    <w:pPr>
      <w:pStyle w:val="Pis"/>
      <w:rPr>
        <w:rFonts w:ascii="Arial" w:hAnsi="Arial" w:cs="Arial"/>
        <w:sz w:val="16"/>
        <w:szCs w:val="16"/>
      </w:rPr>
    </w:pPr>
  </w:p>
  <w:p w14:paraId="43000293" w14:textId="77777777" w:rsidR="00694131" w:rsidRPr="00211149" w:rsidRDefault="00694131" w:rsidP="004B309E">
    <w:pPr>
      <w:pStyle w:val="Jalus"/>
      <w:rPr>
        <w:rFonts w:ascii="Arial" w:hAnsi="Arial" w:cs="Arial"/>
        <w:i/>
        <w:sz w:val="16"/>
        <w:szCs w:val="16"/>
      </w:rPr>
    </w:pPr>
    <w:r w:rsidRPr="00211149">
      <w:rPr>
        <w:rFonts w:ascii="Arial" w:hAnsi="Arial" w:cs="Arial"/>
        <w:i/>
        <w:sz w:val="16"/>
        <w:szCs w:val="16"/>
      </w:rPr>
      <w:tab/>
    </w:r>
    <w:r w:rsidRPr="00211149">
      <w:rPr>
        <w:rFonts w:ascii="Arial" w:hAnsi="Arial" w:cs="Arial"/>
        <w:i/>
        <w:sz w:val="16"/>
        <w:szCs w:val="16"/>
      </w:rPr>
      <w:tab/>
    </w:r>
    <w:r w:rsidRPr="00211149">
      <w:rPr>
        <w:rFonts w:ascii="Arial" w:hAnsi="Arial" w:cs="Arial"/>
        <w: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3660" w14:textId="77777777" w:rsidR="00E74855" w:rsidRDefault="00E7485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DDC9" w14:textId="77777777" w:rsidR="00316252" w:rsidRDefault="00316252">
      <w:r>
        <w:separator/>
      </w:r>
    </w:p>
  </w:footnote>
  <w:footnote w:type="continuationSeparator" w:id="0">
    <w:p w14:paraId="34A93E3E" w14:textId="77777777" w:rsidR="00316252" w:rsidRDefault="0031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FA9" w14:textId="77777777" w:rsidR="00694131" w:rsidRDefault="4A9D7787" w:rsidP="00322515">
    <w:pPr>
      <w:pStyle w:val="Pis"/>
      <w:jc w:val="center"/>
    </w:pPr>
    <w:r w:rsidRPr="4A9D7787">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996E" w14:textId="77777777" w:rsidR="00694131" w:rsidRPr="004959A8" w:rsidRDefault="00694131" w:rsidP="4A9D7787">
    <w:pPr>
      <w:pStyle w:val="Pis"/>
      <w:rPr>
        <w:rFonts w:ascii="Arial" w:eastAsia="Arial" w:hAnsi="Arial" w:cs="Arial"/>
        <w:sz w:val="16"/>
        <w:szCs w:val="16"/>
      </w:rPr>
    </w:pPr>
    <w:r w:rsidRPr="4A9D7787">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4A9D7787">
      <w:rPr>
        <w:rFonts w:ascii="Calibri,Arial" w:eastAsia="Calibri,Arial" w:hAnsi="Calibri,Arial" w:cs="Calibri,Arial"/>
        <w:i/>
        <w:iCs/>
        <w:sz w:val="16"/>
        <w:szCs w:val="16"/>
      </w:rPr>
      <w:t xml:space="preserve">                               </w:t>
    </w:r>
    <w:r>
      <w:rPr>
        <w:rFonts w:ascii="Calibri" w:hAnsi="Calibri" w:cs="Arial"/>
        <w:i/>
        <w:sz w:val="16"/>
        <w:szCs w:val="16"/>
      </w:rPr>
      <w:tab/>
    </w:r>
    <w:r w:rsidRPr="4A9D7787">
      <w:rPr>
        <w:rFonts w:ascii="Calibri,Arial" w:eastAsia="Calibri,Arial" w:hAnsi="Calibri,Arial" w:cs="Calibri,Arial"/>
        <w:i/>
        <w:iCs/>
        <w:sz w:val="16"/>
        <w:szCs w:val="16"/>
      </w:rPr>
      <w:t xml:space="preserve"> põhikooli </w:t>
    </w:r>
    <w:r w:rsidR="00E74855" w:rsidRPr="4A9D7787">
      <w:rPr>
        <w:rFonts w:ascii="Calibri,Arial" w:eastAsia="Calibri,Arial" w:hAnsi="Calibri,Arial" w:cs="Calibri,Arial"/>
        <w:i/>
        <w:iCs/>
        <w:sz w:val="16"/>
        <w:szCs w:val="16"/>
      </w:rPr>
      <w:t xml:space="preserve"> </w:t>
    </w:r>
    <w:r w:rsidR="001B2D05" w:rsidRPr="4A9D7787">
      <w:rPr>
        <w:rFonts w:ascii="Calibri,Arial" w:eastAsia="Calibri,Arial" w:hAnsi="Calibri,Arial" w:cs="Calibri,Arial"/>
        <w:i/>
        <w:iCs/>
        <w:sz w:val="16"/>
        <w:szCs w:val="16"/>
      </w:rPr>
      <w:t xml:space="preserve">õppekava </w:t>
    </w:r>
    <w:r w:rsidR="00E74855" w:rsidRPr="4A9D7787">
      <w:rPr>
        <w:rFonts w:ascii="Calibri,Arial" w:eastAsia="Calibri,Arial" w:hAnsi="Calibri,Arial" w:cs="Calibri,Arial"/>
        <w:i/>
        <w:iCs/>
        <w:sz w:val="16"/>
        <w:szCs w:val="16"/>
      </w:rPr>
      <w:t xml:space="preserve">2015  </w:t>
    </w:r>
    <w:r w:rsidR="001B2D05" w:rsidRPr="4A9D7787">
      <w:rPr>
        <w:rFonts w:ascii="Calibri,Arial" w:eastAsia="Calibri,Arial" w:hAnsi="Calibri,Arial" w:cs="Calibri,Arial"/>
        <w:i/>
        <w:iCs/>
        <w:sz w:val="16"/>
        <w:szCs w:val="16"/>
      </w:rPr>
      <w:t>lisad (ainekavad)</w:t>
    </w: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F4620" w14:textId="77777777" w:rsidR="00E74855" w:rsidRDefault="00E74855">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E"/>
    <w:multiLevelType w:val="singleLevel"/>
    <w:tmpl w:val="0000000E"/>
    <w:lvl w:ilvl="0">
      <w:start w:val="1"/>
      <w:numFmt w:val="bullet"/>
      <w:lvlText w:val=""/>
      <w:lvlJc w:val="left"/>
      <w:pPr>
        <w:tabs>
          <w:tab w:val="num" w:pos="340"/>
        </w:tabs>
        <w:ind w:left="340" w:hanging="340"/>
      </w:pPr>
      <w:rPr>
        <w:rFonts w:ascii="Symbol" w:hAnsi="Symbol"/>
        <w:b w:val="0"/>
        <w:i w:val="0"/>
        <w:sz w:val="24"/>
      </w:rPr>
    </w:lvl>
  </w:abstractNum>
  <w:abstractNum w:abstractNumId="10"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20"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1"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00000022"/>
    <w:multiLevelType w:val="singleLevel"/>
    <w:tmpl w:val="00000022"/>
    <w:lvl w:ilvl="0">
      <w:start w:val="1"/>
      <w:numFmt w:val="bullet"/>
      <w:lvlText w:val=""/>
      <w:lvlJc w:val="left"/>
      <w:pPr>
        <w:tabs>
          <w:tab w:val="num" w:pos="340"/>
        </w:tabs>
        <w:ind w:left="340" w:hanging="340"/>
      </w:pPr>
      <w:rPr>
        <w:rFonts w:ascii="Symbol" w:hAnsi="Symbol"/>
      </w:rPr>
    </w:lvl>
  </w:abstractNum>
  <w:abstractNum w:abstractNumId="23"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5"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7"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28"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9"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3"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6"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19DB2423"/>
    <w:multiLevelType w:val="hybridMultilevel"/>
    <w:tmpl w:val="115417BC"/>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38" w15:restartNumberingAfterBreak="0">
    <w:nsid w:val="20EF23C1"/>
    <w:multiLevelType w:val="hybridMultilevel"/>
    <w:tmpl w:val="F3E8B8C0"/>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25130BEB"/>
    <w:multiLevelType w:val="hybridMultilevel"/>
    <w:tmpl w:val="E5103BC2"/>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302A6517"/>
    <w:multiLevelType w:val="hybridMultilevel"/>
    <w:tmpl w:val="D5D846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3B3C1D18"/>
    <w:multiLevelType w:val="hybridMultilevel"/>
    <w:tmpl w:val="0ECCF0A8"/>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44D728CB"/>
    <w:multiLevelType w:val="hybridMultilevel"/>
    <w:tmpl w:val="6EFE9B3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CE25154"/>
    <w:multiLevelType w:val="hybridMultilevel"/>
    <w:tmpl w:val="B7C48502"/>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44" w15:restartNumberingAfterBreak="0">
    <w:nsid w:val="4EB53D5A"/>
    <w:multiLevelType w:val="hybridMultilevel"/>
    <w:tmpl w:val="AD30BD86"/>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45" w15:restartNumberingAfterBreak="0">
    <w:nsid w:val="5403325C"/>
    <w:multiLevelType w:val="hybridMultilevel"/>
    <w:tmpl w:val="7C065584"/>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46" w15:restartNumberingAfterBreak="0">
    <w:nsid w:val="5B0229A7"/>
    <w:multiLevelType w:val="hybridMultilevel"/>
    <w:tmpl w:val="6E927200"/>
    <w:lvl w:ilvl="0" w:tplc="0000000E">
      <w:start w:val="1"/>
      <w:numFmt w:val="bullet"/>
      <w:lvlText w:val=""/>
      <w:lvlJc w:val="left"/>
      <w:pPr>
        <w:tabs>
          <w:tab w:val="num" w:pos="340"/>
        </w:tabs>
        <w:ind w:left="340" w:hanging="340"/>
      </w:pPr>
      <w:rPr>
        <w:rFonts w:ascii="Symbol" w:hAnsi="Symbol"/>
        <w:b w:val="0"/>
        <w:i w:val="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B307D7B"/>
    <w:multiLevelType w:val="hybridMultilevel"/>
    <w:tmpl w:val="8B804E84"/>
    <w:lvl w:ilvl="0" w:tplc="57C6C1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5BFA4216"/>
    <w:multiLevelType w:val="hybridMultilevel"/>
    <w:tmpl w:val="2D7E922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9B10138"/>
    <w:multiLevelType w:val="multilevel"/>
    <w:tmpl w:val="15748B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DF5202B"/>
    <w:multiLevelType w:val="hybridMultilevel"/>
    <w:tmpl w:val="9BD47ABE"/>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51" w15:restartNumberingAfterBreak="0">
    <w:nsid w:val="76BA037B"/>
    <w:multiLevelType w:val="hybridMultilevel"/>
    <w:tmpl w:val="4E30FD56"/>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52" w15:restartNumberingAfterBreak="0">
    <w:nsid w:val="79300AA3"/>
    <w:multiLevelType w:val="hybridMultilevel"/>
    <w:tmpl w:val="724063F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49"/>
  </w:num>
  <w:num w:numId="4">
    <w:abstractNumId w:val="22"/>
  </w:num>
  <w:num w:numId="5">
    <w:abstractNumId w:val="40"/>
  </w:num>
  <w:num w:numId="6">
    <w:abstractNumId w:val="22"/>
  </w:num>
  <w:num w:numId="7">
    <w:abstractNumId w:val="16"/>
  </w:num>
  <w:num w:numId="8">
    <w:abstractNumId w:val="15"/>
  </w:num>
  <w:num w:numId="9">
    <w:abstractNumId w:val="41"/>
  </w:num>
  <w:num w:numId="10">
    <w:abstractNumId w:val="39"/>
  </w:num>
  <w:num w:numId="11">
    <w:abstractNumId w:val="47"/>
  </w:num>
  <w:num w:numId="12">
    <w:abstractNumId w:val="17"/>
  </w:num>
  <w:num w:numId="13">
    <w:abstractNumId w:val="38"/>
  </w:num>
  <w:num w:numId="14">
    <w:abstractNumId w:val="9"/>
  </w:num>
  <w:num w:numId="15">
    <w:abstractNumId w:val="12"/>
  </w:num>
  <w:num w:numId="16">
    <w:abstractNumId w:val="4"/>
  </w:num>
  <w:num w:numId="17">
    <w:abstractNumId w:val="8"/>
  </w:num>
  <w:num w:numId="18">
    <w:abstractNumId w:val="11"/>
  </w:num>
  <w:num w:numId="19">
    <w:abstractNumId w:val="14"/>
  </w:num>
  <w:num w:numId="20">
    <w:abstractNumId w:val="46"/>
  </w:num>
  <w:num w:numId="21">
    <w:abstractNumId w:val="27"/>
  </w:num>
  <w:num w:numId="22">
    <w:abstractNumId w:val="10"/>
  </w:num>
  <w:num w:numId="23">
    <w:abstractNumId w:val="19"/>
  </w:num>
  <w:num w:numId="24">
    <w:abstractNumId w:val="13"/>
  </w:num>
  <w:num w:numId="25">
    <w:abstractNumId w:val="18"/>
  </w:num>
  <w:num w:numId="26">
    <w:abstractNumId w:val="37"/>
  </w:num>
  <w:num w:numId="27">
    <w:abstractNumId w:val="51"/>
  </w:num>
  <w:num w:numId="28">
    <w:abstractNumId w:val="52"/>
  </w:num>
  <w:num w:numId="29">
    <w:abstractNumId w:val="48"/>
  </w:num>
  <w:num w:numId="30">
    <w:abstractNumId w:val="44"/>
  </w:num>
  <w:num w:numId="31">
    <w:abstractNumId w:val="43"/>
  </w:num>
  <w:num w:numId="32">
    <w:abstractNumId w:val="45"/>
  </w:num>
  <w:num w:numId="33">
    <w:abstractNumId w:val="50"/>
  </w:num>
  <w:num w:numId="34">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257A9"/>
    <w:rsid w:val="0002651B"/>
    <w:rsid w:val="00031777"/>
    <w:rsid w:val="00035167"/>
    <w:rsid w:val="00043298"/>
    <w:rsid w:val="000476E5"/>
    <w:rsid w:val="00050C9A"/>
    <w:rsid w:val="00053740"/>
    <w:rsid w:val="00073747"/>
    <w:rsid w:val="00074248"/>
    <w:rsid w:val="000A6F4F"/>
    <w:rsid w:val="000E0534"/>
    <w:rsid w:val="000F2D8D"/>
    <w:rsid w:val="000F52B2"/>
    <w:rsid w:val="001036ED"/>
    <w:rsid w:val="00103A0A"/>
    <w:rsid w:val="00123AFE"/>
    <w:rsid w:val="00123EEF"/>
    <w:rsid w:val="001314C8"/>
    <w:rsid w:val="0013374F"/>
    <w:rsid w:val="001369D6"/>
    <w:rsid w:val="0015617F"/>
    <w:rsid w:val="00161351"/>
    <w:rsid w:val="00166D3E"/>
    <w:rsid w:val="0017735B"/>
    <w:rsid w:val="001856AA"/>
    <w:rsid w:val="00187EC2"/>
    <w:rsid w:val="0019097E"/>
    <w:rsid w:val="0019125E"/>
    <w:rsid w:val="001919AC"/>
    <w:rsid w:val="0019440A"/>
    <w:rsid w:val="001974B3"/>
    <w:rsid w:val="00197EBE"/>
    <w:rsid w:val="001B2D05"/>
    <w:rsid w:val="001B560F"/>
    <w:rsid w:val="001C51DB"/>
    <w:rsid w:val="001D6E42"/>
    <w:rsid w:val="00205631"/>
    <w:rsid w:val="00211149"/>
    <w:rsid w:val="0021285E"/>
    <w:rsid w:val="002218EB"/>
    <w:rsid w:val="00223B6D"/>
    <w:rsid w:val="002423A3"/>
    <w:rsid w:val="00243F0C"/>
    <w:rsid w:val="00265A83"/>
    <w:rsid w:val="00265ED7"/>
    <w:rsid w:val="00270F86"/>
    <w:rsid w:val="002752B7"/>
    <w:rsid w:val="00276EB8"/>
    <w:rsid w:val="00286964"/>
    <w:rsid w:val="002911CB"/>
    <w:rsid w:val="002933DD"/>
    <w:rsid w:val="002A02B3"/>
    <w:rsid w:val="002A56B2"/>
    <w:rsid w:val="002A5833"/>
    <w:rsid w:val="002A6F08"/>
    <w:rsid w:val="002B63C0"/>
    <w:rsid w:val="002C499B"/>
    <w:rsid w:val="002C5128"/>
    <w:rsid w:val="002D7429"/>
    <w:rsid w:val="002D7BFF"/>
    <w:rsid w:val="002E4E74"/>
    <w:rsid w:val="002E4F53"/>
    <w:rsid w:val="002E78F6"/>
    <w:rsid w:val="00302B4B"/>
    <w:rsid w:val="003143B6"/>
    <w:rsid w:val="00316252"/>
    <w:rsid w:val="0031732C"/>
    <w:rsid w:val="00322515"/>
    <w:rsid w:val="00325F09"/>
    <w:rsid w:val="003307F0"/>
    <w:rsid w:val="00333AF8"/>
    <w:rsid w:val="0034653A"/>
    <w:rsid w:val="00350968"/>
    <w:rsid w:val="00357EDE"/>
    <w:rsid w:val="00360165"/>
    <w:rsid w:val="00361CF1"/>
    <w:rsid w:val="00365CE4"/>
    <w:rsid w:val="003671DC"/>
    <w:rsid w:val="0037140C"/>
    <w:rsid w:val="003720AD"/>
    <w:rsid w:val="00372BD5"/>
    <w:rsid w:val="00373034"/>
    <w:rsid w:val="00376DF4"/>
    <w:rsid w:val="00395331"/>
    <w:rsid w:val="003A041E"/>
    <w:rsid w:val="003B47E3"/>
    <w:rsid w:val="003B4F8D"/>
    <w:rsid w:val="003B7C80"/>
    <w:rsid w:val="003C3258"/>
    <w:rsid w:val="003C3354"/>
    <w:rsid w:val="003C4020"/>
    <w:rsid w:val="003C55DC"/>
    <w:rsid w:val="003C7013"/>
    <w:rsid w:val="003D39A9"/>
    <w:rsid w:val="003F4C32"/>
    <w:rsid w:val="003F65FC"/>
    <w:rsid w:val="003F7206"/>
    <w:rsid w:val="00404DBE"/>
    <w:rsid w:val="00411686"/>
    <w:rsid w:val="00417228"/>
    <w:rsid w:val="0042164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E46B7"/>
    <w:rsid w:val="004F0A03"/>
    <w:rsid w:val="004F5A46"/>
    <w:rsid w:val="005079AF"/>
    <w:rsid w:val="005140C7"/>
    <w:rsid w:val="00514DB5"/>
    <w:rsid w:val="00516AD2"/>
    <w:rsid w:val="00523B8A"/>
    <w:rsid w:val="00525A63"/>
    <w:rsid w:val="00533785"/>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5E2A"/>
    <w:rsid w:val="005B1894"/>
    <w:rsid w:val="005B22FB"/>
    <w:rsid w:val="005C4C22"/>
    <w:rsid w:val="005F309C"/>
    <w:rsid w:val="005F71D2"/>
    <w:rsid w:val="005F7AB7"/>
    <w:rsid w:val="006033CD"/>
    <w:rsid w:val="00613F55"/>
    <w:rsid w:val="00626851"/>
    <w:rsid w:val="0063389B"/>
    <w:rsid w:val="00640968"/>
    <w:rsid w:val="00641F19"/>
    <w:rsid w:val="006553B1"/>
    <w:rsid w:val="0065775D"/>
    <w:rsid w:val="0066160C"/>
    <w:rsid w:val="00661C5C"/>
    <w:rsid w:val="00664AA9"/>
    <w:rsid w:val="006739F5"/>
    <w:rsid w:val="006778A4"/>
    <w:rsid w:val="00681AE7"/>
    <w:rsid w:val="00694131"/>
    <w:rsid w:val="006A799F"/>
    <w:rsid w:val="006B4414"/>
    <w:rsid w:val="006C399F"/>
    <w:rsid w:val="006C60BF"/>
    <w:rsid w:val="006D332E"/>
    <w:rsid w:val="006D5D1D"/>
    <w:rsid w:val="007035E8"/>
    <w:rsid w:val="00703632"/>
    <w:rsid w:val="007046E3"/>
    <w:rsid w:val="007124EE"/>
    <w:rsid w:val="00712500"/>
    <w:rsid w:val="00716009"/>
    <w:rsid w:val="007402ED"/>
    <w:rsid w:val="00745211"/>
    <w:rsid w:val="00753427"/>
    <w:rsid w:val="0075465E"/>
    <w:rsid w:val="00760F13"/>
    <w:rsid w:val="007811AB"/>
    <w:rsid w:val="00784621"/>
    <w:rsid w:val="00794EEC"/>
    <w:rsid w:val="007963BF"/>
    <w:rsid w:val="007A4B97"/>
    <w:rsid w:val="007A5B9F"/>
    <w:rsid w:val="007B33A4"/>
    <w:rsid w:val="007B431E"/>
    <w:rsid w:val="007D020D"/>
    <w:rsid w:val="007E2F8F"/>
    <w:rsid w:val="007F2A55"/>
    <w:rsid w:val="008002E9"/>
    <w:rsid w:val="00801AEC"/>
    <w:rsid w:val="00815AA4"/>
    <w:rsid w:val="00840243"/>
    <w:rsid w:val="00855EEA"/>
    <w:rsid w:val="00861B99"/>
    <w:rsid w:val="0086367B"/>
    <w:rsid w:val="00866AFE"/>
    <w:rsid w:val="008706B5"/>
    <w:rsid w:val="008724ED"/>
    <w:rsid w:val="008739A5"/>
    <w:rsid w:val="00881745"/>
    <w:rsid w:val="00882D27"/>
    <w:rsid w:val="00883F27"/>
    <w:rsid w:val="0088711C"/>
    <w:rsid w:val="008876A8"/>
    <w:rsid w:val="00890AE0"/>
    <w:rsid w:val="00892C65"/>
    <w:rsid w:val="008A09D2"/>
    <w:rsid w:val="008A2875"/>
    <w:rsid w:val="008B0923"/>
    <w:rsid w:val="008B0E35"/>
    <w:rsid w:val="008D12A2"/>
    <w:rsid w:val="008D3048"/>
    <w:rsid w:val="008D3D85"/>
    <w:rsid w:val="008E34BD"/>
    <w:rsid w:val="008F0C0A"/>
    <w:rsid w:val="009147B1"/>
    <w:rsid w:val="0092498D"/>
    <w:rsid w:val="00934E40"/>
    <w:rsid w:val="00947546"/>
    <w:rsid w:val="00950EE6"/>
    <w:rsid w:val="009531DF"/>
    <w:rsid w:val="00954478"/>
    <w:rsid w:val="00956541"/>
    <w:rsid w:val="00962494"/>
    <w:rsid w:val="00971A36"/>
    <w:rsid w:val="00972D9D"/>
    <w:rsid w:val="009749E0"/>
    <w:rsid w:val="00994BEF"/>
    <w:rsid w:val="00996BB0"/>
    <w:rsid w:val="009A3DF7"/>
    <w:rsid w:val="009A7C06"/>
    <w:rsid w:val="009B0184"/>
    <w:rsid w:val="009B4E41"/>
    <w:rsid w:val="009C0641"/>
    <w:rsid w:val="009C1877"/>
    <w:rsid w:val="009C632E"/>
    <w:rsid w:val="009C713C"/>
    <w:rsid w:val="009D45CD"/>
    <w:rsid w:val="009E4B0C"/>
    <w:rsid w:val="009E67A5"/>
    <w:rsid w:val="009E7034"/>
    <w:rsid w:val="009E7DA1"/>
    <w:rsid w:val="00A01723"/>
    <w:rsid w:val="00A074E0"/>
    <w:rsid w:val="00A14318"/>
    <w:rsid w:val="00A260EC"/>
    <w:rsid w:val="00A2718B"/>
    <w:rsid w:val="00A3512E"/>
    <w:rsid w:val="00A370CF"/>
    <w:rsid w:val="00A3782E"/>
    <w:rsid w:val="00A40556"/>
    <w:rsid w:val="00A43786"/>
    <w:rsid w:val="00A5042C"/>
    <w:rsid w:val="00A53201"/>
    <w:rsid w:val="00A662E6"/>
    <w:rsid w:val="00A82113"/>
    <w:rsid w:val="00A83D7C"/>
    <w:rsid w:val="00A90B22"/>
    <w:rsid w:val="00AA67B8"/>
    <w:rsid w:val="00AB09C5"/>
    <w:rsid w:val="00AB3BD7"/>
    <w:rsid w:val="00AC1D6D"/>
    <w:rsid w:val="00AD0339"/>
    <w:rsid w:val="00AD4682"/>
    <w:rsid w:val="00AD69BC"/>
    <w:rsid w:val="00AD7FEF"/>
    <w:rsid w:val="00AE4D4C"/>
    <w:rsid w:val="00AF2051"/>
    <w:rsid w:val="00B07C5C"/>
    <w:rsid w:val="00B1055D"/>
    <w:rsid w:val="00B231D4"/>
    <w:rsid w:val="00B23C7C"/>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05863"/>
    <w:rsid w:val="00C1480E"/>
    <w:rsid w:val="00C24884"/>
    <w:rsid w:val="00C400B1"/>
    <w:rsid w:val="00C40A3C"/>
    <w:rsid w:val="00C40AA5"/>
    <w:rsid w:val="00C413C1"/>
    <w:rsid w:val="00C726C9"/>
    <w:rsid w:val="00C75337"/>
    <w:rsid w:val="00C758A3"/>
    <w:rsid w:val="00C778FF"/>
    <w:rsid w:val="00C80D1C"/>
    <w:rsid w:val="00C85B31"/>
    <w:rsid w:val="00C87BD9"/>
    <w:rsid w:val="00CA5E21"/>
    <w:rsid w:val="00CA779D"/>
    <w:rsid w:val="00CB40A5"/>
    <w:rsid w:val="00CC4386"/>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2189D"/>
    <w:rsid w:val="00D22AE2"/>
    <w:rsid w:val="00D2393C"/>
    <w:rsid w:val="00D25D6C"/>
    <w:rsid w:val="00D36B69"/>
    <w:rsid w:val="00D473D7"/>
    <w:rsid w:val="00D56304"/>
    <w:rsid w:val="00D640D6"/>
    <w:rsid w:val="00D675BF"/>
    <w:rsid w:val="00D72828"/>
    <w:rsid w:val="00D74FD2"/>
    <w:rsid w:val="00D93F3E"/>
    <w:rsid w:val="00DA00DD"/>
    <w:rsid w:val="00DA43A3"/>
    <w:rsid w:val="00DB6DD1"/>
    <w:rsid w:val="00DD2A7C"/>
    <w:rsid w:val="00DD4714"/>
    <w:rsid w:val="00DD79E1"/>
    <w:rsid w:val="00DE094D"/>
    <w:rsid w:val="00DE17CF"/>
    <w:rsid w:val="00DF7FC9"/>
    <w:rsid w:val="00E07403"/>
    <w:rsid w:val="00E11C0A"/>
    <w:rsid w:val="00E11FB1"/>
    <w:rsid w:val="00E211D7"/>
    <w:rsid w:val="00E357C2"/>
    <w:rsid w:val="00E37650"/>
    <w:rsid w:val="00E3782C"/>
    <w:rsid w:val="00E3783D"/>
    <w:rsid w:val="00E426D8"/>
    <w:rsid w:val="00E52174"/>
    <w:rsid w:val="00E57B92"/>
    <w:rsid w:val="00E676C4"/>
    <w:rsid w:val="00E74855"/>
    <w:rsid w:val="00E751F2"/>
    <w:rsid w:val="00E77E3C"/>
    <w:rsid w:val="00E81FE8"/>
    <w:rsid w:val="00E83F31"/>
    <w:rsid w:val="00E862C5"/>
    <w:rsid w:val="00E92D86"/>
    <w:rsid w:val="00E97900"/>
    <w:rsid w:val="00EC0941"/>
    <w:rsid w:val="00EE4633"/>
    <w:rsid w:val="00F010C4"/>
    <w:rsid w:val="00F075E5"/>
    <w:rsid w:val="00F35B70"/>
    <w:rsid w:val="00F364AB"/>
    <w:rsid w:val="00F433D0"/>
    <w:rsid w:val="00F52D54"/>
    <w:rsid w:val="00F565FD"/>
    <w:rsid w:val="00F56F63"/>
    <w:rsid w:val="00F5704B"/>
    <w:rsid w:val="00F628D6"/>
    <w:rsid w:val="00F647EC"/>
    <w:rsid w:val="00F67444"/>
    <w:rsid w:val="00F72048"/>
    <w:rsid w:val="00F75734"/>
    <w:rsid w:val="00F91BE4"/>
    <w:rsid w:val="00F96FF4"/>
    <w:rsid w:val="00FA3D9F"/>
    <w:rsid w:val="00FA7272"/>
    <w:rsid w:val="00FA75CA"/>
    <w:rsid w:val="00FA7D5A"/>
    <w:rsid w:val="00FB45B1"/>
    <w:rsid w:val="00FB46C9"/>
    <w:rsid w:val="00FD1719"/>
    <w:rsid w:val="00FF232D"/>
    <w:rsid w:val="00FF2BC8"/>
    <w:rsid w:val="1A3BF610"/>
    <w:rsid w:val="4A9D7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3736ABBD"/>
  <w15:chartTrackingRefBased/>
  <w15:docId w15:val="{7C137C65-2F19-4556-A57C-BD5E4866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 w:type="paragraph" w:customStyle="1" w:styleId="p4">
    <w:name w:val="p4"/>
    <w:basedOn w:val="Normaallaad"/>
    <w:rsid w:val="00753427"/>
    <w:pPr>
      <w:widowControl/>
      <w:autoSpaceDE/>
      <w:autoSpaceDN/>
      <w:adjustRightInd/>
      <w:spacing w:before="100" w:beforeAutospacing="1" w:after="100" w:afterAutospacing="1"/>
    </w:pPr>
  </w:style>
  <w:style w:type="character" w:customStyle="1" w:styleId="ft3">
    <w:name w:val="ft3"/>
    <w:rsid w:val="00753427"/>
  </w:style>
  <w:style w:type="character" w:customStyle="1" w:styleId="ft6">
    <w:name w:val="ft6"/>
    <w:rsid w:val="00753427"/>
  </w:style>
  <w:style w:type="paragraph" w:customStyle="1" w:styleId="p16">
    <w:name w:val="p16"/>
    <w:basedOn w:val="Normaallaad"/>
    <w:rsid w:val="00753427"/>
    <w:pPr>
      <w:widowControl/>
      <w:autoSpaceDE/>
      <w:autoSpaceDN/>
      <w:adjustRightInd/>
      <w:spacing w:before="100" w:beforeAutospacing="1" w:after="100" w:afterAutospacing="1"/>
    </w:pPr>
  </w:style>
  <w:style w:type="character" w:customStyle="1" w:styleId="ft10">
    <w:name w:val="ft10"/>
    <w:rsid w:val="00753427"/>
  </w:style>
  <w:style w:type="paragraph" w:customStyle="1" w:styleId="p17">
    <w:name w:val="p17"/>
    <w:basedOn w:val="Normaallaad"/>
    <w:rsid w:val="00753427"/>
    <w:pPr>
      <w:widowControl/>
      <w:autoSpaceDE/>
      <w:autoSpaceDN/>
      <w:adjustRightInd/>
      <w:spacing w:before="100" w:beforeAutospacing="1" w:after="100" w:afterAutospacing="1"/>
    </w:pPr>
  </w:style>
  <w:style w:type="paragraph" w:customStyle="1" w:styleId="p18">
    <w:name w:val="p18"/>
    <w:basedOn w:val="Normaallaad"/>
    <w:rsid w:val="00753427"/>
    <w:pPr>
      <w:widowControl/>
      <w:autoSpaceDE/>
      <w:autoSpaceDN/>
      <w:adjustRightInd/>
      <w:spacing w:before="100" w:beforeAutospacing="1" w:after="100" w:afterAutospacing="1"/>
    </w:pPr>
  </w:style>
  <w:style w:type="character" w:customStyle="1" w:styleId="ft1">
    <w:name w:val="ft1"/>
    <w:rsid w:val="00753427"/>
  </w:style>
  <w:style w:type="character" w:customStyle="1" w:styleId="ft11">
    <w:name w:val="ft11"/>
    <w:rsid w:val="00753427"/>
  </w:style>
  <w:style w:type="paragraph" w:customStyle="1" w:styleId="p19">
    <w:name w:val="p19"/>
    <w:basedOn w:val="Normaallaad"/>
    <w:rsid w:val="00753427"/>
    <w:pPr>
      <w:widowControl/>
      <w:autoSpaceDE/>
      <w:autoSpaceDN/>
      <w:adjustRightInd/>
      <w:spacing w:before="100" w:beforeAutospacing="1" w:after="100" w:afterAutospacing="1"/>
    </w:pPr>
  </w:style>
  <w:style w:type="paragraph" w:customStyle="1" w:styleId="p20">
    <w:name w:val="p20"/>
    <w:basedOn w:val="Normaallaad"/>
    <w:rsid w:val="0075342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12394</Words>
  <Characters>94855</Characters>
  <Application>Microsoft Office Word</Application>
  <DocSecurity>0</DocSecurity>
  <Lines>790</Lines>
  <Paragraphs>214</Paragraphs>
  <ScaleCrop>false</ScaleCrop>
  <Company/>
  <LinksUpToDate>false</LinksUpToDate>
  <CharactersWithSpaces>107035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5</cp:revision>
  <cp:lastPrinted>2011-10-10T06:54:00Z</cp:lastPrinted>
  <dcterms:created xsi:type="dcterms:W3CDTF">2017-03-28T09:43:00Z</dcterms:created>
  <dcterms:modified xsi:type="dcterms:W3CDTF">2017-08-24T09:37:00Z</dcterms:modified>
</cp:coreProperties>
</file>