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94" w:rsidRPr="00BB7BF6" w:rsidRDefault="00CB0294" w:rsidP="00CB0294">
      <w:pPr>
        <w:spacing w:after="60"/>
        <w:jc w:val="right"/>
        <w:rPr>
          <w:rFonts w:asciiTheme="minorHAnsi" w:hAnsiTheme="minorHAnsi"/>
        </w:rPr>
      </w:pPr>
      <w:r w:rsidRPr="00BB7BF6">
        <w:rPr>
          <w:rFonts w:asciiTheme="minorHAnsi" w:hAnsiTheme="minorHAnsi"/>
        </w:rPr>
        <w:t>LISA 1</w:t>
      </w:r>
    </w:p>
    <w:p w:rsidR="00CB0294" w:rsidRPr="00BB7BF6" w:rsidRDefault="00EF3A22" w:rsidP="00CB0294">
      <w:pPr>
        <w:spacing w:after="60"/>
        <w:jc w:val="right"/>
        <w:rPr>
          <w:rFonts w:asciiTheme="minorHAnsi" w:hAnsiTheme="minorHAnsi"/>
        </w:rPr>
      </w:pPr>
      <w:r w:rsidRPr="00BB7BF6">
        <w:rPr>
          <w:rFonts w:asciiTheme="minorHAnsi" w:hAnsiTheme="minorHAnsi"/>
        </w:rPr>
        <w:t>g</w:t>
      </w:r>
      <w:r w:rsidR="00CB0294" w:rsidRPr="00BB7BF6">
        <w:rPr>
          <w:rFonts w:asciiTheme="minorHAnsi" w:hAnsiTheme="minorHAnsi"/>
        </w:rPr>
        <w:t>ümnaasiumiastme</w:t>
      </w:r>
      <w:r w:rsidRPr="00BB7BF6">
        <w:rPr>
          <w:rFonts w:asciiTheme="minorHAnsi" w:hAnsiTheme="minorHAnsi"/>
        </w:rPr>
        <w:t xml:space="preserve"> </w:t>
      </w:r>
      <w:r w:rsidR="00CB0294" w:rsidRPr="00BB7BF6">
        <w:rPr>
          <w:rFonts w:asciiTheme="minorHAnsi" w:hAnsiTheme="minorHAnsi"/>
        </w:rPr>
        <w:t>õppekavale</w:t>
      </w:r>
    </w:p>
    <w:p w:rsidR="00CB0294" w:rsidRPr="00BB7BF6" w:rsidRDefault="00CB0294" w:rsidP="00A67321">
      <w:pPr>
        <w:spacing w:after="60"/>
        <w:rPr>
          <w:rFonts w:asciiTheme="minorHAnsi" w:hAnsiTheme="minorHAnsi"/>
        </w:rPr>
      </w:pPr>
    </w:p>
    <w:p w:rsidR="00751907" w:rsidRPr="00BB7BF6" w:rsidRDefault="002112A6" w:rsidP="00A67321">
      <w:pPr>
        <w:autoSpaceDE w:val="0"/>
        <w:autoSpaceDN w:val="0"/>
        <w:adjustRightInd w:val="0"/>
        <w:spacing w:after="60"/>
        <w:rPr>
          <w:rFonts w:asciiTheme="minorHAnsi" w:hAnsiTheme="minorHAnsi"/>
          <w:b/>
          <w:sz w:val="32"/>
          <w:szCs w:val="32"/>
        </w:rPr>
      </w:pPr>
      <w:r w:rsidRPr="00BB7BF6">
        <w:rPr>
          <w:rFonts w:asciiTheme="minorHAnsi" w:hAnsiTheme="minorHAnsi"/>
          <w:b/>
          <w:sz w:val="32"/>
          <w:szCs w:val="32"/>
        </w:rPr>
        <w:t>Ainevaldkond „Keel ja kirjandus”</w:t>
      </w:r>
    </w:p>
    <w:p w:rsidR="002112A6" w:rsidRPr="00BB7BF6" w:rsidRDefault="002112A6" w:rsidP="00A67321">
      <w:pPr>
        <w:autoSpaceDE w:val="0"/>
        <w:autoSpaceDN w:val="0"/>
        <w:adjustRightInd w:val="0"/>
        <w:spacing w:after="60"/>
        <w:rPr>
          <w:rFonts w:asciiTheme="minorHAnsi" w:hAnsiTheme="minorHAnsi"/>
          <w:b/>
          <w:bCs/>
          <w:sz w:val="32"/>
          <w:szCs w:val="32"/>
        </w:rPr>
      </w:pPr>
    </w:p>
    <w:p w:rsidR="009D5FA1" w:rsidRPr="00BB7BF6" w:rsidRDefault="00583221" w:rsidP="00C663DE">
      <w:pPr>
        <w:autoSpaceDE w:val="0"/>
        <w:autoSpaceDN w:val="0"/>
        <w:adjustRightInd w:val="0"/>
        <w:spacing w:after="60"/>
        <w:jc w:val="both"/>
        <w:rPr>
          <w:rFonts w:asciiTheme="minorHAnsi" w:hAnsiTheme="minorHAnsi"/>
          <w:b/>
          <w:bCs/>
          <w:sz w:val="28"/>
          <w:szCs w:val="28"/>
        </w:rPr>
      </w:pPr>
      <w:r w:rsidRPr="00BB7BF6">
        <w:rPr>
          <w:rFonts w:asciiTheme="minorHAnsi" w:hAnsiTheme="minorHAnsi"/>
          <w:b/>
          <w:bCs/>
          <w:sz w:val="28"/>
          <w:szCs w:val="28"/>
        </w:rPr>
        <w:t xml:space="preserve">1. </w:t>
      </w:r>
      <w:r w:rsidR="009D5FA1" w:rsidRPr="00BB7BF6">
        <w:rPr>
          <w:rFonts w:asciiTheme="minorHAnsi" w:hAnsiTheme="minorHAnsi"/>
          <w:b/>
          <w:bCs/>
          <w:sz w:val="28"/>
          <w:szCs w:val="28"/>
        </w:rPr>
        <w:t>Üldalused</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 xml:space="preserve">1.1. </w:t>
      </w:r>
      <w:r w:rsidR="008F1A9B" w:rsidRPr="00BB7BF6">
        <w:rPr>
          <w:rFonts w:asciiTheme="minorHAnsi" w:hAnsiTheme="minorHAnsi"/>
          <w:b/>
          <w:bCs/>
        </w:rPr>
        <w:t>Keele- ja kirjanduspädevus</w:t>
      </w:r>
      <w:r w:rsidR="00870CAC" w:rsidRPr="00BB7BF6">
        <w:rPr>
          <w:rFonts w:asciiTheme="minorHAnsi" w:hAnsiTheme="minorHAnsi"/>
          <w:b/>
          <w:bCs/>
        </w:rPr>
        <w:t xml:space="preserve"> </w:t>
      </w:r>
    </w:p>
    <w:p w:rsidR="00870CAC"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rPr>
        <w:t>Keele ja kirjanduse valdkonna õppeainete õpetamise eesmärk gümnaasiumis on kujundada õpilastes keele- ja kirjanduspädevus, mis tähendab suutlikkust mõista keelt ja kirjandust kui rahvusliku ja eneseidentiteedi alust ja kunstiliiki ning mõista ja hinnata rahvuslikku ning maailma kultuuripärandit. Keele- ja kirjanduspädevus tähendab oskust kasutada keelt erinevates suhtlusolukordades, et saavutada oma eesmärke, arvestades suhtlusnorme ja keelekasutustavasid. Keele- ja kirjanduspädevus on oskus erinevaid tekste mõista ja luua, analüüsida ning kriitiliselt hinnata.</w:t>
      </w:r>
    </w:p>
    <w:p w:rsidR="008351E1" w:rsidRPr="00BB7BF6" w:rsidRDefault="008351E1" w:rsidP="00C663DE">
      <w:pPr>
        <w:autoSpaceDE w:val="0"/>
        <w:autoSpaceDN w:val="0"/>
        <w:adjustRightInd w:val="0"/>
        <w:spacing w:after="60"/>
        <w:jc w:val="both"/>
        <w:rPr>
          <w:rFonts w:asciiTheme="minorHAnsi" w:hAnsiTheme="minorHAnsi"/>
          <w:bCs/>
          <w:sz w:val="28"/>
          <w:szCs w:val="28"/>
        </w:rPr>
      </w:pPr>
    </w:p>
    <w:p w:rsidR="00870CAC"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Gümnaasiumi lõpetaja:</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väljendub selgelt, eesmärgipäraselt ja üldkirjakeele normidele vastavalt nii suulises kui ka kirjalikus suhtluses;</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arutleb loetud, vaadatud või kuulatud teksti põhjal teemakohaselt ja põhjendatult;</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teab tekstide ülesehituse põhimõtteid, koostab eri liiki tekste, kasutades alustekstidena nii teabe- ja ilukirjandustekste kui ka teisi allikaid neid kriitiliselt hinnates;</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hindab kriitiliselt meedia- jm avalikke tekste, tunneb ära tekstide mõjutusvahendid;</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mõistab kirjanduse ühiskondlikku, ajaloolist ja kultuurilist tähtsust;</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väärtustab kirjanikku kui loojat ning kirjandust kui tunde- ja kogemusmaailma rikastajat, kujutlus- ja mõttemaailma arendajat;</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teab eesti ja väliskirjanduse olulisemaid autoreid ja kirjandusteoseid, seostab neid ajajärgu ja kultuurikontekstiga;</w:t>
      </w:r>
    </w:p>
    <w:p w:rsidR="008F1A9B" w:rsidRPr="00BB7BF6" w:rsidRDefault="008F1A9B" w:rsidP="00C663DE">
      <w:pPr>
        <w:numPr>
          <w:ilvl w:val="0"/>
          <w:numId w:val="1"/>
        </w:numPr>
        <w:autoSpaceDE w:val="0"/>
        <w:autoSpaceDN w:val="0"/>
        <w:adjustRightInd w:val="0"/>
        <w:spacing w:after="60"/>
        <w:ind w:left="426"/>
        <w:jc w:val="both"/>
        <w:rPr>
          <w:rFonts w:asciiTheme="minorHAnsi" w:hAnsiTheme="minorHAnsi"/>
        </w:rPr>
      </w:pPr>
      <w:r w:rsidRPr="00BB7BF6">
        <w:rPr>
          <w:rFonts w:asciiTheme="minorHAnsi" w:hAnsiTheme="minorHAnsi"/>
        </w:rPr>
        <w:t>tunneb tähtsamaid kirjandusvoole ja -žanre, eristab kirjandusteksti poeetilisi võtteid ja peamisi kujundeid;</w:t>
      </w:r>
    </w:p>
    <w:p w:rsidR="008F1A9B" w:rsidRPr="00BB7BF6" w:rsidRDefault="008F1A9B" w:rsidP="00C663DE">
      <w:pPr>
        <w:numPr>
          <w:ilvl w:val="0"/>
          <w:numId w:val="1"/>
        </w:numPr>
        <w:spacing w:after="60"/>
        <w:ind w:left="426"/>
        <w:jc w:val="both"/>
        <w:rPr>
          <w:rFonts w:asciiTheme="minorHAnsi" w:hAnsiTheme="minorHAnsi"/>
        </w:rPr>
      </w:pPr>
      <w:r w:rsidRPr="00BB7BF6">
        <w:rPr>
          <w:rFonts w:asciiTheme="minorHAnsi" w:hAnsiTheme="minorHAnsi"/>
        </w:rPr>
        <w:t>analüüsib ja tõlgendab eri liiki kirjandusteoseid.</w:t>
      </w:r>
    </w:p>
    <w:p w:rsidR="008F1A9B" w:rsidRPr="00BB7BF6" w:rsidRDefault="008F1A9B" w:rsidP="00C663DE">
      <w:pPr>
        <w:autoSpaceDE w:val="0"/>
        <w:autoSpaceDN w:val="0"/>
        <w:adjustRightInd w:val="0"/>
        <w:spacing w:after="60"/>
        <w:jc w:val="both"/>
        <w:rPr>
          <w:rFonts w:asciiTheme="minorHAnsi" w:hAnsiTheme="minorHAnsi"/>
          <w:b/>
          <w:bCs/>
          <w:sz w:val="28"/>
          <w:szCs w:val="28"/>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1.</w:t>
      </w:r>
      <w:r w:rsidR="00583221" w:rsidRPr="00BB7BF6">
        <w:rPr>
          <w:rFonts w:asciiTheme="minorHAnsi" w:hAnsiTheme="minorHAnsi"/>
          <w:b/>
          <w:bCs/>
        </w:rPr>
        <w:t xml:space="preserve">2. </w:t>
      </w:r>
      <w:r w:rsidR="008F1A9B" w:rsidRPr="00BB7BF6">
        <w:rPr>
          <w:rFonts w:asciiTheme="minorHAnsi" w:hAnsiTheme="minorHAnsi"/>
          <w:b/>
          <w:bCs/>
        </w:rPr>
        <w:t>Üldpädevuste kujundamine eesti keeles ja kirjanduses</w:t>
      </w:r>
    </w:p>
    <w:p w:rsidR="008351E1"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Keele ja kirjanduse valdkonna õppeainete õppimise kaudu kujundatakse õpilastes kõiki riiklikus õppekavas kirjeldatud üldpädevusi. Üldpädevusi kujundatakse erinevate tekstide lugemise, reflekteerimise ja koostamise kaudu ning selleks on nii mitmesuguseid koostöövorme (nt ühised arutelud, esitlused, rühmatööd, projektid) kui ka individuaalse töö võimalusi (nt uurimistöö koostamine). Üldpädevuste saavutatus kajastub tekstiloomes, esitlustes ning arutlustes. Pädevustes eristatava nelja omavahel seotud komponendi – teadmiste, oskuste, väärtushinnangute ning käitumise kujundamisel on kandev roll õpetajal, kes loob soodsa õpikeskkonna ja aluse õpetaja ning õpilaste tulemuslikuks koostööks. </w:t>
      </w:r>
    </w:p>
    <w:p w:rsidR="008351E1"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t>Kultuuri- ja väärtuspädevus</w:t>
      </w:r>
      <w:r w:rsidRPr="00BB7BF6">
        <w:rPr>
          <w:rFonts w:asciiTheme="minorHAnsi" w:hAnsiTheme="minorHAnsi"/>
        </w:rPr>
        <w:t xml:space="preserve">. Nii keele- kui ka kirjandusõpetuses rõhutatakse vaimseid väärtusi: emakeele eripära, arenguloo ja kasutusvaldkondade tundmist, suhtumist kirjandusse kui kunstiloomingusse ning kirjanikusse kui loojasse. Keelt ja kirjandust õpetades kujundatakse õpilase kõlbelisi väärtusi, sotsiaalseid hoiakuid ning tõekspidamisi, suhtumist oma ja teiste rahvaste kirjandusse ning kultuuripärandisse laiemalt. </w:t>
      </w:r>
    </w:p>
    <w:p w:rsidR="001549A2"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lastRenderedPageBreak/>
        <w:t>Sotsiaalne ja kodanikupädevus</w:t>
      </w:r>
      <w:r w:rsidRPr="00BB7BF6">
        <w:rPr>
          <w:rFonts w:asciiTheme="minorHAnsi" w:hAnsiTheme="minorHAnsi"/>
        </w:rPr>
        <w:t xml:space="preserve">. Keele- ja kirjandustundides kasutatavas paaris- ning rühmatöös kujundatakse koostööoskust, julgustatakse oma arvamust avaldama, kaaslaste ideid tunnustama ja teisi arvestama ning ühiseid seisukohti otsima. Eri laadi ülesannete kaudu kujundatakse oskust eetiliselt ja olusid arvestades suhelda nii suuliselt kui ka kirjalikult, nii vahenditult kui ka internetikeskkonnas. </w:t>
      </w:r>
    </w:p>
    <w:p w:rsidR="001549A2"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t>Enesemääratluspädevus</w:t>
      </w:r>
      <w:r w:rsidRPr="00BB7BF6">
        <w:rPr>
          <w:rFonts w:asciiTheme="minorHAnsi" w:hAnsiTheme="minorHAnsi"/>
        </w:rPr>
        <w:t xml:space="preserve">. Tekstide üle arutledes toetatakse õpilase minapildi kujunemist, õpiolukordades luuakse võimalused suhestuda käsitletavate teemadega, loovülesannete kaudu tuuakse esile õpilase isikupära ja andelaad ning avardatakse maailmapilti. </w:t>
      </w:r>
    </w:p>
    <w:p w:rsidR="001549A2"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t>Õpipädevus</w:t>
      </w:r>
      <w:r w:rsidRPr="00BB7BF6">
        <w:rPr>
          <w:rFonts w:asciiTheme="minorHAnsi" w:hAnsiTheme="minorHAnsi"/>
        </w:rPr>
        <w:t xml:space="preserve">. Keele- ja kirjandustundides arendatakse kuulamis- ja lugemisoskust, eri liiki tekstide mõistmist, fakti ja arvamuse eristamist, eri allikatest teabe hankimist ja selle kriitilist kasutamist, eri liiki tekstide koostamist ning oma arvamuse kujundamist ja sõnastamist. </w:t>
      </w:r>
    </w:p>
    <w:p w:rsidR="001549A2"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t>Suhtluspädevus.</w:t>
      </w:r>
      <w:r w:rsidRPr="00BB7BF6">
        <w:rPr>
          <w:rFonts w:asciiTheme="minorHAnsi" w:hAnsiTheme="minorHAnsi"/>
        </w:rPr>
        <w:t xml:space="preserve"> Keele- ja kirjandustundides kujundatakse suulise ja kirjaliku suhtluse oskusi, suhtluspartneri arvestamist ning sobiva käitumisviisi valikut, oma seisukohtade esitamise ja põhjendamise oskust. Õppimise ja õppetekstide kaudu kujundatakse arutlemise, väitlemise ning nüüdisaegse kirjaliku suhtlemise aluseid. </w:t>
      </w:r>
    </w:p>
    <w:p w:rsidR="001549A2" w:rsidRPr="00BB7BF6" w:rsidRDefault="008351E1" w:rsidP="00C663DE">
      <w:pPr>
        <w:autoSpaceDE w:val="0"/>
        <w:autoSpaceDN w:val="0"/>
        <w:adjustRightInd w:val="0"/>
        <w:spacing w:after="60"/>
        <w:jc w:val="both"/>
        <w:rPr>
          <w:rFonts w:asciiTheme="minorHAnsi" w:hAnsiTheme="minorHAnsi"/>
        </w:rPr>
      </w:pPr>
      <w:r w:rsidRPr="00BB7BF6">
        <w:rPr>
          <w:rFonts w:asciiTheme="minorHAnsi" w:hAnsiTheme="minorHAnsi"/>
          <w:b/>
        </w:rPr>
        <w:t>Matemaatika-, loodusteaduste- ja tehnoloogiaalane pädevus</w:t>
      </w:r>
      <w:r w:rsidRPr="00BB7BF6">
        <w:rPr>
          <w:rFonts w:asciiTheme="minorHAnsi" w:hAnsiTheme="minorHAnsi"/>
        </w:rPr>
        <w:t xml:space="preserve">. Teabetekstide põhjal arendatakse oskust lugeda teabegraafikat või muul viisil visuaalselt esitatud infot, leida arvandmeid, õpitakse leitud infot analüüsima, sõnalise teabega seostama ning tõlgendama. Vanemates tekstides kasutatud mõõtühikute teisendamise kaudu edendatakse arvutusoskust. Õpitakse eristama teaduslikku teavet ilukirjandus- ja aimeteabest. Õpitakse kasutama tehnoloogilisi abivahendeid tekste luues, korrigeerides ning esitades. </w:t>
      </w:r>
    </w:p>
    <w:p w:rsidR="008351E1" w:rsidRPr="00BB7BF6" w:rsidRDefault="008351E1" w:rsidP="00C663DE">
      <w:pPr>
        <w:autoSpaceDE w:val="0"/>
        <w:autoSpaceDN w:val="0"/>
        <w:adjustRightInd w:val="0"/>
        <w:spacing w:after="60"/>
        <w:jc w:val="both"/>
        <w:rPr>
          <w:rFonts w:asciiTheme="minorHAnsi" w:hAnsiTheme="minorHAnsi"/>
          <w:b/>
          <w:bCs/>
          <w:sz w:val="28"/>
          <w:szCs w:val="28"/>
        </w:rPr>
      </w:pPr>
      <w:r w:rsidRPr="00BB7BF6">
        <w:rPr>
          <w:rFonts w:asciiTheme="minorHAnsi" w:hAnsiTheme="minorHAnsi"/>
          <w:b/>
        </w:rPr>
        <w:t>Ettevõtlikkuspädevus</w:t>
      </w:r>
      <w:r w:rsidRPr="00BB7BF6">
        <w:rPr>
          <w:rFonts w:asciiTheme="minorHAnsi" w:hAnsiTheme="minorHAnsi"/>
        </w:rPr>
        <w:t>. Ettevõtlikkuse ning vastutustunde kujunemist toetatakse nii meedia- ja kirjandustekstidest kui ka õpilaste igapäevaelust lähtuvate eakohaste probleemide arutamise, seisukohavõtu ja lahenduste otsimisega nii keele- ja kirjandustundides kui ka loovtöödes. Ettevõtlikkuspädevuse kujunemist soodustab õpilaste osalemine projektides, mis eeldavad õpilaste omaalgatust ja aktiivsust ning keele- ja kirjandusteadmiste rakendamist ning täiendamist eri allikaist.</w:t>
      </w:r>
    </w:p>
    <w:p w:rsidR="008F1A9B" w:rsidRPr="00BB7BF6" w:rsidRDefault="008F1A9B" w:rsidP="00C663DE">
      <w:pPr>
        <w:autoSpaceDE w:val="0"/>
        <w:autoSpaceDN w:val="0"/>
        <w:adjustRightInd w:val="0"/>
        <w:spacing w:after="60"/>
        <w:jc w:val="both"/>
        <w:rPr>
          <w:rFonts w:asciiTheme="minorHAnsi" w:hAnsiTheme="minorHAnsi"/>
          <w:sz w:val="28"/>
          <w:szCs w:val="28"/>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1.</w:t>
      </w:r>
      <w:r w:rsidR="00583221" w:rsidRPr="00BB7BF6">
        <w:rPr>
          <w:rFonts w:asciiTheme="minorHAnsi" w:hAnsiTheme="minorHAnsi"/>
          <w:b/>
          <w:bCs/>
        </w:rPr>
        <w:t xml:space="preserve">3. </w:t>
      </w:r>
      <w:r w:rsidR="008F1A9B" w:rsidRPr="00BB7BF6">
        <w:rPr>
          <w:rFonts w:asciiTheme="minorHAnsi" w:hAnsiTheme="minorHAnsi"/>
          <w:b/>
          <w:bCs/>
        </w:rPr>
        <w:t xml:space="preserve">Eesti keele ja kirjanduse lõiming teiste õppeainetega ja pädevustega </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Eesti keel on ühtaegu nii õppe korraldamise keel kui ka keskne õppeaine. Hea keeleoskus loob eeldused kõigi õppeainete edukaks omandamiseks ning toimetulekuks isiklikus ja avalikus elus. Samaaegu arendavad kõik õppeained keelekasutuse põhipädevusi: sõnavara mõistmist ja kasutamise oskust, teksti mõistmist ning tekstiloomet, pädevust suuliselt ja kirjalikult suhelda. Seega kujuneb õpilaste funktsionaalne ja kriitiline kirjaoskus välja mitte üksnes eesti keele, vaid kõigi õppeainete õppimise tulemusel. Kuigi keeleoskust arendatakse järjekindlalt ja teadlikult keele- ja kirjandustundides, on vaja pidevat koostööd teiste ainete õpetajatega. </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t>Võõrkeeled</w:t>
      </w:r>
      <w:r w:rsidRPr="00BB7BF6">
        <w:rPr>
          <w:rFonts w:asciiTheme="minorHAnsi" w:hAnsiTheme="minorHAnsi"/>
        </w:rPr>
        <w:t>. Maailmakirjanduse autorite ja teostega tutvumine võib äratada huvi võõrkeelte õppimise vastu; õpitavas võõrkeeles kirjutatud teoste lugemine ja arutamine võib teadlikul suunamisel äratada huvi õpitava keele maa, selle kultuuri ja kirjanduse originaalkeeles lugemise vastu.</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t xml:space="preserve"> Matemaatika.</w:t>
      </w:r>
      <w:r w:rsidRPr="00BB7BF6">
        <w:rPr>
          <w:rFonts w:asciiTheme="minorHAnsi" w:hAnsiTheme="minorHAnsi"/>
        </w:rPr>
        <w:t xml:space="preserve"> Õppetekstide ja tekstülesannete mõistmist soodustab eesti/vene kirjanduse tundides arendatav lugemisoskus. Arvsõnade õigekirja õppimine toetab korrektse matemaatilise kirjaoskuse arendamist. </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t>Loodu</w:t>
      </w:r>
      <w:r w:rsidR="008D5A35" w:rsidRPr="00BB7BF6">
        <w:rPr>
          <w:rFonts w:asciiTheme="minorHAnsi" w:hAnsiTheme="minorHAnsi"/>
          <w:b/>
        </w:rPr>
        <w:t>sained.</w:t>
      </w:r>
      <w:r w:rsidR="008D5A35" w:rsidRPr="00BB7BF6">
        <w:rPr>
          <w:rFonts w:asciiTheme="minorHAnsi" w:hAnsiTheme="minorHAnsi"/>
        </w:rPr>
        <w:t xml:space="preserve"> Loodustekstid eesti</w:t>
      </w:r>
      <w:r w:rsidRPr="00BB7BF6">
        <w:rPr>
          <w:rFonts w:asciiTheme="minorHAnsi" w:hAnsiTheme="minorHAnsi"/>
        </w:rPr>
        <w:t xml:space="preserve"> keele õppekirjanduses ja ilukirjanduses aitavad kaasa looduse tundmaõppimisele ning väärtustamisele. Loodusluule lugemine ja esitamine, sellega seotud esteetilis</w:t>
      </w:r>
      <w:r w:rsidR="00BB7BF6">
        <w:rPr>
          <w:rFonts w:asciiTheme="minorHAnsi" w:hAnsiTheme="minorHAnsi"/>
        </w:rPr>
        <w:t>-</w:t>
      </w:r>
      <w:r w:rsidRPr="00BB7BF6">
        <w:rPr>
          <w:rFonts w:asciiTheme="minorHAnsi" w:hAnsiTheme="minorHAnsi"/>
        </w:rPr>
        <w:t xml:space="preserve">emotsionaalsed elamused, samuti kirjandusteose looduskirjelduse kui kunstilise kujundi analüüs, selle tähenduse mõistmine teose kontekstis ergastab tähelepanu looduse ilule ning väärtustab loodust kui esteetiliste elamuste allikat. Keele ja kirjanduse valdkonna õppeainetes kinnistatakse kohanimede ning loodusnähtuste ja -objektide nimetuste õigekirja. </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lastRenderedPageBreak/>
        <w:t>Sotsiaalained.</w:t>
      </w:r>
      <w:r w:rsidRPr="00BB7BF6">
        <w:rPr>
          <w:rFonts w:asciiTheme="minorHAnsi" w:hAnsiTheme="minorHAnsi"/>
        </w:rPr>
        <w:t xml:space="preserve"> Ilukirjandusteoste lugemine ja analüüs toetavad maailmapildi kujunemist, ajaloosündmuste ja arengu mõistmist ning ühiskonnaelus ja inimsuhetes orienteerumist. Kirjandusõpetus suunab õpilasi seostama erinevate ajastute teoste probleeme tänapäevaelu ja inimestega. Keeletundides kinnistatakse riikide, ühenduste, organisatsioonide, ajalooliste isikute ning ajaloosündmuste nimetuste õigekirja norme. Erinevate tekstidega töötades ning arutluste ja väitluste kaudu arendatakse arutlusoskust ning info hankimise, tõlgendamise ja kasutamise oskust. </w:t>
      </w:r>
    </w:p>
    <w:p w:rsidR="008D5A35"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t>Kunstiained.</w:t>
      </w:r>
      <w:r w:rsidRPr="00BB7BF6">
        <w:rPr>
          <w:rFonts w:asciiTheme="minorHAnsi" w:hAnsiTheme="minorHAnsi"/>
        </w:rPr>
        <w:t xml:space="preserve"> Kirjandusteoste illustratsioonide analüüs toetab kujutava kunsti spetsiifika ja väljendusvahendite mõistmist. Kirjandusteose käsitluse illustreerimine vastava ajastu muusikaga soodustab arusaamist muusika emotsionaalsest mõjust ning eri muusikavoolude eripärast ja seostest ajastu kunstisuundumustega. Keeleõppes õpitakse nägema reklaami visuaalseid ja auditiivseid komponente. </w:t>
      </w:r>
    </w:p>
    <w:p w:rsidR="001549A2" w:rsidRPr="00BB7BF6" w:rsidRDefault="001549A2" w:rsidP="00C663DE">
      <w:pPr>
        <w:autoSpaceDE w:val="0"/>
        <w:autoSpaceDN w:val="0"/>
        <w:adjustRightInd w:val="0"/>
        <w:spacing w:after="60"/>
        <w:jc w:val="both"/>
        <w:rPr>
          <w:rFonts w:asciiTheme="minorHAnsi" w:hAnsiTheme="minorHAnsi"/>
        </w:rPr>
      </w:pPr>
      <w:r w:rsidRPr="00BB7BF6">
        <w:rPr>
          <w:rFonts w:asciiTheme="minorHAnsi" w:hAnsiTheme="minorHAnsi"/>
          <w:b/>
        </w:rPr>
        <w:t>Kehaline kasvatus</w:t>
      </w:r>
      <w:r w:rsidRPr="00BB7BF6">
        <w:rPr>
          <w:rFonts w:asciiTheme="minorHAnsi" w:hAnsiTheme="minorHAnsi"/>
        </w:rPr>
        <w:t xml:space="preserve">. Loovtegevuste kaudu kujundatakse tervist väärtustavat eluhoiakut, väitlustes propageeritakse tervislikke eluviise ning dramatiseeringutes ja rollimängudes kogetakse erinevaid olukordi. Sportlaste elulugude kaudu puututakse kokku üldinimlike kõlbeliste väärtuste, sotsiaalsete hoiakute ja tõekspidamistega. </w:t>
      </w:r>
    </w:p>
    <w:p w:rsidR="001549A2" w:rsidRPr="00BB7BF6" w:rsidRDefault="001549A2" w:rsidP="00C663DE">
      <w:pPr>
        <w:autoSpaceDE w:val="0"/>
        <w:autoSpaceDN w:val="0"/>
        <w:adjustRightInd w:val="0"/>
        <w:spacing w:after="60"/>
        <w:jc w:val="both"/>
        <w:rPr>
          <w:rFonts w:asciiTheme="minorHAnsi" w:hAnsiTheme="minorHAnsi"/>
        </w:rPr>
      </w:pPr>
    </w:p>
    <w:p w:rsidR="00A67321" w:rsidRPr="00BB7BF6" w:rsidRDefault="00A67321" w:rsidP="00C663DE">
      <w:pPr>
        <w:autoSpaceDE w:val="0"/>
        <w:autoSpaceDN w:val="0"/>
        <w:adjustRightInd w:val="0"/>
        <w:spacing w:after="60"/>
        <w:jc w:val="both"/>
        <w:rPr>
          <w:rFonts w:asciiTheme="minorHAnsi" w:hAnsiTheme="minorHAnsi"/>
          <w:bCs/>
          <w:sz w:val="28"/>
          <w:szCs w:val="28"/>
        </w:rPr>
      </w:pPr>
    </w:p>
    <w:p w:rsidR="008F1A9B" w:rsidRPr="00BB7BF6" w:rsidRDefault="009D5FA1" w:rsidP="00C663DE">
      <w:pPr>
        <w:autoSpaceDE w:val="0"/>
        <w:autoSpaceDN w:val="0"/>
        <w:adjustRightInd w:val="0"/>
        <w:spacing w:after="60"/>
        <w:jc w:val="both"/>
        <w:rPr>
          <w:rFonts w:asciiTheme="minorHAnsi" w:hAnsiTheme="minorHAnsi"/>
          <w:b/>
          <w:bCs/>
          <w:szCs w:val="28"/>
        </w:rPr>
      </w:pPr>
      <w:r w:rsidRPr="00BB7BF6">
        <w:rPr>
          <w:rFonts w:asciiTheme="minorHAnsi" w:hAnsiTheme="minorHAnsi"/>
          <w:b/>
          <w:bCs/>
          <w:szCs w:val="28"/>
        </w:rPr>
        <w:t>1.</w:t>
      </w:r>
      <w:r w:rsidR="00583221" w:rsidRPr="00BB7BF6">
        <w:rPr>
          <w:rFonts w:asciiTheme="minorHAnsi" w:hAnsiTheme="minorHAnsi"/>
          <w:b/>
          <w:bCs/>
          <w:szCs w:val="28"/>
        </w:rPr>
        <w:t xml:space="preserve">4. </w:t>
      </w:r>
      <w:r w:rsidR="008F1A9B" w:rsidRPr="00BB7BF6">
        <w:rPr>
          <w:rFonts w:asciiTheme="minorHAnsi" w:hAnsiTheme="minorHAnsi"/>
          <w:b/>
          <w:bCs/>
          <w:szCs w:val="28"/>
        </w:rPr>
        <w:t>Füüsiline õpikeskkond</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b/>
          <w:bCs/>
          <w:sz w:val="24"/>
          <w:szCs w:val="24"/>
        </w:rPr>
      </w:pPr>
      <w:r w:rsidRPr="00BB7BF6">
        <w:rPr>
          <w:rFonts w:asciiTheme="minorHAnsi" w:hAnsiTheme="minorHAnsi" w:cs="Times New Roman"/>
          <w:sz w:val="24"/>
          <w:szCs w:val="24"/>
        </w:rPr>
        <w:t>Valdav osa õpet toimub klassis, kus saab mööblit sobivalt ümber paigutada rühmatööks</w:t>
      </w:r>
      <w:r w:rsidRPr="00BB7BF6">
        <w:rPr>
          <w:rFonts w:asciiTheme="minorHAnsi" w:hAnsiTheme="minorHAnsi" w:cs="Times New Roman"/>
          <w:sz w:val="24"/>
          <w:szCs w:val="24"/>
        </w:rPr>
        <w:tab/>
        <w:t xml:space="preserve"> ning ümarlauavestlusteks.</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 xml:space="preserve"> Klassiruumis kasutatakse õigekeelsussõnaraamatuid ja võõrsõnade leksikoni.</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Tundides kasutatakse tänapäevastel info- ja kommunikatsioonitehnoloogiatel põhinevaid õpikeskkondi ning õppematerjale ja -vahendeid, sh netisõnaraamatuid.</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Tundides kasutatakse tekstikogumikke (lugemikud, valikkogud) ning kirjandusteoseid.</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 xml:space="preserve">Kasutuses on  õppimisel vajalikud CD-d, kasutatakse ERRi arhiivi materjale. </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Kasutatakse DVD-d (filmid kirjanikest ja kirjandusüritustest, kirjandusteostel põhinevad filmid ja lavastused).</w:t>
      </w:r>
    </w:p>
    <w:p w:rsidR="008F1A9B" w:rsidRPr="00BB7BF6" w:rsidRDefault="008F1A9B" w:rsidP="00C663DE">
      <w:pPr>
        <w:pStyle w:val="Loendilik"/>
        <w:numPr>
          <w:ilvl w:val="0"/>
          <w:numId w:val="17"/>
        </w:numPr>
        <w:autoSpaceDE w:val="0"/>
        <w:autoSpaceDN w:val="0"/>
        <w:adjustRightInd w:val="0"/>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 xml:space="preserve">Kättesaadavad on kirjanduse õppimisel vajalikud interaktiivsed õpikeskkonnad.                         </w:t>
      </w:r>
    </w:p>
    <w:p w:rsidR="008F1A9B" w:rsidRPr="00BB7BF6" w:rsidRDefault="008F1A9B" w:rsidP="00C663DE">
      <w:pPr>
        <w:pStyle w:val="Loendilik"/>
        <w:numPr>
          <w:ilvl w:val="0"/>
          <w:numId w:val="17"/>
        </w:numPr>
        <w:spacing w:after="60"/>
        <w:ind w:left="426"/>
        <w:jc w:val="both"/>
        <w:rPr>
          <w:rFonts w:asciiTheme="minorHAnsi" w:hAnsiTheme="minorHAnsi" w:cs="Times New Roman"/>
          <w:sz w:val="24"/>
          <w:szCs w:val="24"/>
        </w:rPr>
      </w:pPr>
      <w:r w:rsidRPr="00BB7BF6">
        <w:rPr>
          <w:rFonts w:asciiTheme="minorHAnsi" w:hAnsiTheme="minorHAnsi" w:cs="Times New Roman"/>
          <w:sz w:val="24"/>
          <w:szCs w:val="24"/>
        </w:rPr>
        <w:t>Tunde peetakse vajaduse korral meediaklassis, kooli raamatukogus ning väljaspool kooli (muuseumid jms).</w:t>
      </w:r>
    </w:p>
    <w:p w:rsidR="00BB7BF6" w:rsidRDefault="00BB7BF6" w:rsidP="00C663DE">
      <w:pPr>
        <w:spacing w:after="60"/>
        <w:jc w:val="both"/>
        <w:rPr>
          <w:rFonts w:asciiTheme="minorHAnsi" w:hAnsiTheme="minorHAnsi"/>
          <w:b/>
          <w:bCs/>
          <w:szCs w:val="28"/>
        </w:rPr>
      </w:pPr>
    </w:p>
    <w:p w:rsidR="008F1A9B" w:rsidRPr="00BB7BF6" w:rsidRDefault="009D5FA1" w:rsidP="00C663DE">
      <w:pPr>
        <w:spacing w:after="60"/>
        <w:jc w:val="both"/>
        <w:rPr>
          <w:rFonts w:asciiTheme="minorHAnsi" w:hAnsiTheme="minorHAnsi"/>
          <w:b/>
          <w:bCs/>
          <w:szCs w:val="28"/>
        </w:rPr>
      </w:pPr>
      <w:r w:rsidRPr="00BB7BF6">
        <w:rPr>
          <w:rFonts w:asciiTheme="minorHAnsi" w:hAnsiTheme="minorHAnsi"/>
          <w:b/>
          <w:bCs/>
          <w:szCs w:val="28"/>
        </w:rPr>
        <w:t>1.</w:t>
      </w:r>
      <w:r w:rsidR="00583221" w:rsidRPr="00BB7BF6">
        <w:rPr>
          <w:rFonts w:asciiTheme="minorHAnsi" w:hAnsiTheme="minorHAnsi"/>
          <w:b/>
          <w:bCs/>
          <w:szCs w:val="28"/>
        </w:rPr>
        <w:t xml:space="preserve">5. </w:t>
      </w:r>
      <w:r w:rsidR="008F1A9B" w:rsidRPr="00BB7BF6">
        <w:rPr>
          <w:rFonts w:asciiTheme="minorHAnsi" w:hAnsiTheme="minorHAnsi"/>
          <w:b/>
          <w:bCs/>
          <w:szCs w:val="28"/>
        </w:rPr>
        <w:t>Hindamine</w:t>
      </w:r>
    </w:p>
    <w:p w:rsidR="008F1A9B" w:rsidRPr="00BB7BF6" w:rsidRDefault="008F1A9B" w:rsidP="00C663DE">
      <w:pPr>
        <w:spacing w:after="60"/>
        <w:jc w:val="both"/>
        <w:rPr>
          <w:rFonts w:asciiTheme="minorHAnsi" w:hAnsiTheme="minorHAnsi"/>
        </w:rPr>
      </w:pPr>
      <w:r w:rsidRPr="00BB7BF6">
        <w:rPr>
          <w:rFonts w:asciiTheme="minorHAnsi" w:hAnsiTheme="minorHAnsi"/>
        </w:rPr>
        <w:t>Hindamisel lähtutakse vastavatest gümnaasiumi riikliku õppekava üldosa sätetest (</w:t>
      </w:r>
      <w:r w:rsidRPr="00BB7BF6">
        <w:rPr>
          <w:rFonts w:asciiTheme="minorHAnsi" w:hAnsiTheme="minorHAnsi"/>
          <w:color w:val="444444"/>
          <w:shd w:val="clear" w:color="auto" w:fill="FFFFFF"/>
        </w:rPr>
        <w:t>§</w:t>
      </w:r>
      <w:r w:rsidRPr="00BB7BF6">
        <w:rPr>
          <w:rFonts w:asciiTheme="minorHAnsi" w:hAnsiTheme="minorHAnsi"/>
        </w:rPr>
        <w:t xml:space="preserve"> 15, 16, 17).</w:t>
      </w:r>
    </w:p>
    <w:p w:rsidR="00FD29A9" w:rsidRPr="00BB7BF6" w:rsidRDefault="00FD29A9" w:rsidP="00C663DE">
      <w:pPr>
        <w:spacing w:after="60"/>
        <w:jc w:val="both"/>
        <w:rPr>
          <w:rFonts w:asciiTheme="minorHAnsi" w:hAnsiTheme="minorHAnsi"/>
        </w:rPr>
      </w:pPr>
      <w:r w:rsidRPr="00BB7BF6">
        <w:rPr>
          <w:rFonts w:asciiTheme="minorHAnsi" w:hAnsiTheme="minorHAnsi"/>
        </w:rPr>
        <w:t xml:space="preserve">Eesti keeles hinnatakse: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1) korrektset suulist ja kirjalikku keelekasutust;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2) eri liiki suuliste ja kirjalike tekstide mõistmist ning kriitilist analüüsi;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3) tekstiloomeoskust;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4) argumenteerimisoskust;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5) teabeallikate kasutamise oskust.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Kirjanduses hinnatakse: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1) teoste lugemist, tõlgendamist ja analüüsi;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2) argumenteerimisoskust;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3) eri liiki tekstide loomise ja esitamise oskust;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lastRenderedPageBreak/>
        <w:t xml:space="preserve">4) eesti ja maailmakirjanduse peamiste arengusuundade tundmist; </w:t>
      </w:r>
    </w:p>
    <w:p w:rsidR="00FD29A9" w:rsidRPr="00BB7BF6" w:rsidRDefault="00FD29A9" w:rsidP="00B04969">
      <w:pPr>
        <w:spacing w:after="60"/>
        <w:ind w:left="284"/>
        <w:jc w:val="both"/>
        <w:rPr>
          <w:rFonts w:asciiTheme="minorHAnsi" w:hAnsiTheme="minorHAnsi"/>
        </w:rPr>
      </w:pPr>
      <w:r w:rsidRPr="00BB7BF6">
        <w:rPr>
          <w:rFonts w:asciiTheme="minorHAnsi" w:hAnsiTheme="minorHAnsi"/>
        </w:rPr>
        <w:t xml:space="preserve">5) ilukirjandusliku keelekasutuse eripära mõistmist ja valdamist. </w:t>
      </w:r>
    </w:p>
    <w:p w:rsidR="00FD29A9" w:rsidRPr="00BB7BF6" w:rsidRDefault="00FD29A9" w:rsidP="00C663DE">
      <w:pPr>
        <w:spacing w:after="60"/>
        <w:jc w:val="both"/>
        <w:rPr>
          <w:rFonts w:asciiTheme="minorHAnsi" w:hAnsiTheme="minorHAnsi"/>
        </w:rPr>
      </w:pPr>
      <w:r w:rsidRPr="00BB7BF6">
        <w:rPr>
          <w:rFonts w:asciiTheme="minorHAnsi" w:hAnsiTheme="minorHAnsi"/>
        </w:rPr>
        <w:t>Praktilise eesti keele tundides tehtud tööde tulemusi, mis näitavad kirjanduskursuste või teiste eesti keele kursuste õpitulemuste saavutatust, võib hinnata ja arvestada vastavate kursuste osalise sooritusena. Samuti võib kirjanduskursustes ning teistes eesti keele kursustes tehtud tööde praktilise eesti keele kursuse õpieesmärkidele suunatud tegevusi hinnata ja arvestada praktilise eesti keele kursuse osalise sooritusena.</w:t>
      </w:r>
    </w:p>
    <w:p w:rsidR="008F1A9B" w:rsidRPr="00BB7BF6" w:rsidRDefault="008F1A9B" w:rsidP="00C663DE">
      <w:pPr>
        <w:spacing w:after="60"/>
        <w:jc w:val="both"/>
        <w:rPr>
          <w:rFonts w:asciiTheme="minorHAnsi" w:hAnsiTheme="minorHAnsi"/>
        </w:rPr>
      </w:pPr>
    </w:p>
    <w:p w:rsidR="009D5FA1" w:rsidRPr="00BB7BF6" w:rsidRDefault="009D5FA1" w:rsidP="00C663DE">
      <w:pPr>
        <w:spacing w:after="60"/>
        <w:jc w:val="both"/>
        <w:rPr>
          <w:rFonts w:asciiTheme="minorHAnsi" w:hAnsiTheme="minorHAnsi"/>
          <w:b/>
          <w:bCs/>
          <w:sz w:val="28"/>
          <w:szCs w:val="28"/>
        </w:rPr>
      </w:pPr>
    </w:p>
    <w:p w:rsidR="008F1A9B" w:rsidRPr="00BB7BF6" w:rsidRDefault="009D5FA1" w:rsidP="00C663DE">
      <w:pPr>
        <w:spacing w:after="60"/>
        <w:jc w:val="both"/>
        <w:rPr>
          <w:rFonts w:asciiTheme="minorHAnsi" w:hAnsiTheme="minorHAnsi"/>
          <w:b/>
          <w:bCs/>
          <w:sz w:val="28"/>
          <w:szCs w:val="28"/>
        </w:rPr>
      </w:pPr>
      <w:r w:rsidRPr="00BB7BF6">
        <w:rPr>
          <w:rFonts w:asciiTheme="minorHAnsi" w:hAnsiTheme="minorHAnsi"/>
          <w:b/>
          <w:bCs/>
          <w:sz w:val="28"/>
          <w:szCs w:val="28"/>
        </w:rPr>
        <w:t>2</w:t>
      </w:r>
      <w:r w:rsidR="00583221" w:rsidRPr="00BB7BF6">
        <w:rPr>
          <w:rFonts w:asciiTheme="minorHAnsi" w:hAnsiTheme="minorHAnsi"/>
          <w:b/>
          <w:bCs/>
          <w:sz w:val="28"/>
          <w:szCs w:val="28"/>
        </w:rPr>
        <w:t xml:space="preserve">. </w:t>
      </w:r>
      <w:r w:rsidR="008F1A9B" w:rsidRPr="00BB7BF6">
        <w:rPr>
          <w:rFonts w:asciiTheme="minorHAnsi" w:hAnsiTheme="minorHAnsi"/>
          <w:b/>
          <w:bCs/>
          <w:sz w:val="28"/>
          <w:szCs w:val="28"/>
        </w:rPr>
        <w:t>EESTI KEEL</w:t>
      </w:r>
    </w:p>
    <w:p w:rsidR="008F1A9B" w:rsidRPr="00BB7BF6" w:rsidRDefault="008F1A9B" w:rsidP="00C663DE">
      <w:pPr>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 </w:t>
      </w:r>
      <w:r w:rsidR="008F1A9B" w:rsidRPr="00BB7BF6">
        <w:rPr>
          <w:rFonts w:asciiTheme="minorHAnsi" w:hAnsiTheme="minorHAnsi"/>
          <w:b/>
          <w:bCs/>
        </w:rPr>
        <w:t xml:space="preserve">PRAKTILINE EESTI KEEL </w:t>
      </w: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.1.1. </w:t>
      </w:r>
      <w:r w:rsidR="008F1A9B" w:rsidRPr="00BB7BF6">
        <w:rPr>
          <w:rFonts w:asciiTheme="minorHAnsi" w:hAnsiTheme="minorHAnsi"/>
          <w:b/>
          <w:bCs/>
        </w:rPr>
        <w:t>Õppeaine kirjeldus (kursused I-III)</w:t>
      </w:r>
    </w:p>
    <w:p w:rsidR="008F1A9B" w:rsidRPr="00BB7BF6" w:rsidRDefault="008F1A9B" w:rsidP="00C663DE">
      <w:pPr>
        <w:spacing w:after="60"/>
        <w:jc w:val="both"/>
        <w:rPr>
          <w:rFonts w:asciiTheme="minorHAnsi" w:hAnsiTheme="minorHAnsi"/>
        </w:rPr>
      </w:pPr>
      <w:r w:rsidRPr="00BB7BF6">
        <w:rPr>
          <w:rFonts w:asciiTheme="minorHAnsi" w:hAnsiTheme="minorHAnsi"/>
        </w:rPr>
        <w:t>Praktiline eesti keele oskus tähendab kirjakeele valdamist teksti vastuvõtu ja loomise oskuste – lugemise, kirjutamise, kõnelemise ja kuulamise – ning neid siduva vahendusoskuse koostoimes. Lugemisoskuse arendamise laiem eesmärk on kujundada kriitilist teabekasutajat. Kirjutamisoskust arendatakse erineva eesmärgi ja ülesehitusega tekstide loomise kaudu. Selle oluline osa on võime siduda oma tekstiga teistest tekstidest saadud infot ning arvestada, viidata, tsiteerida ja refereerida teisi tekste, s.o kirjutada alustekstide põhjal. Kirjutamispädevuse vältimatu eeldus ja komponent on hea ning toimiv õigekirjaoskus. Kõnelemisoskus tähendab nii oskust esineda kui ka võimet valida suhtlusolukorrast ning vestluspartnerist lähtuvalt sobiv toon ja stiil, samuti võimet suhtlust või teemat alustada, arendada ning tõrjuda. Kuulamisoskuse arendamise eesmärk on mõista vestluspartnerit ja esinejat, tunda suulistes meediakanalites ära faktiinfo ja arvamus ning mõjutamine ja manipuleerimine; olla valmis esitama täpsustavaid küsimusi ning vastuväiteid.</w:t>
      </w:r>
    </w:p>
    <w:p w:rsidR="008F1A9B" w:rsidRPr="00BB7BF6" w:rsidRDefault="008F1A9B" w:rsidP="00C663DE">
      <w:pPr>
        <w:spacing w:after="60"/>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.1.2. </w:t>
      </w:r>
      <w:r w:rsidR="008F1A9B" w:rsidRPr="00BB7BF6">
        <w:rPr>
          <w:rFonts w:asciiTheme="minorHAnsi" w:hAnsiTheme="minorHAnsi"/>
          <w:b/>
          <w:bCs/>
        </w:rPr>
        <w:t xml:space="preserve">PRAKTILINE EESTI KEEL  I </w:t>
      </w: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.1.2.1. </w:t>
      </w:r>
      <w:r w:rsidR="008F1A9B" w:rsidRPr="00BB7BF6">
        <w:rPr>
          <w:rFonts w:asciiTheme="minorHAnsi" w:hAnsiTheme="minorHAnsi"/>
          <w:b/>
          <w:bCs/>
        </w:rPr>
        <w:t>Õppesisu</w:t>
      </w:r>
    </w:p>
    <w:p w:rsidR="001E3596" w:rsidRPr="00BB7BF6" w:rsidRDefault="001E3596" w:rsidP="00C663DE">
      <w:pPr>
        <w:spacing w:after="60"/>
        <w:jc w:val="both"/>
        <w:rPr>
          <w:rFonts w:asciiTheme="minorHAnsi" w:hAnsiTheme="minorHAnsi"/>
          <w:b/>
          <w:bCs/>
        </w:rPr>
      </w:pPr>
    </w:p>
    <w:p w:rsidR="008F1A9B" w:rsidRPr="00BB7BF6" w:rsidRDefault="008F1A9B" w:rsidP="00C663DE">
      <w:pPr>
        <w:pStyle w:val="Loendilik"/>
        <w:numPr>
          <w:ilvl w:val="0"/>
          <w:numId w:val="4"/>
        </w:numPr>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Kõnearendus-, lugemis-, kuulamis- ja kirjutamisteemad</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t>1. Kursusega „Keel ja ühiskond“ seostuvad teemad.</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t>2. Kirjanduskursustega haakuvad teemad.</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t>3. Õppekava läbivad teemad.</w:t>
      </w:r>
    </w:p>
    <w:p w:rsidR="008F1A9B" w:rsidRPr="00BB7BF6" w:rsidRDefault="008F1A9B" w:rsidP="00C663DE">
      <w:pPr>
        <w:pStyle w:val="Loendilik"/>
        <w:spacing w:after="60"/>
        <w:jc w:val="both"/>
        <w:rPr>
          <w:rFonts w:asciiTheme="minorHAnsi" w:hAnsiTheme="minorHAnsi" w:cs="Times New Roman"/>
          <w:sz w:val="24"/>
          <w:szCs w:val="24"/>
        </w:rPr>
      </w:pPr>
    </w:p>
    <w:p w:rsidR="008F1A9B" w:rsidRPr="00BB7BF6" w:rsidRDefault="008F1A9B" w:rsidP="00C663DE">
      <w:pPr>
        <w:pStyle w:val="Loendilik"/>
        <w:numPr>
          <w:ilvl w:val="0"/>
          <w:numId w:val="4"/>
        </w:numPr>
        <w:spacing w:after="60"/>
        <w:jc w:val="both"/>
        <w:rPr>
          <w:rFonts w:asciiTheme="minorHAnsi" w:hAnsiTheme="minorHAnsi" w:cs="Times New Roman"/>
          <w:b/>
          <w:bCs/>
          <w:sz w:val="24"/>
          <w:szCs w:val="24"/>
        </w:rPr>
      </w:pPr>
      <w:r w:rsidRPr="00BB7BF6">
        <w:rPr>
          <w:rFonts w:asciiTheme="minorHAnsi" w:hAnsiTheme="minorHAnsi" w:cs="Times New Roman"/>
          <w:sz w:val="24"/>
          <w:szCs w:val="24"/>
        </w:rPr>
        <w:t xml:space="preserve"> </w:t>
      </w:r>
      <w:r w:rsidRPr="00BB7BF6">
        <w:rPr>
          <w:rFonts w:asciiTheme="minorHAnsi" w:hAnsiTheme="minorHAnsi" w:cs="Times New Roman"/>
          <w:b/>
          <w:bCs/>
          <w:sz w:val="24"/>
          <w:szCs w:val="24"/>
        </w:rPr>
        <w:t>Kõnelemine</w:t>
      </w:r>
      <w:r w:rsidRPr="00BB7BF6">
        <w:rPr>
          <w:rFonts w:asciiTheme="minorHAnsi" w:hAnsiTheme="minorHAnsi" w:cs="Times New Roman"/>
          <w:sz w:val="24"/>
          <w:szCs w:val="24"/>
        </w:rPr>
        <w:t xml:space="preserve"> </w:t>
      </w:r>
    </w:p>
    <w:p w:rsidR="008F1A9B" w:rsidRPr="00BB7BF6" w:rsidRDefault="008F1A9B" w:rsidP="00C663DE">
      <w:pPr>
        <w:pStyle w:val="Loendilik"/>
        <w:spacing w:after="60"/>
        <w:jc w:val="both"/>
        <w:rPr>
          <w:rFonts w:asciiTheme="minorHAnsi" w:hAnsiTheme="minorHAnsi" w:cs="Times New Roman"/>
          <w:b/>
          <w:bCs/>
          <w:sz w:val="24"/>
          <w:szCs w:val="24"/>
        </w:rPr>
      </w:pPr>
      <w:r w:rsidRPr="00BB7BF6">
        <w:rPr>
          <w:rFonts w:asciiTheme="minorHAnsi" w:hAnsiTheme="minorHAnsi" w:cs="Times New Roman"/>
          <w:sz w:val="24"/>
          <w:szCs w:val="24"/>
        </w:rPr>
        <w:t>Suuline esinemine ja suhtlus eri tüüpi olukordades. Argumenteerimine, veenmine; emotsionaalsus, toon.</w:t>
      </w:r>
    </w:p>
    <w:p w:rsidR="008F1A9B" w:rsidRPr="00BB7BF6" w:rsidRDefault="008F1A9B" w:rsidP="00C663DE">
      <w:pPr>
        <w:pStyle w:val="Loendilik"/>
        <w:numPr>
          <w:ilvl w:val="0"/>
          <w:numId w:val="4"/>
        </w:numPr>
        <w:spacing w:after="60"/>
        <w:jc w:val="both"/>
        <w:rPr>
          <w:rFonts w:asciiTheme="minorHAnsi" w:hAnsiTheme="minorHAnsi" w:cs="Times New Roman"/>
          <w:sz w:val="24"/>
          <w:szCs w:val="24"/>
        </w:rPr>
      </w:pPr>
      <w:r w:rsidRPr="00BB7BF6">
        <w:rPr>
          <w:rFonts w:asciiTheme="minorHAnsi" w:hAnsiTheme="minorHAnsi" w:cs="Times New Roman"/>
          <w:b/>
          <w:bCs/>
          <w:sz w:val="24"/>
          <w:szCs w:val="24"/>
        </w:rPr>
        <w:t>Kirjutamine</w:t>
      </w:r>
      <w:r w:rsidRPr="00BB7BF6">
        <w:rPr>
          <w:rFonts w:asciiTheme="minorHAnsi" w:hAnsiTheme="minorHAnsi" w:cs="Times New Roman"/>
          <w:sz w:val="24"/>
          <w:szCs w:val="24"/>
        </w:rPr>
        <w:t xml:space="preserve"> </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t xml:space="preserve">Tarbetekstid: elulugu, avaldus, seletuskiri, taotlus, kaebus, kiri ja e-kiri, plangid ning vormid. Arvamustekstid. Arvamustekstide ülesehituse põhimõtted. </w:t>
      </w:r>
      <w:r w:rsidR="001E3596" w:rsidRPr="00BB7BF6">
        <w:rPr>
          <w:rFonts w:asciiTheme="minorHAnsi" w:hAnsiTheme="minorHAnsi" w:cs="Times New Roman"/>
          <w:sz w:val="24"/>
          <w:szCs w:val="24"/>
        </w:rPr>
        <w:t>Arvamustekstide koostamine ühiskonna- ja õpilaselu teemadel. Arvamusteksti kirjutamine alusteksti põhjal. Kokkuvõtte koostamine.</w:t>
      </w:r>
      <w:r w:rsidRPr="00BB7BF6">
        <w:rPr>
          <w:rFonts w:asciiTheme="minorHAnsi" w:hAnsiTheme="minorHAnsi" w:cs="Times New Roman"/>
          <w:sz w:val="24"/>
          <w:szCs w:val="24"/>
        </w:rPr>
        <w:t xml:space="preserve"> Õigekirja ja õigekeel</w:t>
      </w:r>
      <w:r w:rsidR="001E3596" w:rsidRPr="00BB7BF6">
        <w:rPr>
          <w:rFonts w:asciiTheme="minorHAnsi" w:hAnsiTheme="minorHAnsi" w:cs="Times New Roman"/>
          <w:sz w:val="24"/>
          <w:szCs w:val="24"/>
        </w:rPr>
        <w:t>susküsimuste kordamine</w:t>
      </w:r>
      <w:r w:rsidRPr="00BB7BF6">
        <w:rPr>
          <w:rFonts w:asciiTheme="minorHAnsi" w:hAnsiTheme="minorHAnsi" w:cs="Times New Roman"/>
          <w:sz w:val="24"/>
          <w:szCs w:val="24"/>
        </w:rPr>
        <w:t>.</w:t>
      </w:r>
    </w:p>
    <w:p w:rsidR="008F1A9B" w:rsidRPr="00BB7BF6" w:rsidRDefault="008F1A9B" w:rsidP="00C663DE">
      <w:pPr>
        <w:pStyle w:val="Loendilik"/>
        <w:numPr>
          <w:ilvl w:val="0"/>
          <w:numId w:val="4"/>
        </w:numPr>
        <w:spacing w:after="60"/>
        <w:jc w:val="both"/>
        <w:rPr>
          <w:rFonts w:asciiTheme="minorHAnsi" w:hAnsiTheme="minorHAnsi" w:cs="Times New Roman"/>
          <w:sz w:val="24"/>
          <w:szCs w:val="24"/>
        </w:rPr>
      </w:pPr>
      <w:r w:rsidRPr="00BB7BF6">
        <w:rPr>
          <w:rFonts w:asciiTheme="minorHAnsi" w:hAnsiTheme="minorHAnsi" w:cs="Times New Roman"/>
          <w:b/>
          <w:bCs/>
          <w:sz w:val="24"/>
          <w:szCs w:val="24"/>
        </w:rPr>
        <w:t>Lugemine</w:t>
      </w:r>
      <w:r w:rsidRPr="00BB7BF6">
        <w:rPr>
          <w:rFonts w:asciiTheme="minorHAnsi" w:hAnsiTheme="minorHAnsi" w:cs="Times New Roman"/>
          <w:sz w:val="24"/>
          <w:szCs w:val="24"/>
        </w:rPr>
        <w:t xml:space="preserve"> </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lastRenderedPageBreak/>
        <w:t>Seotud ja sidumata tekstide (nimestike, graafikute, tabelite jm mõistmine. Tekstide otsing veebist ja raamatukogust; info otsing elektroonilisest ja paberil tekstist. Süstemaatiline sõnavaraarendus (nt harvem sõnavara, mõistesuhted, sõnamoodustus, käsitletavate teemadega seotud erisõnavara; sõnavara omandamine, kinnistamine ja praktiline kasutamine).</w:t>
      </w:r>
    </w:p>
    <w:p w:rsidR="008F1A9B" w:rsidRPr="00BB7BF6" w:rsidRDefault="008F1A9B" w:rsidP="00C663DE">
      <w:pPr>
        <w:pStyle w:val="Loendilik"/>
        <w:numPr>
          <w:ilvl w:val="0"/>
          <w:numId w:val="4"/>
        </w:numPr>
        <w:spacing w:after="60"/>
        <w:jc w:val="both"/>
        <w:rPr>
          <w:rFonts w:asciiTheme="minorHAnsi" w:hAnsiTheme="minorHAnsi" w:cs="Times New Roman"/>
          <w:sz w:val="24"/>
          <w:szCs w:val="24"/>
        </w:rPr>
      </w:pPr>
      <w:r w:rsidRPr="00BB7BF6">
        <w:rPr>
          <w:rFonts w:asciiTheme="minorHAnsi" w:hAnsiTheme="minorHAnsi" w:cs="Times New Roman"/>
          <w:b/>
          <w:bCs/>
          <w:sz w:val="24"/>
          <w:szCs w:val="24"/>
        </w:rPr>
        <w:t>Kuulamine</w:t>
      </w:r>
      <w:r w:rsidRPr="00BB7BF6">
        <w:rPr>
          <w:rFonts w:asciiTheme="minorHAnsi" w:hAnsiTheme="minorHAnsi" w:cs="Times New Roman"/>
          <w:sz w:val="24"/>
          <w:szCs w:val="24"/>
        </w:rPr>
        <w:t xml:space="preserve"> </w:t>
      </w:r>
    </w:p>
    <w:p w:rsidR="008F1A9B" w:rsidRPr="00BB7BF6" w:rsidRDefault="008F1A9B" w:rsidP="00C663DE">
      <w:pPr>
        <w:pStyle w:val="Loendilik"/>
        <w:spacing w:after="60"/>
        <w:jc w:val="both"/>
        <w:rPr>
          <w:rFonts w:asciiTheme="minorHAnsi" w:hAnsiTheme="minorHAnsi" w:cs="Times New Roman"/>
          <w:sz w:val="24"/>
          <w:szCs w:val="24"/>
        </w:rPr>
      </w:pPr>
      <w:r w:rsidRPr="00BB7BF6">
        <w:rPr>
          <w:rFonts w:asciiTheme="minorHAnsi" w:hAnsiTheme="minorHAnsi" w:cs="Times New Roman"/>
          <w:sz w:val="24"/>
          <w:szCs w:val="24"/>
        </w:rPr>
        <w:t>Erinevate keelevariantide sotsiaalse tähenduse mõistmine, teksti suhtlustähenduse ja eesmärgi mõistmine eri toimingutes, suhtluspartneri mõistmine dialoogis.</w:t>
      </w:r>
    </w:p>
    <w:p w:rsidR="00BB7BF6" w:rsidRDefault="00BB7BF6" w:rsidP="00C663DE">
      <w:pPr>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.1.2.2. </w:t>
      </w:r>
      <w:r w:rsidR="008F1A9B" w:rsidRPr="00BB7BF6">
        <w:rPr>
          <w:rFonts w:asciiTheme="minorHAnsi" w:hAnsiTheme="minorHAnsi"/>
          <w:b/>
          <w:bCs/>
        </w:rPr>
        <w:t>Õpitulemused</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Kursuse lõpus õpilane:</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 xml:space="preserve">1) argumenteerib veenvalt ja selgelt ning kaitseb oma seisukohti suuliselt ja kirjaliku arutleva teksti vormis; </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 xml:space="preserve">2) koostab levinumaid tarbetekste; </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 xml:space="preserve">3) oskab ühe alusteksti põhjal koostada referaati ja kokkuvõtet, vältides plagiaati; </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 xml:space="preserve">4) tunneb põhilisi infootsingu võimalusi (sh elektroonilisi) ning oskab kasutada neis leiduvat infot oma tekstides; </w:t>
      </w:r>
    </w:p>
    <w:p w:rsidR="00DB7D7B" w:rsidRPr="00BB7BF6" w:rsidRDefault="00DB7D7B" w:rsidP="00C663DE">
      <w:pPr>
        <w:spacing w:after="60"/>
        <w:ind w:left="709"/>
        <w:jc w:val="both"/>
        <w:rPr>
          <w:rFonts w:asciiTheme="minorHAnsi" w:hAnsiTheme="minorHAnsi"/>
        </w:rPr>
      </w:pPr>
      <w:r w:rsidRPr="00BB7BF6">
        <w:rPr>
          <w:rFonts w:asciiTheme="minorHAnsi" w:hAnsiTheme="minorHAnsi"/>
        </w:rPr>
        <w:t xml:space="preserve">5) võtab kuuldut ja loetut kokku nii suulises kui ka kirjalikus vormis; </w:t>
      </w:r>
    </w:p>
    <w:p w:rsidR="008F1A9B" w:rsidRPr="00BB7BF6" w:rsidRDefault="00DB7D7B" w:rsidP="00C663DE">
      <w:pPr>
        <w:spacing w:after="60"/>
        <w:ind w:left="709"/>
        <w:jc w:val="both"/>
        <w:rPr>
          <w:rFonts w:asciiTheme="minorHAnsi" w:hAnsiTheme="minorHAnsi"/>
        </w:rPr>
      </w:pPr>
      <w:r w:rsidRPr="00BB7BF6">
        <w:rPr>
          <w:rFonts w:asciiTheme="minorHAnsi" w:hAnsiTheme="minorHAnsi"/>
        </w:rPr>
        <w:t xml:space="preserve">6) järgib kirjutades eesti õigekirja aluseid ja põhireegleid. </w:t>
      </w:r>
    </w:p>
    <w:p w:rsidR="001E3596" w:rsidRPr="00BB7BF6" w:rsidRDefault="001E3596" w:rsidP="00C663DE">
      <w:pPr>
        <w:spacing w:after="60"/>
        <w:ind w:left="709"/>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.1.2.3. </w:t>
      </w:r>
      <w:r w:rsidR="008F1A9B" w:rsidRPr="00BB7BF6">
        <w:rPr>
          <w:rFonts w:asciiTheme="minorHAnsi" w:hAnsiTheme="minorHAnsi"/>
          <w:b/>
          <w:bCs/>
        </w:rPr>
        <w:t xml:space="preserve">Lõiming läbivate teemadega: </w:t>
      </w:r>
    </w:p>
    <w:p w:rsidR="008F1A9B" w:rsidRPr="00BB7BF6" w:rsidRDefault="008F1A9B" w:rsidP="00C663DE">
      <w:pPr>
        <w:pStyle w:val="Normaallaadveeb"/>
        <w:numPr>
          <w:ilvl w:val="0"/>
          <w:numId w:val="6"/>
        </w:numPr>
        <w:spacing w:before="0" w:beforeAutospacing="0" w:after="60" w:afterAutospacing="0"/>
        <w:jc w:val="both"/>
        <w:rPr>
          <w:rFonts w:asciiTheme="minorHAnsi" w:hAnsiTheme="minorHAnsi"/>
        </w:rPr>
      </w:pPr>
      <w:r w:rsidRPr="00BB7BF6">
        <w:rPr>
          <w:rFonts w:asciiTheme="minorHAnsi" w:hAnsiTheme="minorHAnsi"/>
        </w:rPr>
        <w:t>elukestev õpe ja karjääri planeerimine:</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rPr>
        <w:t xml:space="preserve">suuline esinemine ja suhtlus eri tüüpi olukordades; tarbetekstide kirjutamine ja vormistamine; arvamusteksti koostamine; referaadi ja kokkuvõtte kirjutamine; süstemaatiline sõnavaraarendus </w:t>
      </w:r>
    </w:p>
    <w:p w:rsidR="008F1A9B" w:rsidRPr="00BB7BF6" w:rsidRDefault="008F1A9B" w:rsidP="00C663DE">
      <w:pPr>
        <w:pStyle w:val="Normaallaadveeb"/>
        <w:numPr>
          <w:ilvl w:val="0"/>
          <w:numId w:val="6"/>
        </w:numPr>
        <w:spacing w:before="0" w:beforeAutospacing="0" w:after="60" w:afterAutospacing="0"/>
        <w:jc w:val="both"/>
        <w:rPr>
          <w:rFonts w:asciiTheme="minorHAnsi" w:hAnsiTheme="minorHAnsi"/>
        </w:rPr>
      </w:pPr>
      <w:r w:rsidRPr="00BB7BF6">
        <w:rPr>
          <w:rFonts w:asciiTheme="minorHAnsi" w:hAnsiTheme="minorHAnsi"/>
        </w:rPr>
        <w:t xml:space="preserve">keskkond ja jätkusuutlik areng: </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rPr>
        <w:t>keelekeskkonna hoidmine: korrektne keelekasutus nii suulises kui ka kirjalikus väljenduses; muutustega kursis olemine</w:t>
      </w:r>
    </w:p>
    <w:p w:rsidR="008F1A9B" w:rsidRPr="00BB7BF6" w:rsidRDefault="008F1A9B" w:rsidP="00C663DE">
      <w:pPr>
        <w:pStyle w:val="Normaallaadveeb"/>
        <w:numPr>
          <w:ilvl w:val="0"/>
          <w:numId w:val="5"/>
        </w:numPr>
        <w:spacing w:before="0" w:beforeAutospacing="0" w:after="60" w:afterAutospacing="0"/>
        <w:jc w:val="both"/>
        <w:rPr>
          <w:rFonts w:asciiTheme="minorHAnsi" w:hAnsiTheme="minorHAnsi"/>
        </w:rPr>
      </w:pPr>
      <w:r w:rsidRPr="00BB7BF6">
        <w:rPr>
          <w:rFonts w:asciiTheme="minorHAnsi" w:hAnsiTheme="minorHAnsi"/>
        </w:rPr>
        <w:t>kodanikualgatus ja ettevõtlikkus:</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rPr>
        <w:t>sallimatus ebakorrektse keelekasutuse puhul; julge eneseväljendus</w:t>
      </w:r>
    </w:p>
    <w:p w:rsidR="008F1A9B" w:rsidRPr="00BB7BF6" w:rsidRDefault="008F1A9B" w:rsidP="00C663DE">
      <w:pPr>
        <w:pStyle w:val="Normaallaadveeb"/>
        <w:numPr>
          <w:ilvl w:val="0"/>
          <w:numId w:val="5"/>
        </w:numPr>
        <w:spacing w:before="0" w:beforeAutospacing="0" w:after="60" w:afterAutospacing="0"/>
        <w:jc w:val="both"/>
        <w:rPr>
          <w:rFonts w:asciiTheme="minorHAnsi" w:hAnsiTheme="minorHAnsi"/>
        </w:rPr>
      </w:pPr>
      <w:r w:rsidRPr="00BB7BF6">
        <w:rPr>
          <w:rFonts w:asciiTheme="minorHAnsi" w:hAnsiTheme="minorHAnsi"/>
        </w:rPr>
        <w:t>kultuuriline identiteet:</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rPr>
        <w:t xml:space="preserve">keele säilimise tagab korrektne keelekasutus </w:t>
      </w:r>
    </w:p>
    <w:p w:rsidR="008F1A9B" w:rsidRPr="00BB7BF6" w:rsidRDefault="008F1A9B" w:rsidP="00C663DE">
      <w:pPr>
        <w:pStyle w:val="Normaallaadveeb"/>
        <w:numPr>
          <w:ilvl w:val="0"/>
          <w:numId w:val="5"/>
        </w:numPr>
        <w:spacing w:before="0" w:beforeAutospacing="0" w:after="60" w:afterAutospacing="0"/>
        <w:jc w:val="both"/>
        <w:rPr>
          <w:rFonts w:asciiTheme="minorHAnsi" w:hAnsiTheme="minorHAnsi"/>
        </w:rPr>
      </w:pPr>
      <w:r w:rsidRPr="00BB7BF6">
        <w:rPr>
          <w:rFonts w:asciiTheme="minorHAnsi" w:hAnsiTheme="minorHAnsi"/>
        </w:rPr>
        <w:t>teabekeskkond:</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rPr>
        <w:t>orienteerumine tarbetekstide külluses; teadlikkus infootsingute paljususest</w:t>
      </w:r>
    </w:p>
    <w:p w:rsidR="008F1A9B" w:rsidRPr="00BB7BF6" w:rsidRDefault="008F1A9B" w:rsidP="00C663DE">
      <w:pPr>
        <w:pStyle w:val="Normaallaadveeb"/>
        <w:spacing w:before="0" w:beforeAutospacing="0" w:after="60" w:afterAutospacing="0"/>
        <w:ind w:firstLine="708"/>
        <w:jc w:val="both"/>
        <w:rPr>
          <w:rFonts w:asciiTheme="minorHAnsi" w:hAnsiTheme="minorHAnsi"/>
          <w:i/>
          <w:iCs/>
        </w:rPr>
      </w:pPr>
      <w:r w:rsidRPr="00BB7BF6">
        <w:rPr>
          <w:rFonts w:asciiTheme="minorHAnsi" w:hAnsiTheme="minorHAnsi"/>
        </w:rPr>
        <w:t>6) tehnoloogia ja innovatsioon:</w:t>
      </w:r>
    </w:p>
    <w:p w:rsidR="008F1A9B" w:rsidRPr="00BB7BF6" w:rsidRDefault="008F1A9B" w:rsidP="00C663DE">
      <w:pPr>
        <w:pStyle w:val="Normaallaadveeb"/>
        <w:spacing w:before="0" w:beforeAutospacing="0" w:after="60" w:afterAutospacing="0"/>
        <w:ind w:left="1068"/>
        <w:jc w:val="both"/>
        <w:rPr>
          <w:rFonts w:asciiTheme="minorHAnsi" w:hAnsiTheme="minorHAnsi"/>
        </w:rPr>
      </w:pPr>
      <w:r w:rsidRPr="00BB7BF6">
        <w:rPr>
          <w:rFonts w:asciiTheme="minorHAnsi" w:hAnsiTheme="minorHAnsi"/>
          <w:i/>
          <w:iCs/>
        </w:rPr>
        <w:t xml:space="preserve"> </w:t>
      </w:r>
      <w:r w:rsidRPr="00BB7BF6">
        <w:rPr>
          <w:rFonts w:asciiTheme="minorHAnsi" w:hAnsiTheme="minorHAnsi"/>
        </w:rPr>
        <w:t>info otsing elektroonilisest ja paberil tekstist; erinevate tarbetekstide vormistamine arvutil</w:t>
      </w:r>
    </w:p>
    <w:p w:rsidR="008F1A9B" w:rsidRPr="00BB7BF6" w:rsidRDefault="008F1A9B" w:rsidP="00C663DE">
      <w:pPr>
        <w:pStyle w:val="Normaallaadveeb"/>
        <w:spacing w:before="0" w:beforeAutospacing="0" w:after="60" w:afterAutospacing="0"/>
        <w:ind w:firstLine="708"/>
        <w:jc w:val="both"/>
        <w:rPr>
          <w:rFonts w:asciiTheme="minorHAnsi" w:hAnsiTheme="minorHAnsi"/>
        </w:rPr>
      </w:pPr>
      <w:r w:rsidRPr="00BB7BF6">
        <w:rPr>
          <w:rFonts w:asciiTheme="minorHAnsi" w:hAnsiTheme="minorHAnsi"/>
        </w:rPr>
        <w:t>7) väärtused ja kõlblus:</w:t>
      </w:r>
    </w:p>
    <w:p w:rsidR="008F1A9B" w:rsidRPr="00BB7BF6" w:rsidRDefault="008F1A9B" w:rsidP="00C663DE">
      <w:pPr>
        <w:pStyle w:val="Normaallaadveeb"/>
        <w:spacing w:before="0" w:beforeAutospacing="0" w:after="60" w:afterAutospacing="0"/>
        <w:ind w:left="768"/>
        <w:jc w:val="both"/>
        <w:rPr>
          <w:rFonts w:asciiTheme="minorHAnsi" w:hAnsiTheme="minorHAnsi"/>
        </w:rPr>
      </w:pPr>
      <w:r w:rsidRPr="00BB7BF6">
        <w:rPr>
          <w:rFonts w:asciiTheme="minorHAnsi" w:hAnsiTheme="minorHAnsi"/>
        </w:rPr>
        <w:t>suhtluspartneri austamine ja mõistmine dialoogis; lugupidav suhtumine õigekirja tundmisse</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.1.3. </w:t>
      </w:r>
      <w:r w:rsidR="008F1A9B" w:rsidRPr="00BB7BF6">
        <w:rPr>
          <w:rFonts w:asciiTheme="minorHAnsi" w:hAnsiTheme="minorHAnsi"/>
          <w:b/>
          <w:bCs/>
        </w:rPr>
        <w:t>PRAKTILINE EESTI KEEL  II</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583221" w:rsidRPr="00BB7BF6">
        <w:rPr>
          <w:rFonts w:asciiTheme="minorHAnsi" w:hAnsiTheme="minorHAnsi"/>
          <w:b/>
          <w:bCs/>
        </w:rPr>
        <w:t xml:space="preserve">.1.3.1. </w:t>
      </w:r>
      <w:r w:rsidR="008F1A9B" w:rsidRPr="00BB7BF6">
        <w:rPr>
          <w:rFonts w:asciiTheme="minorHAnsi" w:hAnsiTheme="minorHAnsi"/>
          <w:b/>
          <w:bCs/>
        </w:rPr>
        <w:t>Õppesisu</w:t>
      </w:r>
    </w:p>
    <w:p w:rsidR="008F1A9B" w:rsidRPr="00BB7BF6" w:rsidRDefault="008F1A9B" w:rsidP="00C663DE">
      <w:pPr>
        <w:pStyle w:val="Loendilik"/>
        <w:numPr>
          <w:ilvl w:val="0"/>
          <w:numId w:val="62"/>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Kõnearendus-, lugemis-, kuulamis- ja kirjutamisteemad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lastRenderedPageBreak/>
        <w:t>1. Kursusega „Meedia ja mõjutamine” seostuvad 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2. Kirjanduskursustega haakuvad 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3. Õppekava läbivad teemad.</w:t>
      </w:r>
    </w:p>
    <w:p w:rsidR="008F1A9B" w:rsidRPr="00BB7BF6" w:rsidRDefault="008F1A9B" w:rsidP="00C663DE">
      <w:pPr>
        <w:pStyle w:val="Loendilik"/>
        <w:numPr>
          <w:ilvl w:val="0"/>
          <w:numId w:val="62"/>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 xml:space="preserve">Kõnelemine </w:t>
      </w:r>
    </w:p>
    <w:p w:rsidR="008F1A9B" w:rsidRPr="00BB7BF6" w:rsidRDefault="008F1A9B" w:rsidP="00C663DE">
      <w:pPr>
        <w:pStyle w:val="Loendilik"/>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sz w:val="24"/>
          <w:szCs w:val="24"/>
        </w:rPr>
        <w:t>Suuline suhtlus olukorrast ja vestluspartnerist lähtuvalt. Sama sõnumi edastamine erinevate keelevahenditega, keelelise väljenduse paindlikkus, otsesem ja kaudsem väljendumine.</w:t>
      </w:r>
      <w:r w:rsidR="00A856E3" w:rsidRPr="00BB7BF6">
        <w:rPr>
          <w:rFonts w:asciiTheme="minorHAnsi" w:hAnsiTheme="minorHAnsi" w:cs="Times New Roman"/>
          <w:sz w:val="24"/>
          <w:szCs w:val="24"/>
        </w:rPr>
        <w:t xml:space="preserve"> </w:t>
      </w:r>
      <w:r w:rsidRPr="00BB7BF6">
        <w:rPr>
          <w:rFonts w:asciiTheme="minorHAnsi" w:hAnsiTheme="minorHAnsi" w:cs="Times New Roman"/>
          <w:sz w:val="24"/>
          <w:szCs w:val="24"/>
        </w:rPr>
        <w:t>Ratsionaalsete, emotsionaalsete ja eetiliste argumentide kasutamine ning veenmine ja mõjutamine.</w:t>
      </w:r>
    </w:p>
    <w:p w:rsidR="008F1A9B" w:rsidRPr="00BB7BF6" w:rsidRDefault="008F1A9B" w:rsidP="00C663DE">
      <w:pPr>
        <w:pStyle w:val="Loendilik"/>
        <w:numPr>
          <w:ilvl w:val="0"/>
          <w:numId w:val="63"/>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Kirjutamine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Tarbekirjade koostamine: juhend, koosoleku memo, tegevuskava.</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Mitme allika põhjal kokkuvõtte ja referaadi kirjutamine.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Ajakirjanduslike tekstide koostamine: arvamuslugu, retsensioon, pressiteade.</w:t>
      </w:r>
    </w:p>
    <w:p w:rsidR="008F1A9B" w:rsidRPr="00BB7BF6" w:rsidRDefault="008F1A9B" w:rsidP="00C663DE">
      <w:pPr>
        <w:pStyle w:val="Loendilik"/>
        <w:autoSpaceDE w:val="0"/>
        <w:autoSpaceDN w:val="0"/>
        <w:adjustRightInd w:val="0"/>
        <w:spacing w:after="60"/>
        <w:jc w:val="both"/>
        <w:rPr>
          <w:rFonts w:asciiTheme="minorHAnsi" w:hAnsiTheme="minorHAnsi" w:cs="Times New Roman"/>
          <w:i/>
          <w:iCs/>
          <w:sz w:val="24"/>
          <w:szCs w:val="24"/>
        </w:rPr>
      </w:pPr>
      <w:r w:rsidRPr="00BB7BF6">
        <w:rPr>
          <w:rFonts w:asciiTheme="minorHAnsi" w:hAnsiTheme="minorHAnsi" w:cs="Times New Roman"/>
          <w:sz w:val="24"/>
          <w:szCs w:val="24"/>
        </w:rPr>
        <w:t>Veebitekstide koostamine</w:t>
      </w:r>
      <w:r w:rsidR="00A048F0" w:rsidRPr="00BB7BF6">
        <w:rPr>
          <w:rFonts w:asciiTheme="minorHAnsi" w:hAnsiTheme="minorHAnsi" w:cs="Times New Roman"/>
          <w:sz w:val="24"/>
          <w:szCs w:val="24"/>
        </w:rPr>
        <w:t>.</w:t>
      </w:r>
    </w:p>
    <w:p w:rsidR="008F1A9B" w:rsidRPr="00BB7BF6" w:rsidRDefault="00A048F0" w:rsidP="00C663DE">
      <w:pPr>
        <w:pStyle w:val="Loendilik"/>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sz w:val="24"/>
          <w:szCs w:val="24"/>
        </w:rPr>
        <w:t>Õ</w:t>
      </w:r>
      <w:r w:rsidR="008F1A9B" w:rsidRPr="00BB7BF6">
        <w:rPr>
          <w:rFonts w:asciiTheme="minorHAnsi" w:hAnsiTheme="minorHAnsi" w:cs="Times New Roman"/>
          <w:sz w:val="24"/>
          <w:szCs w:val="24"/>
        </w:rPr>
        <w:t>igekirja ja õigekeelsusküsimuste kordamine.</w:t>
      </w:r>
    </w:p>
    <w:p w:rsidR="008F1A9B" w:rsidRPr="00BB7BF6" w:rsidRDefault="008F1A9B" w:rsidP="00C663DE">
      <w:pPr>
        <w:pStyle w:val="Loendilik"/>
        <w:numPr>
          <w:ilvl w:val="0"/>
          <w:numId w:val="63"/>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Lugemine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Eri modaalsusega tekstide (kirjaliku, audiovisuaalse, hüpertekstilise) tähenduse mõistmine.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Teksti eesmärgi ja vaatenurga mõistmine, meediatekstide kriitiline analüüsimine.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Teksti sisuliste ja keeleliste tunnuste põhjal paindlike elektrooniliste otsingustrateegiate kasutamine.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sz w:val="24"/>
          <w:szCs w:val="24"/>
        </w:rPr>
        <w:t>Süstemaatiline sõnavaraarendus (üldkasutatavate võõrsõnade, ilukirjanduskeele sõnavara, käsitletavate teemadega seotud terminoloogia omandamine, kinnistamine ja praktiline kasutamine).</w:t>
      </w:r>
    </w:p>
    <w:p w:rsidR="008F1A9B" w:rsidRPr="00BB7BF6" w:rsidRDefault="008F1A9B" w:rsidP="00C663DE">
      <w:pPr>
        <w:pStyle w:val="Loendilik"/>
        <w:numPr>
          <w:ilvl w:val="0"/>
          <w:numId w:val="63"/>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Kuulamine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rPr>
        <w:t>Ratsionaalsete, eetiliste ja emotsionaalsete argumentide eristamine suulises tekstis, kallutatuse ja manipuleerimise äratundmine.</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A31213" w:rsidRPr="00BB7BF6">
        <w:rPr>
          <w:rFonts w:asciiTheme="minorHAnsi" w:hAnsiTheme="minorHAnsi"/>
          <w:b/>
          <w:bCs/>
        </w:rPr>
        <w:t xml:space="preserve">.1.3.2. </w:t>
      </w:r>
      <w:r w:rsidR="008F1A9B" w:rsidRPr="00BB7BF6">
        <w:rPr>
          <w:rFonts w:asciiTheme="minorHAnsi" w:hAnsiTheme="minorHAnsi"/>
          <w:b/>
          <w:bCs/>
        </w:rPr>
        <w:t>Õpitulemused</w:t>
      </w:r>
    </w:p>
    <w:p w:rsidR="00A048F0" w:rsidRPr="00BB7BF6" w:rsidRDefault="00A048F0"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 Kursuse lõpus õpilane: </w:t>
      </w:r>
    </w:p>
    <w:p w:rsidR="00A048F0" w:rsidRPr="00BB7BF6" w:rsidRDefault="00A048F0" w:rsidP="00B04969">
      <w:pPr>
        <w:autoSpaceDE w:val="0"/>
        <w:autoSpaceDN w:val="0"/>
        <w:adjustRightInd w:val="0"/>
        <w:spacing w:after="60"/>
        <w:ind w:left="284"/>
        <w:jc w:val="both"/>
        <w:rPr>
          <w:rFonts w:asciiTheme="minorHAnsi" w:hAnsiTheme="minorHAnsi"/>
        </w:rPr>
      </w:pPr>
      <w:r w:rsidRPr="00BB7BF6">
        <w:rPr>
          <w:rFonts w:asciiTheme="minorHAnsi" w:hAnsiTheme="minorHAnsi"/>
        </w:rPr>
        <w:t xml:space="preserve">1) argumenteerib veenvalt ja selgelt ning kaitseb oma seisukohti; </w:t>
      </w:r>
    </w:p>
    <w:p w:rsidR="00A048F0" w:rsidRPr="00BB7BF6" w:rsidRDefault="00A048F0" w:rsidP="00B04969">
      <w:pPr>
        <w:autoSpaceDE w:val="0"/>
        <w:autoSpaceDN w:val="0"/>
        <w:adjustRightInd w:val="0"/>
        <w:spacing w:after="60"/>
        <w:ind w:left="284"/>
        <w:jc w:val="both"/>
        <w:rPr>
          <w:rFonts w:asciiTheme="minorHAnsi" w:hAnsiTheme="minorHAnsi"/>
        </w:rPr>
      </w:pPr>
      <w:r w:rsidRPr="00BB7BF6">
        <w:rPr>
          <w:rFonts w:asciiTheme="minorHAnsi" w:hAnsiTheme="minorHAnsi"/>
        </w:rPr>
        <w:t xml:space="preserve">2) suudab jälgida suulist mõttearendust ning esitada ettekandjale küsimusi; </w:t>
      </w:r>
    </w:p>
    <w:p w:rsidR="00A048F0" w:rsidRPr="00BB7BF6" w:rsidRDefault="00A048F0" w:rsidP="00B04969">
      <w:pPr>
        <w:autoSpaceDE w:val="0"/>
        <w:autoSpaceDN w:val="0"/>
        <w:adjustRightInd w:val="0"/>
        <w:spacing w:after="60"/>
        <w:ind w:left="284"/>
        <w:jc w:val="both"/>
        <w:rPr>
          <w:rFonts w:asciiTheme="minorHAnsi" w:hAnsiTheme="minorHAnsi"/>
        </w:rPr>
      </w:pPr>
      <w:r w:rsidRPr="00BB7BF6">
        <w:rPr>
          <w:rFonts w:asciiTheme="minorHAnsi" w:hAnsiTheme="minorHAnsi"/>
        </w:rPr>
        <w:t xml:space="preserve">3) oskab analüüsida meediatekste ning teha eri allikaist pärineva info ja arutluskäikude põhjal kokkuvõtet; </w:t>
      </w:r>
    </w:p>
    <w:p w:rsidR="00A048F0" w:rsidRPr="00BB7BF6" w:rsidRDefault="00A048F0" w:rsidP="00B04969">
      <w:pPr>
        <w:autoSpaceDE w:val="0"/>
        <w:autoSpaceDN w:val="0"/>
        <w:adjustRightInd w:val="0"/>
        <w:spacing w:after="60"/>
        <w:ind w:left="284"/>
        <w:jc w:val="both"/>
        <w:rPr>
          <w:rFonts w:asciiTheme="minorHAnsi" w:hAnsiTheme="minorHAnsi"/>
        </w:rPr>
      </w:pPr>
      <w:r w:rsidRPr="00BB7BF6">
        <w:rPr>
          <w:rFonts w:asciiTheme="minorHAnsi" w:hAnsiTheme="minorHAnsi"/>
        </w:rPr>
        <w:t xml:space="preserve">4) oskab kirjutada arvamuslugu ja retsensiooni, vältides plagiaati; </w:t>
      </w:r>
    </w:p>
    <w:p w:rsidR="00A048F0" w:rsidRPr="00BB7BF6" w:rsidRDefault="00A048F0" w:rsidP="00B04969">
      <w:pPr>
        <w:autoSpaceDE w:val="0"/>
        <w:autoSpaceDN w:val="0"/>
        <w:adjustRightInd w:val="0"/>
        <w:spacing w:after="60"/>
        <w:ind w:left="284"/>
        <w:jc w:val="both"/>
        <w:rPr>
          <w:rFonts w:asciiTheme="minorHAnsi" w:hAnsiTheme="minorHAnsi"/>
          <w:b/>
          <w:bCs/>
        </w:rPr>
      </w:pPr>
      <w:r w:rsidRPr="00BB7BF6">
        <w:rPr>
          <w:rFonts w:asciiTheme="minorHAnsi" w:hAnsiTheme="minorHAnsi"/>
        </w:rPr>
        <w:t>5) järgib kirjutades eesti õigekirja aluseid ja põhireegleid.</w:t>
      </w:r>
    </w:p>
    <w:p w:rsidR="00A048F0" w:rsidRPr="00BB7BF6" w:rsidRDefault="00A048F0" w:rsidP="00C663DE">
      <w:pPr>
        <w:autoSpaceDE w:val="0"/>
        <w:autoSpaceDN w:val="0"/>
        <w:adjustRightInd w:val="0"/>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.1.3.3. </w:t>
      </w:r>
      <w:r w:rsidR="008F1A9B" w:rsidRPr="00BB7BF6">
        <w:rPr>
          <w:rFonts w:asciiTheme="minorHAnsi" w:hAnsiTheme="minorHAnsi"/>
          <w:b/>
          <w:bCs/>
        </w:rPr>
        <w:t xml:space="preserve">Lõiming läbivate teemadega: </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elukestev õpe ja karjääri planeerimine:</w:t>
      </w:r>
    </w:p>
    <w:p w:rsidR="008F1A9B" w:rsidRPr="00BB7BF6" w:rsidRDefault="008F1A9B" w:rsidP="00C663DE">
      <w:pPr>
        <w:autoSpaceDE w:val="0"/>
        <w:autoSpaceDN w:val="0"/>
        <w:adjustRightInd w:val="0"/>
        <w:spacing w:after="60"/>
        <w:ind w:left="709"/>
        <w:jc w:val="both"/>
        <w:rPr>
          <w:rFonts w:asciiTheme="minorHAnsi" w:hAnsiTheme="minorHAnsi"/>
        </w:rPr>
      </w:pPr>
      <w:r w:rsidRPr="00BB7BF6">
        <w:rPr>
          <w:rFonts w:asciiTheme="minorHAnsi" w:hAnsiTheme="minorHAnsi"/>
        </w:rPr>
        <w:t>suuline suhtlus olukorrast ja vestluspartnerist lähtuvalt; tarbekirjade koostamine: juhend, koosoleku memo, tegevuskava; mitme allika põhjal kokkuvõtte ja referaadi kirjutamine</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 xml:space="preserve">keskkond ja jätkusuutlik areng: </w:t>
      </w:r>
    </w:p>
    <w:p w:rsidR="008F1A9B" w:rsidRPr="00BB7BF6" w:rsidRDefault="008F1A9B" w:rsidP="00C663DE">
      <w:pPr>
        <w:pStyle w:val="Normaallaadveeb"/>
        <w:spacing w:before="0" w:beforeAutospacing="0" w:after="60" w:afterAutospacing="0"/>
        <w:ind w:left="709"/>
        <w:jc w:val="both"/>
        <w:rPr>
          <w:rFonts w:asciiTheme="minorHAnsi" w:hAnsiTheme="minorHAnsi"/>
        </w:rPr>
      </w:pPr>
      <w:r w:rsidRPr="00BB7BF6">
        <w:rPr>
          <w:rFonts w:asciiTheme="minorHAnsi" w:hAnsiTheme="minorHAnsi"/>
        </w:rPr>
        <w:lastRenderedPageBreak/>
        <w:t>keelekeskkonna hoidmine: korrektne keelekasutus nii suulises kui ka kirjalikus väljenduses; muutustega kursis olemine</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kodanikualgatus ja ettevõtlikkus:</w:t>
      </w:r>
    </w:p>
    <w:p w:rsidR="008F1A9B" w:rsidRPr="00BB7BF6" w:rsidRDefault="008F1A9B" w:rsidP="00C663DE">
      <w:pPr>
        <w:autoSpaceDE w:val="0"/>
        <w:autoSpaceDN w:val="0"/>
        <w:adjustRightInd w:val="0"/>
        <w:spacing w:after="60"/>
        <w:ind w:left="709"/>
        <w:jc w:val="both"/>
        <w:rPr>
          <w:rFonts w:asciiTheme="minorHAnsi" w:hAnsiTheme="minorHAnsi"/>
        </w:rPr>
      </w:pPr>
      <w:r w:rsidRPr="00BB7BF6">
        <w:rPr>
          <w:rFonts w:asciiTheme="minorHAnsi" w:hAnsiTheme="minorHAnsi"/>
        </w:rPr>
        <w:t>veebitekstide koostamine</w:t>
      </w:r>
      <w:r w:rsidRPr="00BB7BF6">
        <w:rPr>
          <w:rFonts w:asciiTheme="minorHAnsi" w:hAnsiTheme="minorHAnsi"/>
          <w:b/>
          <w:bCs/>
        </w:rPr>
        <w:t>;</w:t>
      </w:r>
      <w:r w:rsidRPr="00BB7BF6">
        <w:rPr>
          <w:rFonts w:asciiTheme="minorHAnsi" w:hAnsiTheme="minorHAnsi"/>
        </w:rPr>
        <w:t xml:space="preserve">  </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kultuuriline identiteet:</w:t>
      </w:r>
    </w:p>
    <w:p w:rsidR="008F1A9B" w:rsidRPr="00BB7BF6" w:rsidRDefault="008F1A9B" w:rsidP="00C663DE">
      <w:pPr>
        <w:pStyle w:val="Normaallaadveeb"/>
        <w:spacing w:before="0" w:beforeAutospacing="0" w:after="60" w:afterAutospacing="0"/>
        <w:ind w:left="709"/>
        <w:rPr>
          <w:rFonts w:asciiTheme="minorHAnsi" w:hAnsiTheme="minorHAnsi"/>
        </w:rPr>
      </w:pPr>
      <w:r w:rsidRPr="00BB7BF6">
        <w:rPr>
          <w:rFonts w:asciiTheme="minorHAnsi" w:hAnsiTheme="minorHAnsi"/>
        </w:rPr>
        <w:t>keele säilimise tagab korrektne keelekasutus: tähelepanu õigekirjale ja õigekeelsus</w:t>
      </w:r>
      <w:r w:rsidR="00C663DE" w:rsidRPr="00BB7BF6">
        <w:rPr>
          <w:rFonts w:asciiTheme="minorHAnsi" w:hAnsiTheme="minorHAnsi"/>
        </w:rPr>
        <w:t>-</w:t>
      </w:r>
      <w:r w:rsidRPr="00BB7BF6">
        <w:rPr>
          <w:rFonts w:asciiTheme="minorHAnsi" w:hAnsiTheme="minorHAnsi"/>
        </w:rPr>
        <w:t xml:space="preserve">küsimustele </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teabekeskkond:</w:t>
      </w:r>
    </w:p>
    <w:p w:rsidR="008F1A9B" w:rsidRPr="00BB7BF6" w:rsidRDefault="008F1A9B" w:rsidP="00C663DE">
      <w:pPr>
        <w:pStyle w:val="Normaallaadveeb"/>
        <w:spacing w:before="0" w:beforeAutospacing="0" w:after="60" w:afterAutospacing="0"/>
        <w:ind w:left="709"/>
        <w:jc w:val="both"/>
        <w:rPr>
          <w:rFonts w:asciiTheme="minorHAnsi" w:hAnsiTheme="minorHAnsi"/>
        </w:rPr>
      </w:pPr>
      <w:r w:rsidRPr="00BB7BF6">
        <w:rPr>
          <w:rFonts w:asciiTheme="minorHAnsi" w:hAnsiTheme="minorHAnsi"/>
        </w:rPr>
        <w:t>orienteerumine tarbetekstide külluses; teadlikkus infootsingute paljususest</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tehnoloogia ja innovatsioon:</w:t>
      </w:r>
    </w:p>
    <w:p w:rsidR="008F1A9B" w:rsidRPr="00BB7BF6" w:rsidRDefault="008F1A9B" w:rsidP="00C663DE">
      <w:pPr>
        <w:pStyle w:val="Normaallaadveeb"/>
        <w:spacing w:before="0" w:beforeAutospacing="0" w:after="60" w:afterAutospacing="0"/>
        <w:ind w:left="709"/>
        <w:jc w:val="both"/>
        <w:rPr>
          <w:rFonts w:asciiTheme="minorHAnsi" w:hAnsiTheme="minorHAnsi"/>
        </w:rPr>
      </w:pPr>
      <w:r w:rsidRPr="00BB7BF6">
        <w:rPr>
          <w:rFonts w:asciiTheme="minorHAnsi" w:hAnsiTheme="minorHAnsi"/>
        </w:rPr>
        <w:t>info otsing elektroonilisest ja paberil tekstist; erinevate tarbetekstide vormistamine arvuti abil</w:t>
      </w:r>
    </w:p>
    <w:p w:rsidR="008F1A9B" w:rsidRPr="00BB7BF6" w:rsidRDefault="008F1A9B" w:rsidP="00C663DE">
      <w:pPr>
        <w:pStyle w:val="Normaallaadveeb"/>
        <w:numPr>
          <w:ilvl w:val="0"/>
          <w:numId w:val="11"/>
        </w:numPr>
        <w:tabs>
          <w:tab w:val="clear" w:pos="1068"/>
        </w:tabs>
        <w:spacing w:before="0" w:beforeAutospacing="0" w:after="60" w:afterAutospacing="0"/>
        <w:ind w:left="709"/>
        <w:jc w:val="both"/>
        <w:rPr>
          <w:rFonts w:asciiTheme="minorHAnsi" w:hAnsiTheme="minorHAnsi"/>
        </w:rPr>
      </w:pPr>
      <w:r w:rsidRPr="00BB7BF6">
        <w:rPr>
          <w:rFonts w:asciiTheme="minorHAnsi" w:hAnsiTheme="minorHAnsi"/>
        </w:rPr>
        <w:t>väärtused ja kõlblus:</w:t>
      </w:r>
    </w:p>
    <w:p w:rsidR="008F1A9B" w:rsidRPr="00BB7BF6" w:rsidRDefault="008F1A9B" w:rsidP="00C663DE">
      <w:pPr>
        <w:autoSpaceDE w:val="0"/>
        <w:autoSpaceDN w:val="0"/>
        <w:adjustRightInd w:val="0"/>
        <w:spacing w:after="60"/>
        <w:ind w:left="709"/>
        <w:jc w:val="both"/>
        <w:rPr>
          <w:rFonts w:asciiTheme="minorHAnsi" w:hAnsiTheme="minorHAnsi"/>
        </w:rPr>
      </w:pPr>
      <w:r w:rsidRPr="00BB7BF6">
        <w:rPr>
          <w:rFonts w:asciiTheme="minorHAnsi" w:hAnsiTheme="minorHAnsi"/>
        </w:rPr>
        <w:t>ratsionaalsete, eetiliste ja emotsionaalsete argumentide eristamine suulises   tekstis,         kallutatuse ja manipuleerimise äratundmine</w:t>
      </w:r>
    </w:p>
    <w:p w:rsidR="008F1A9B" w:rsidRPr="00BB7BF6" w:rsidRDefault="008F1A9B" w:rsidP="00C663DE">
      <w:pPr>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.1.4. </w:t>
      </w:r>
      <w:r w:rsidR="008F1A9B" w:rsidRPr="00BB7BF6">
        <w:rPr>
          <w:rFonts w:asciiTheme="minorHAnsi" w:hAnsiTheme="minorHAnsi"/>
          <w:b/>
          <w:bCs/>
        </w:rPr>
        <w:t>PRAKTILINE EESTI KEEL  III</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.1.4.1. </w:t>
      </w:r>
      <w:r w:rsidR="008F1A9B" w:rsidRPr="00BB7BF6">
        <w:rPr>
          <w:rFonts w:asciiTheme="minorHAnsi" w:hAnsiTheme="minorHAnsi"/>
          <w:b/>
          <w:bCs/>
        </w:rPr>
        <w:t>Õppesisu</w:t>
      </w:r>
    </w:p>
    <w:p w:rsidR="008F1A9B" w:rsidRPr="00BB7BF6" w:rsidRDefault="008F1A9B" w:rsidP="00C663DE">
      <w:pPr>
        <w:pStyle w:val="Loendilik"/>
        <w:numPr>
          <w:ilvl w:val="0"/>
          <w:numId w:val="64"/>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Kõnearendus-, lugemis-, kuulamis- ja kirjutamisteemad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1. Kursusega „Teksti keel ja stiil” seostuvad 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2. Kirjanduskursustega haakuvad teemad.</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3. Õppekava läbivad teemad.</w:t>
      </w:r>
    </w:p>
    <w:p w:rsidR="008F1A9B" w:rsidRPr="00BB7BF6" w:rsidRDefault="008F1A9B" w:rsidP="00C663DE">
      <w:pPr>
        <w:pStyle w:val="Loendilik"/>
        <w:numPr>
          <w:ilvl w:val="0"/>
          <w:numId w:val="64"/>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rPr>
        <w:t>Kõnelemine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Keeleline väljendusrikkus mõtete, tunnete ja hinnangute väljendamisel.</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Stiilivahendite kasutamine erineva mõju saavutamiseks suulises esinemises ja väitluses.</w:t>
      </w:r>
    </w:p>
    <w:p w:rsidR="008F1A9B" w:rsidRPr="00BB7BF6" w:rsidRDefault="008F1A9B" w:rsidP="00C663DE">
      <w:pPr>
        <w:pStyle w:val="Loendilik"/>
        <w:numPr>
          <w:ilvl w:val="0"/>
          <w:numId w:val="64"/>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Kirjutamine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Arutleva artikli kirjutamine eri tüüpi (tekstiliste, pildiliste, audiovisuaalsete; lineaarsete, mittelineaarsete, hüpertekstiliste) alustekstide põhjal.</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 xml:space="preserve">Tarbetekstide (projekti ja kandidaadi põhjenduse, tegevusaruande) koostamine. </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Teadusteksti koostamine ja vormistamine.</w:t>
      </w:r>
    </w:p>
    <w:p w:rsidR="008F1A9B" w:rsidRPr="00BB7BF6" w:rsidRDefault="007F13A4" w:rsidP="00C663DE">
      <w:pPr>
        <w:pStyle w:val="Loendilik"/>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sz w:val="24"/>
          <w:szCs w:val="24"/>
        </w:rPr>
        <w:t>Õ</w:t>
      </w:r>
      <w:r w:rsidR="008F1A9B" w:rsidRPr="00BB7BF6">
        <w:rPr>
          <w:rFonts w:asciiTheme="minorHAnsi" w:hAnsiTheme="minorHAnsi" w:cs="Times New Roman"/>
          <w:sz w:val="24"/>
          <w:szCs w:val="24"/>
        </w:rPr>
        <w:t>igekirja ja õigekeelsusküsimuste kordamine.</w:t>
      </w:r>
    </w:p>
    <w:p w:rsidR="008F1A9B" w:rsidRPr="00BB7BF6" w:rsidRDefault="008F1A9B" w:rsidP="00C663DE">
      <w:pPr>
        <w:pStyle w:val="Loendilik"/>
        <w:numPr>
          <w:ilvl w:val="0"/>
          <w:numId w:val="64"/>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Lugemine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Keeruka struktuuriga ja eri modaalsusega tekstide mõistmine.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Keeruka kujundliku väljenduse mõistmine.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Süstemaatiline sõnavaraarendus (akadeemilisele ja haritud stiilile omaste võõrsõnade, lendväljendite, ilukirjanduskeele kõrgstiilse sõnavara ning käsitletavate teemadega seotud terminoloogia omandamine, kinnistamine ja praktiline kasutamine).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Teabeotsingu oskuste tõhustamine.</w:t>
      </w:r>
    </w:p>
    <w:p w:rsidR="008F1A9B" w:rsidRPr="00BB7BF6" w:rsidRDefault="008F1A9B" w:rsidP="00C663DE">
      <w:pPr>
        <w:pStyle w:val="Loendilik"/>
        <w:numPr>
          <w:ilvl w:val="0"/>
          <w:numId w:val="64"/>
        </w:numPr>
        <w:autoSpaceDE w:val="0"/>
        <w:autoSpaceDN w:val="0"/>
        <w:adjustRightInd w:val="0"/>
        <w:spacing w:after="60"/>
        <w:jc w:val="both"/>
        <w:rPr>
          <w:rFonts w:asciiTheme="minorHAnsi" w:hAnsiTheme="minorHAnsi" w:cs="Times New Roman"/>
          <w:b/>
          <w:bCs/>
          <w:sz w:val="24"/>
          <w:szCs w:val="24"/>
        </w:rPr>
      </w:pPr>
      <w:r w:rsidRPr="00BB7BF6">
        <w:rPr>
          <w:rFonts w:asciiTheme="minorHAnsi" w:hAnsiTheme="minorHAnsi" w:cs="Times New Roman"/>
          <w:b/>
          <w:bCs/>
          <w:sz w:val="24"/>
          <w:szCs w:val="24"/>
        </w:rPr>
        <w:t>Kuulamine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Keeruka struktuuriga suulise teksti konspekteerimine.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sz w:val="24"/>
          <w:szCs w:val="24"/>
        </w:rPr>
        <w:t>Väitluse juhtimine ning seal esile tõusnud argumentidest kokkuvõtte tegemine.</w:t>
      </w:r>
    </w:p>
    <w:p w:rsidR="008F1A9B" w:rsidRPr="00BB7BF6" w:rsidRDefault="008F1A9B" w:rsidP="00C663DE">
      <w:pPr>
        <w:pStyle w:val="Loendilik"/>
        <w:autoSpaceDE w:val="0"/>
        <w:autoSpaceDN w:val="0"/>
        <w:adjustRightInd w:val="0"/>
        <w:spacing w:after="60"/>
        <w:jc w:val="both"/>
        <w:rPr>
          <w:rFonts w:asciiTheme="minorHAnsi" w:hAnsiTheme="minorHAnsi" w:cs="Times New Roman"/>
          <w:sz w:val="24"/>
          <w:szCs w:val="24"/>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.1.4.2. </w:t>
      </w:r>
      <w:r w:rsidR="008F1A9B" w:rsidRPr="00BB7BF6">
        <w:rPr>
          <w:rFonts w:asciiTheme="minorHAnsi" w:hAnsiTheme="minorHAnsi"/>
          <w:b/>
          <w:bCs/>
        </w:rPr>
        <w:t>Õpitulemused</w:t>
      </w:r>
    </w:p>
    <w:p w:rsidR="006E1949" w:rsidRPr="00BB7BF6" w:rsidRDefault="008F1A9B" w:rsidP="006E1949">
      <w:pPr>
        <w:autoSpaceDE w:val="0"/>
        <w:autoSpaceDN w:val="0"/>
        <w:adjustRightInd w:val="0"/>
        <w:spacing w:after="60"/>
        <w:jc w:val="both"/>
        <w:rPr>
          <w:rFonts w:asciiTheme="minorHAnsi" w:hAnsiTheme="minorHAnsi"/>
        </w:rPr>
      </w:pPr>
      <w:r w:rsidRPr="00BB7BF6">
        <w:rPr>
          <w:rFonts w:asciiTheme="minorHAnsi" w:hAnsiTheme="minorHAnsi"/>
        </w:rPr>
        <w:t>Kursuse lõpetamisel õpilane:</w:t>
      </w:r>
      <w:r w:rsidR="006E1949" w:rsidRPr="00BB7BF6">
        <w:rPr>
          <w:rFonts w:asciiTheme="minorHAnsi" w:hAnsiTheme="minorHAnsi"/>
        </w:rPr>
        <w:t xml:space="preserve">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1) oskab edasi anda tähendusvarjundeid, tajub keelendite konnotatiivseid tähendusi ning mõistab vihjelist keelekasutust;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2) oskab veenvalt ja selgelt argumenteerida ning kaitsta oma seisukohti;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3) oskab konspekteerida suulist esitust;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4) oskab edastada eri allikaist saadud infot ja arutluskäike ning siduda neid oma hinnangute ja seisukohtadega;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5) oskab koostada tarbetekste;</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 6) tunneb teadusstiili tunnuseid ning koostab eakohast teadusteksti, vältides plagiaati; </w:t>
      </w:r>
    </w:p>
    <w:p w:rsidR="006E1949"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 xml:space="preserve">7) kasutab elektroonilisi teabeotsinguid ning suudab hinnata teabe usaldusväärsust; </w:t>
      </w:r>
    </w:p>
    <w:p w:rsidR="008F1A9B" w:rsidRPr="00BB7BF6" w:rsidRDefault="006E1949" w:rsidP="006E1949">
      <w:pPr>
        <w:autoSpaceDE w:val="0"/>
        <w:autoSpaceDN w:val="0"/>
        <w:adjustRightInd w:val="0"/>
        <w:spacing w:after="60"/>
        <w:jc w:val="both"/>
        <w:rPr>
          <w:rFonts w:asciiTheme="minorHAnsi" w:hAnsiTheme="minorHAnsi"/>
        </w:rPr>
      </w:pPr>
      <w:r w:rsidRPr="00BB7BF6">
        <w:rPr>
          <w:rFonts w:asciiTheme="minorHAnsi" w:hAnsiTheme="minorHAnsi"/>
        </w:rPr>
        <w:t>8) valdab eesti kirjakeelt.</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rPr>
      </w:pPr>
      <w:r w:rsidRPr="00BB7BF6">
        <w:rPr>
          <w:rFonts w:asciiTheme="minorHAnsi" w:hAnsiTheme="minorHAnsi"/>
          <w:b/>
          <w:bCs/>
        </w:rPr>
        <w:t>2</w:t>
      </w:r>
      <w:r w:rsidR="00A856E3" w:rsidRPr="00BB7BF6">
        <w:rPr>
          <w:rFonts w:asciiTheme="minorHAnsi" w:hAnsiTheme="minorHAnsi"/>
          <w:b/>
          <w:bCs/>
        </w:rPr>
        <w:t xml:space="preserve">.1.4.3. </w:t>
      </w:r>
      <w:r w:rsidR="008F1A9B" w:rsidRPr="00BB7BF6">
        <w:rPr>
          <w:rFonts w:asciiTheme="minorHAnsi" w:hAnsiTheme="minorHAnsi"/>
          <w:b/>
          <w:bCs/>
        </w:rPr>
        <w:t xml:space="preserve">Lõiming läbivate teemadega: </w:t>
      </w:r>
    </w:p>
    <w:p w:rsidR="008F1A9B" w:rsidRPr="00BB7BF6" w:rsidRDefault="008F1A9B" w:rsidP="00C663DE">
      <w:pPr>
        <w:pStyle w:val="Normaallaadveeb"/>
        <w:numPr>
          <w:ilvl w:val="0"/>
          <w:numId w:val="12"/>
        </w:numPr>
        <w:spacing w:before="0" w:beforeAutospacing="0" w:after="60" w:afterAutospacing="0"/>
        <w:ind w:left="709"/>
        <w:jc w:val="both"/>
        <w:rPr>
          <w:rFonts w:asciiTheme="minorHAnsi" w:hAnsiTheme="minorHAnsi"/>
        </w:rPr>
      </w:pPr>
      <w:r w:rsidRPr="00BB7BF6">
        <w:rPr>
          <w:rFonts w:asciiTheme="minorHAnsi" w:hAnsiTheme="minorHAnsi"/>
        </w:rPr>
        <w:t>elukestev õpe ja karjääri planeerimine:</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mõistab korrektse keeleoskuse vajalikkust karjääri planeerimisel, oskab  koostada tööotsimiskuulutust, lugeda õigusakte</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2)</w:t>
      </w:r>
      <w:r w:rsidR="00A67321" w:rsidRPr="00BB7BF6">
        <w:rPr>
          <w:rFonts w:asciiTheme="minorHAnsi" w:hAnsiTheme="minorHAnsi"/>
        </w:rPr>
        <w:t xml:space="preserve"> </w:t>
      </w:r>
      <w:r w:rsidRPr="00BB7BF6">
        <w:rPr>
          <w:rFonts w:asciiTheme="minorHAnsi" w:hAnsiTheme="minorHAnsi"/>
        </w:rPr>
        <w:t>keskkond ja jätkusuutlik areng: keelekeskkonna hoidmine: korrektne keelekasutus</w:t>
      </w:r>
      <w:r w:rsidR="00A67321" w:rsidRPr="00BB7BF6">
        <w:rPr>
          <w:rFonts w:asciiTheme="minorHAnsi" w:hAnsiTheme="minorHAnsi"/>
        </w:rPr>
        <w:t xml:space="preserve"> </w:t>
      </w:r>
      <w:r w:rsidRPr="00BB7BF6">
        <w:rPr>
          <w:rFonts w:asciiTheme="minorHAnsi" w:hAnsiTheme="minorHAnsi"/>
        </w:rPr>
        <w:t>nii suulises kui ka kirjalikus väljenduses; muutustega kursis olemine</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3)</w:t>
      </w:r>
      <w:r w:rsidR="00A67321" w:rsidRPr="00BB7BF6">
        <w:rPr>
          <w:rFonts w:asciiTheme="minorHAnsi" w:hAnsiTheme="minorHAnsi"/>
        </w:rPr>
        <w:t xml:space="preserve"> </w:t>
      </w:r>
      <w:r w:rsidRPr="00BB7BF6">
        <w:rPr>
          <w:rFonts w:asciiTheme="minorHAnsi" w:hAnsiTheme="minorHAnsi"/>
        </w:rPr>
        <w:t>kodanikualgatus ja ettevõtlikkus:</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demokraatliku riigi kodaniku õigus on oma seisukohti väljendada; et seda teha  selgelt ja argumenteeritult, on vaja seda teadlikult harjutada</w:t>
      </w:r>
    </w:p>
    <w:p w:rsidR="008F1A9B" w:rsidRPr="00BB7BF6" w:rsidRDefault="008F1A9B" w:rsidP="00C663DE">
      <w:pPr>
        <w:pStyle w:val="Normaallaadveeb"/>
        <w:numPr>
          <w:ilvl w:val="0"/>
          <w:numId w:val="65"/>
        </w:numPr>
        <w:spacing w:before="0" w:beforeAutospacing="0" w:after="60" w:afterAutospacing="0"/>
        <w:jc w:val="both"/>
        <w:rPr>
          <w:rFonts w:asciiTheme="minorHAnsi" w:hAnsiTheme="minorHAnsi"/>
        </w:rPr>
      </w:pPr>
      <w:r w:rsidRPr="00BB7BF6">
        <w:rPr>
          <w:rFonts w:asciiTheme="minorHAnsi" w:hAnsiTheme="minorHAnsi"/>
        </w:rPr>
        <w:t>kultuuriline identiteet:</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eestlastena peame oskama  oma keele võimalusi rakendada, õpilane teadvustab, kuivõrd rikkalik ja mitmekesine on eesti keel</w:t>
      </w:r>
    </w:p>
    <w:p w:rsidR="008F1A9B" w:rsidRPr="00BB7BF6" w:rsidRDefault="008F1A9B" w:rsidP="00C663DE">
      <w:pPr>
        <w:pStyle w:val="Normaallaadveeb"/>
        <w:numPr>
          <w:ilvl w:val="0"/>
          <w:numId w:val="65"/>
        </w:numPr>
        <w:spacing w:before="0" w:beforeAutospacing="0" w:after="60" w:afterAutospacing="0"/>
        <w:jc w:val="both"/>
        <w:rPr>
          <w:rFonts w:asciiTheme="minorHAnsi" w:hAnsiTheme="minorHAnsi"/>
        </w:rPr>
      </w:pPr>
      <w:r w:rsidRPr="00BB7BF6">
        <w:rPr>
          <w:rFonts w:asciiTheme="minorHAnsi" w:hAnsiTheme="minorHAnsi"/>
        </w:rPr>
        <w:t xml:space="preserve">teabekeskkond: orienteerumine tarbetekstide külluses; </w:t>
      </w:r>
    </w:p>
    <w:p w:rsidR="00A67321"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 xml:space="preserve">teadlikkus infootsingute paljususest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6) tehnoloogia ja innovatsioon:</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oskab kasutada erinevaid keelekäsiraamatuid ja elektroonilisi</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keelekogusid</w:t>
      </w:r>
    </w:p>
    <w:p w:rsidR="008F1A9B" w:rsidRPr="00BB7BF6" w:rsidRDefault="008F1A9B" w:rsidP="00C663DE">
      <w:pPr>
        <w:pStyle w:val="Normaallaadveeb"/>
        <w:spacing w:before="0" w:beforeAutospacing="0" w:after="60" w:afterAutospacing="0"/>
        <w:ind w:firstLine="426"/>
        <w:jc w:val="both"/>
        <w:rPr>
          <w:rFonts w:asciiTheme="minorHAnsi" w:hAnsiTheme="minorHAnsi"/>
        </w:rPr>
      </w:pPr>
      <w:r w:rsidRPr="00BB7BF6">
        <w:rPr>
          <w:rFonts w:asciiTheme="minorHAnsi" w:hAnsiTheme="minorHAnsi"/>
        </w:rPr>
        <w:t>7) väärtused ja kõlblus: õpilane teadvustab keele rolli mõjutusvahendina</w:t>
      </w:r>
    </w:p>
    <w:p w:rsidR="008F1A9B" w:rsidRPr="00BB7BF6" w:rsidRDefault="008F1A9B" w:rsidP="00C663DE">
      <w:pPr>
        <w:pStyle w:val="Normaallaadveeb"/>
        <w:spacing w:before="0" w:beforeAutospacing="0" w:after="60" w:afterAutospacing="0"/>
        <w:ind w:left="708"/>
        <w:jc w:val="both"/>
        <w:rPr>
          <w:rFonts w:asciiTheme="minorHAnsi" w:hAnsiTheme="minorHAnsi"/>
        </w:rPr>
      </w:pPr>
    </w:p>
    <w:p w:rsidR="008F1A9B" w:rsidRPr="00BB7BF6" w:rsidRDefault="008F1A9B" w:rsidP="00C663DE">
      <w:pPr>
        <w:pStyle w:val="Normaallaadveeb"/>
        <w:spacing w:before="0" w:beforeAutospacing="0" w:after="60" w:afterAutospacing="0"/>
        <w:ind w:left="708"/>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.2. </w:t>
      </w:r>
      <w:r w:rsidR="008F1A9B" w:rsidRPr="00BB7BF6">
        <w:rPr>
          <w:rFonts w:asciiTheme="minorHAnsi" w:hAnsiTheme="minorHAnsi"/>
          <w:b/>
          <w:bCs/>
        </w:rPr>
        <w:t xml:space="preserve">KEEL JA ÜHISKOND </w:t>
      </w: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.2.1. </w:t>
      </w:r>
      <w:r w:rsidR="008F1A9B" w:rsidRPr="00BB7BF6">
        <w:rPr>
          <w:rFonts w:asciiTheme="minorHAnsi" w:hAnsiTheme="minorHAnsi"/>
          <w:b/>
          <w:bCs/>
        </w:rPr>
        <w:t xml:space="preserve">Õppeaine kirjeldus </w:t>
      </w:r>
    </w:p>
    <w:p w:rsidR="008F1A9B" w:rsidRPr="00BB7BF6" w:rsidRDefault="008F1A9B" w:rsidP="00C663DE">
      <w:pPr>
        <w:spacing w:after="60"/>
        <w:jc w:val="both"/>
        <w:rPr>
          <w:rFonts w:asciiTheme="minorHAnsi" w:hAnsiTheme="minorHAnsi"/>
        </w:rPr>
      </w:pPr>
      <w:r w:rsidRPr="00BB7BF6">
        <w:rPr>
          <w:rFonts w:asciiTheme="minorHAnsi" w:hAnsiTheme="minorHAnsi"/>
        </w:rPr>
        <w:t>Õppeaines käsitletakse põhjalikult keele ülesandeid ühiskonnas: kuidas keel toimib märgisüsteemina, milline on eesti keel teiste maailma keeltega võrreldes oma ehituse ja iseärasuste poolest, millised on eesti murded ning kuidas eesti kirjakeel on ajalooliselt nende põhjal kujunenud. Tähtsal kohal on keele varieerumise käsitlemine – eristatakse kirjakeelt ja kõnekeelt, eri allkeeli ja slängi ning nende kasutusvaldkondi. Käsitletakse ka eesti keele arendamise küsimusi ning Eesti keelepoliitikat. Keele ja ühiskonna suhete mõistmine aitab mõista keelt kui infovahetussüsteemi ning keskset identiteedi väljendajat.</w:t>
      </w:r>
    </w:p>
    <w:p w:rsidR="008F1A9B" w:rsidRDefault="008F1A9B" w:rsidP="00C663DE">
      <w:pPr>
        <w:spacing w:after="60"/>
        <w:jc w:val="both"/>
        <w:rPr>
          <w:rFonts w:asciiTheme="minorHAnsi" w:hAnsiTheme="minorHAnsi"/>
          <w:b/>
          <w:bCs/>
        </w:rPr>
      </w:pPr>
    </w:p>
    <w:p w:rsidR="00BB7BF6" w:rsidRPr="00BB7BF6" w:rsidRDefault="00BB7BF6" w:rsidP="00C663DE">
      <w:pPr>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lastRenderedPageBreak/>
        <w:t>2</w:t>
      </w:r>
      <w:r w:rsidR="00A856E3" w:rsidRPr="00BB7BF6">
        <w:rPr>
          <w:rFonts w:asciiTheme="minorHAnsi" w:hAnsiTheme="minorHAnsi"/>
          <w:b/>
          <w:bCs/>
        </w:rPr>
        <w:t xml:space="preserve">.2.2. </w:t>
      </w:r>
      <w:r w:rsidR="008F1A9B" w:rsidRPr="00BB7BF6">
        <w:rPr>
          <w:rFonts w:asciiTheme="minorHAnsi" w:hAnsiTheme="minorHAnsi"/>
          <w:b/>
          <w:bCs/>
        </w:rPr>
        <w:t>Õppesisu</w:t>
      </w:r>
    </w:p>
    <w:p w:rsidR="00285042"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Keele ülesanded: infovahetus, suhteloome, identit</w:t>
      </w:r>
      <w:r w:rsidR="00285042" w:rsidRPr="00BB7BF6">
        <w:rPr>
          <w:rFonts w:asciiTheme="minorHAnsi" w:hAnsiTheme="minorHAnsi"/>
        </w:rPr>
        <w:t>eedi väljendamine, maailmapildi</w:t>
      </w:r>
    </w:p>
    <w:p w:rsidR="008F1A9B" w:rsidRPr="00BB7BF6" w:rsidRDefault="008F1A9B" w:rsidP="00C663DE">
      <w:pPr>
        <w:autoSpaceDE w:val="0"/>
        <w:autoSpaceDN w:val="0"/>
        <w:adjustRightInd w:val="0"/>
        <w:spacing w:after="60"/>
        <w:ind w:left="426"/>
        <w:jc w:val="both"/>
        <w:rPr>
          <w:rFonts w:asciiTheme="minorHAnsi" w:hAnsiTheme="minorHAnsi"/>
        </w:rPr>
      </w:pPr>
      <w:r w:rsidRPr="00BB7BF6">
        <w:rPr>
          <w:rFonts w:asciiTheme="minorHAnsi" w:hAnsiTheme="minorHAnsi"/>
        </w:rPr>
        <w:t>kujundamine.</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Keel kui märgisüsteem. Teised märgisüsteemid. Graafilised üldistused (joonised, tabelid, skeemid). Pildikeel. Märgisüsteemide ühendamine tekstis. Kunst ja keel.</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Eesti keel ja teised keeled. Eri tüüpi keeled. Eesti keele eripära teiste keelte kõrval.</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 xml:space="preserve">Häälikusüsteem, </w:t>
      </w:r>
    </w:p>
    <w:p w:rsidR="008F1A9B" w:rsidRPr="00BB7BF6" w:rsidRDefault="00A856E3" w:rsidP="00C663DE">
      <w:pPr>
        <w:tabs>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1.</w:t>
      </w:r>
      <w:r w:rsidR="008F1A9B" w:rsidRPr="00BB7BF6">
        <w:rPr>
          <w:rFonts w:asciiTheme="minorHAnsi" w:hAnsiTheme="minorHAnsi"/>
        </w:rPr>
        <w:t xml:space="preserve"> astmevaheldus;</w:t>
      </w:r>
    </w:p>
    <w:p w:rsidR="008F1A9B" w:rsidRPr="00BB7BF6" w:rsidRDefault="00A856E3" w:rsidP="00C663DE">
      <w:pPr>
        <w:tabs>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2.</w:t>
      </w:r>
      <w:r w:rsidR="008F1A9B" w:rsidRPr="00BB7BF6">
        <w:rPr>
          <w:rFonts w:asciiTheme="minorHAnsi" w:hAnsiTheme="minorHAnsi"/>
        </w:rPr>
        <w:t xml:space="preserve"> muutevormistik;</w:t>
      </w:r>
    </w:p>
    <w:p w:rsidR="008F1A9B" w:rsidRPr="00BB7BF6" w:rsidRDefault="00A856E3" w:rsidP="008A5416">
      <w:pPr>
        <w:tabs>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3.</w:t>
      </w:r>
      <w:r w:rsidR="008F1A9B" w:rsidRPr="00BB7BF6">
        <w:rPr>
          <w:rFonts w:asciiTheme="minorHAnsi" w:hAnsiTheme="minorHAnsi"/>
        </w:rPr>
        <w:t xml:space="preserve"> lausetüübid ja sõnajärg;</w:t>
      </w:r>
    </w:p>
    <w:p w:rsidR="008F1A9B" w:rsidRPr="00BB7BF6" w:rsidRDefault="00285042" w:rsidP="00C663DE">
      <w:pPr>
        <w:tabs>
          <w:tab w:val="num" w:pos="284"/>
        </w:tabs>
        <w:autoSpaceDE w:val="0"/>
        <w:autoSpaceDN w:val="0"/>
        <w:adjustRightInd w:val="0"/>
        <w:spacing w:after="60"/>
        <w:jc w:val="both"/>
        <w:rPr>
          <w:rFonts w:asciiTheme="minorHAnsi" w:hAnsiTheme="minorHAnsi"/>
        </w:rPr>
      </w:pPr>
      <w:r w:rsidRPr="00BB7BF6">
        <w:rPr>
          <w:rFonts w:asciiTheme="minorHAnsi" w:hAnsiTheme="minorHAnsi"/>
        </w:rPr>
        <w:tab/>
        <w:t xml:space="preserve">  </w:t>
      </w:r>
      <w:r w:rsidR="008A5416" w:rsidRPr="00BB7BF6">
        <w:rPr>
          <w:rFonts w:asciiTheme="minorHAnsi" w:hAnsiTheme="minorHAnsi"/>
        </w:rPr>
        <w:t>4</w:t>
      </w:r>
      <w:r w:rsidR="00A856E3" w:rsidRPr="00BB7BF6">
        <w:rPr>
          <w:rFonts w:asciiTheme="minorHAnsi" w:hAnsiTheme="minorHAnsi"/>
        </w:rPr>
        <w:t xml:space="preserve">. </w:t>
      </w:r>
      <w:r w:rsidR="008F1A9B" w:rsidRPr="00BB7BF6">
        <w:rPr>
          <w:rFonts w:asciiTheme="minorHAnsi" w:hAnsiTheme="minorHAnsi"/>
        </w:rPr>
        <w:t>eesti sõnamoodustuse erijooni.</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Eesti keel võrdluses soome keele ja teiste soome-ugri keeltega; Euroopa ja maailma keeled (valikuliselt). Keelekontaktid. Saksa, vene, inglise ja soome keele mõju eesti  keelele. Keelevarieerumine ja muutumine.</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Tänapäevase kirjakeele kujunemine. Kirjakeel ja kõnekeel. Murdekeel ja kodumurre. Kirjakeele norm. Keeleline etikett. Keelekasutuse valdkonnad ja sotsiaalrühmade erikeeled. Släng. Aktsent.</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 xml:space="preserve">Eesti mitmekultuurilise ja mitmekeelse maana. Keeleline tolerantsus. Eesti keelepoliitika. </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 xml:space="preserve">Eesti keele kasutusvaldkonnad ja arendus: keeletehnoloogia, terminoloogia ja oskuskeel, ilukirjandus, tõlkekultuur. </w:t>
      </w:r>
    </w:p>
    <w:p w:rsidR="008F1A9B" w:rsidRPr="00BB7BF6" w:rsidRDefault="00A67321" w:rsidP="00C663DE">
      <w:pPr>
        <w:numPr>
          <w:ilvl w:val="0"/>
          <w:numId w:val="2"/>
        </w:numPr>
        <w:tabs>
          <w:tab w:val="clear" w:pos="720"/>
          <w:tab w:val="num" w:pos="284"/>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 </w:t>
      </w:r>
      <w:r w:rsidR="008F1A9B" w:rsidRPr="00BB7BF6">
        <w:rPr>
          <w:rFonts w:asciiTheme="minorHAnsi" w:hAnsiTheme="minorHAnsi"/>
        </w:rPr>
        <w:t>Eesti keele staatus ja tulevik.</w:t>
      </w:r>
    </w:p>
    <w:p w:rsidR="008F1A9B" w:rsidRPr="00BB7BF6" w:rsidRDefault="008F1A9B" w:rsidP="00C663DE">
      <w:pPr>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.2.3. </w:t>
      </w:r>
      <w:r w:rsidR="008F1A9B" w:rsidRPr="00BB7BF6">
        <w:rPr>
          <w:rFonts w:asciiTheme="minorHAnsi" w:hAnsiTheme="minorHAnsi"/>
          <w:b/>
          <w:bCs/>
        </w:rPr>
        <w:t>Õpitulemused</w:t>
      </w:r>
    </w:p>
    <w:p w:rsidR="007F13A4"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lõpetamisel õpilane:</w:t>
      </w:r>
    </w:p>
    <w:p w:rsidR="007F13A4" w:rsidRPr="00BB7BF6" w:rsidRDefault="007F13A4"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 1) mõistab ja oskab analüüsida keele rolli, funktsioone ning tähendust ühiskonnas; </w:t>
      </w:r>
    </w:p>
    <w:p w:rsidR="007F13A4" w:rsidRPr="00BB7BF6" w:rsidRDefault="007F13A4"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2) mõistab allkeelte ja keele varieerumise olemust; </w:t>
      </w:r>
    </w:p>
    <w:p w:rsidR="007F13A4" w:rsidRPr="00BB7BF6" w:rsidRDefault="007F13A4"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3) tunneb suulise ja kirjaliku keele norme ning etiketti; </w:t>
      </w:r>
    </w:p>
    <w:p w:rsidR="008F1A9B" w:rsidRPr="00BB7BF6" w:rsidRDefault="007F13A4" w:rsidP="00C663DE">
      <w:pPr>
        <w:autoSpaceDE w:val="0"/>
        <w:autoSpaceDN w:val="0"/>
        <w:adjustRightInd w:val="0"/>
        <w:spacing w:after="60"/>
        <w:jc w:val="both"/>
        <w:rPr>
          <w:rFonts w:asciiTheme="minorHAnsi" w:hAnsiTheme="minorHAnsi"/>
        </w:rPr>
      </w:pPr>
      <w:r w:rsidRPr="00BB7BF6">
        <w:rPr>
          <w:rFonts w:asciiTheme="minorHAnsi" w:hAnsiTheme="minorHAnsi"/>
        </w:rPr>
        <w:t>4) oskab nimetada ajastuomaseid keelenähtusi.</w:t>
      </w:r>
    </w:p>
    <w:p w:rsidR="008F1A9B" w:rsidRPr="00BB7BF6" w:rsidRDefault="008F1A9B" w:rsidP="00C663DE">
      <w:pPr>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A856E3" w:rsidRPr="00BB7BF6">
        <w:rPr>
          <w:rFonts w:asciiTheme="minorHAnsi" w:hAnsiTheme="minorHAnsi"/>
          <w:b/>
          <w:bCs/>
        </w:rPr>
        <w:t xml:space="preserve">.2.4. </w:t>
      </w:r>
      <w:r w:rsidR="008F1A9B" w:rsidRPr="00BB7BF6">
        <w:rPr>
          <w:rFonts w:asciiTheme="minorHAnsi" w:hAnsiTheme="minorHAnsi"/>
          <w:b/>
          <w:bCs/>
        </w:rPr>
        <w:t xml:space="preserve">Lõiming läbivate teemadega: </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elukestev õpe ja karjääri planeerimine: </w:t>
      </w:r>
    </w:p>
    <w:p w:rsidR="008F1A9B" w:rsidRPr="00BB7BF6" w:rsidRDefault="008F1A9B" w:rsidP="00C663DE">
      <w:pPr>
        <w:pStyle w:val="Normaallaadveeb"/>
        <w:spacing w:before="0" w:beforeAutospacing="0" w:after="60" w:afterAutospacing="0"/>
        <w:ind w:left="426"/>
        <w:jc w:val="both"/>
        <w:rPr>
          <w:rFonts w:asciiTheme="minorHAnsi" w:hAnsiTheme="minorHAnsi"/>
          <w:i/>
          <w:iCs/>
        </w:rPr>
      </w:pPr>
      <w:r w:rsidRPr="00BB7BF6">
        <w:rPr>
          <w:rFonts w:asciiTheme="minorHAnsi" w:hAnsiTheme="minorHAnsi"/>
        </w:rPr>
        <w:t>CV, avalduse, motivatsioonikirja kirjutamine ja vormistamine, töökuulutusele vastamine, töövestluseks valmistumine</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keskkond ja jätkusuutlik areng: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mõistab, et kui säilivad  rahvused  ja keeled, siis säilib ka inimkond</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kodanikualgatus ja ettevõtlikkus: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on teadlik, et vaid läbi korrektse emakeele suudab ta osaleda riigi ühiskonna arengus ja olla aktiivne ühiskonna liige</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kultuuriline identiteet: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teab eesti keele kohta teiste maailma keelte hulgas, oskab väärtustada  eesti keele murdeid ja murrakuid</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teabekeskkond: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kujundatakse teadlikku meediatarbijat</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tehnoloogia ja innovatsioon: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lastRenderedPageBreak/>
        <w:t>erinevate tarbetekstide vormistamine arvuti abil, info leidmine internetist, et vormistada vajalikke dokumente</w:t>
      </w:r>
    </w:p>
    <w:p w:rsidR="008F1A9B" w:rsidRPr="00BB7BF6" w:rsidRDefault="008F1A9B" w:rsidP="00C663DE">
      <w:pPr>
        <w:pStyle w:val="Normaallaadveeb"/>
        <w:numPr>
          <w:ilvl w:val="0"/>
          <w:numId w:val="3"/>
        </w:numPr>
        <w:tabs>
          <w:tab w:val="clear" w:pos="1068"/>
        </w:tabs>
        <w:spacing w:before="0" w:beforeAutospacing="0" w:after="60" w:afterAutospacing="0"/>
        <w:ind w:left="426"/>
        <w:jc w:val="both"/>
        <w:rPr>
          <w:rFonts w:asciiTheme="minorHAnsi" w:hAnsiTheme="minorHAnsi"/>
        </w:rPr>
      </w:pPr>
      <w:r w:rsidRPr="00BB7BF6">
        <w:rPr>
          <w:rFonts w:asciiTheme="minorHAnsi" w:hAnsiTheme="minorHAnsi"/>
        </w:rPr>
        <w:t xml:space="preserve">väärtused ja kõlblus: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õpilane väärtustab oma keelt ja kultuuri, kuid oskab hinnata ja väärtustada ka teiste rahvaste  kultuure, on teiste kultuuride suhtes tolerantne</w:t>
      </w:r>
    </w:p>
    <w:p w:rsidR="008F1A9B" w:rsidRPr="00BB7BF6" w:rsidRDefault="008F1A9B" w:rsidP="00C663DE">
      <w:pPr>
        <w:pStyle w:val="Normaallaadveeb"/>
        <w:spacing w:before="0" w:beforeAutospacing="0" w:after="60" w:afterAutospacing="0"/>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B45BC9" w:rsidRPr="00BB7BF6">
        <w:rPr>
          <w:rFonts w:asciiTheme="minorHAnsi" w:hAnsiTheme="minorHAnsi"/>
          <w:b/>
          <w:bCs/>
        </w:rPr>
        <w:t xml:space="preserve">.3. </w:t>
      </w:r>
      <w:r w:rsidR="008F1A9B" w:rsidRPr="00BB7BF6">
        <w:rPr>
          <w:rFonts w:asciiTheme="minorHAnsi" w:hAnsiTheme="minorHAnsi"/>
          <w:b/>
          <w:bCs/>
        </w:rPr>
        <w:t>MEEDIA JA MÕJUTAMINE</w:t>
      </w: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B45BC9" w:rsidRPr="00BB7BF6">
        <w:rPr>
          <w:rFonts w:asciiTheme="minorHAnsi" w:hAnsiTheme="minorHAnsi"/>
          <w:b/>
          <w:bCs/>
        </w:rPr>
        <w:t xml:space="preserve">.3.1. </w:t>
      </w:r>
      <w:r w:rsidR="008F1A9B" w:rsidRPr="00BB7BF6">
        <w:rPr>
          <w:rFonts w:asciiTheme="minorHAnsi" w:hAnsiTheme="minorHAnsi"/>
          <w:b/>
          <w:bCs/>
        </w:rPr>
        <w:t>Õppeaine kirjeldus</w:t>
      </w:r>
    </w:p>
    <w:p w:rsidR="008F1A9B" w:rsidRPr="00BB7BF6" w:rsidRDefault="008F1A9B" w:rsidP="00C663DE">
      <w:pPr>
        <w:spacing w:after="60"/>
        <w:jc w:val="both"/>
        <w:rPr>
          <w:rFonts w:asciiTheme="minorHAnsi" w:hAnsiTheme="minorHAnsi"/>
        </w:rPr>
      </w:pPr>
      <w:r w:rsidRPr="00BB7BF6">
        <w:rPr>
          <w:rFonts w:asciiTheme="minorHAnsi" w:hAnsiTheme="minorHAnsi"/>
        </w:rPr>
        <w:t>Kursus  annab süstemaatilise ülevaate meediast ja mõjutamisest. Tänapäeva ühiskond on infoühiskond, milles meedial on keskne roll ühiskondlike protsesside ja tarbimiskäitumise mõjutajana. Käsitletakse reaalsuse konstrueerimist meedia vahendusel ning kuidas ja milliste keeleliste vahenditega luuakse samast nähtusest erinevaid käsitlusi. Sellega seoses selgitatakse ajakirjanduseetikat. Käsitletakse ka reklaami ja selle mõjutamisvõtteid, elektroonilist meediat ja selles tekkinud uusi suhtlusvõimalusi ning nendega seotud ohte ja manipuleerimisvõimalusi. Meediaõpetusega kujundatakse kriitilist meediatarbijat.</w:t>
      </w:r>
    </w:p>
    <w:p w:rsidR="008F1A9B" w:rsidRPr="00BB7BF6" w:rsidRDefault="008F1A9B" w:rsidP="00C663DE">
      <w:pPr>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B45BC9" w:rsidRPr="00BB7BF6">
        <w:rPr>
          <w:rFonts w:asciiTheme="minorHAnsi" w:hAnsiTheme="minorHAnsi"/>
          <w:b/>
          <w:bCs/>
        </w:rPr>
        <w:t xml:space="preserve">.3.2. </w:t>
      </w:r>
      <w:r w:rsidR="008F1A9B" w:rsidRPr="00BB7BF6">
        <w:rPr>
          <w:rFonts w:asciiTheme="minorHAnsi" w:hAnsiTheme="minorHAnsi"/>
          <w:b/>
          <w:bCs/>
        </w:rPr>
        <w:t>Õppesisu</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Teksti üldtunnused: sobivus suhtlusolukorda, üldine sidusus ja sisuosade seostamine; keeleline loovus ja õigekeelsus.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Tekstide tõlgendamine, retseptsiooni erinevuse põhjused: teadmised, isiklik kogemus, kultuuritaust. Teksti adressaat ja vastuvõetavus.</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Tekstide liigitamine ja analüüs.</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Olulisemad meediatekstide žanrid (uudis, reportaaž, intervjuu, arvamus).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Meediatekstide seostamine: viited ja vihjed, vahendamise ulatus ja eesmärgid. Keel info ja suhteloome teenistuses.</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Meediakanalid. Tähtsamad meediakanalid Eestis, eriala- ja üldhuviajakirjad, raadio- ja telekanalid, internet, paber- ja </w:t>
      </w:r>
      <w:r w:rsidRPr="00BB7BF6">
        <w:rPr>
          <w:rFonts w:asciiTheme="minorHAnsi" w:hAnsiTheme="minorHAnsi"/>
          <w:i/>
          <w:iCs/>
        </w:rPr>
        <w:t>on-line</w:t>
      </w:r>
      <w:r w:rsidRPr="00BB7BF6">
        <w:rPr>
          <w:rFonts w:asciiTheme="minorHAnsi" w:hAnsiTheme="minorHAnsi"/>
        </w:rPr>
        <w:t xml:space="preserve">-väljaanded, kvaliteetajakirjanduse ja meelelahutusajakirjanduse erinevused.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Kirjutatud teksti, kuuldeteksti ja audiovisuaalse teksti esitusviisid ning vahendid.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Eri tüüpi meediatekstide vastuvõtu spetsiifika; verbaalse teksti taju heli ja pildi kontekstis.</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Meediatekstide usaldusväärsus. Suhtlus internetiportaalides. Meedia ja mõjutamine. Verbaalne ja visuaalne mõjutamine.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Manipuleerimine, meediaeetika ja meediakriitika. Oma seisukoha eetiline ja asjakohane sõnastamine</w:t>
      </w:r>
      <w:r w:rsidRPr="00BB7BF6">
        <w:rPr>
          <w:rFonts w:asciiTheme="minorHAnsi" w:hAnsiTheme="minorHAnsi"/>
          <w:i/>
          <w:iCs/>
        </w:rPr>
        <w:t xml:space="preserve">. </w:t>
      </w:r>
      <w:r w:rsidRPr="00BB7BF6">
        <w:rPr>
          <w:rFonts w:asciiTheme="minorHAnsi" w:hAnsiTheme="minorHAnsi"/>
        </w:rPr>
        <w:t xml:space="preserve">Autoripositsioon, info allikad ja nende usaldusväärsus. </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Kriitiline ja teadlik lugemine. Fakti ja arvamuse eristamine. Meedia retoorika ja argumendid. Sotsiaalsete tunnuste ja müütide konstrueerimine meediatekstis.</w:t>
      </w:r>
    </w:p>
    <w:p w:rsidR="008F1A9B" w:rsidRPr="00BB7BF6" w:rsidRDefault="008F1A9B" w:rsidP="00C663DE">
      <w:pPr>
        <w:numPr>
          <w:ilvl w:val="0"/>
          <w:numId w:val="72"/>
        </w:numPr>
        <w:tabs>
          <w:tab w:val="clear" w:pos="720"/>
        </w:tabs>
        <w:autoSpaceDE w:val="0"/>
        <w:autoSpaceDN w:val="0"/>
        <w:adjustRightInd w:val="0"/>
        <w:spacing w:after="60"/>
        <w:ind w:left="426"/>
        <w:jc w:val="both"/>
        <w:rPr>
          <w:rFonts w:asciiTheme="minorHAnsi" w:hAnsiTheme="minorHAnsi"/>
        </w:rPr>
      </w:pPr>
      <w:r w:rsidRPr="00BB7BF6">
        <w:rPr>
          <w:rFonts w:asciiTheme="minorHAnsi" w:hAnsiTheme="minorHAnsi"/>
        </w:rPr>
        <w:t>Reklaam (kommertsreklaam, poliitiline reklaam, sotsiaalreklaam). Reklaami sihtrühmad ja kanalid. Reklaam mainekujundusvahendina. Erandlik keelekasutus ja tähelepanu äratamise võtted. Reklaami mõjusus. Kriitilise reklaamitarbija kujundamine.</w:t>
      </w:r>
      <w:r w:rsidRPr="00BB7BF6">
        <w:rPr>
          <w:rFonts w:asciiTheme="minorHAnsi" w:hAnsiTheme="minorHAnsi"/>
          <w:b/>
          <w:bCs/>
        </w:rPr>
        <w:t xml:space="preserve"> </w:t>
      </w:r>
    </w:p>
    <w:p w:rsidR="008F1A9B" w:rsidRPr="00BB7BF6" w:rsidRDefault="008F1A9B" w:rsidP="00C663DE">
      <w:pPr>
        <w:pStyle w:val="Normaallaadveeb"/>
        <w:spacing w:before="0" w:beforeAutospacing="0" w:after="60" w:afterAutospacing="0"/>
        <w:ind w:left="708"/>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B45BC9" w:rsidRPr="00BB7BF6">
        <w:rPr>
          <w:rFonts w:asciiTheme="minorHAnsi" w:hAnsiTheme="minorHAnsi"/>
          <w:b/>
          <w:bCs/>
        </w:rPr>
        <w:t xml:space="preserve">.3.3.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lõpetamisel õpilane:</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tunneb meediakanaleid, trükimeedia, raadio, televisiooni ja elektroonilise meedia erijooni ning olulisi tekstiliike;</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teab tekstide üldtunnuseid ning eri tekstide vastuvõtu iseärasusi;</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on teadlik meediateksti vastuvõtu eripärast ja selle põhjustest;</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lastRenderedPageBreak/>
        <w:t>on omandanud tekstianalüüsi põhivõtted; analüüsib verbaalset teksti visuaalses ja audiovisuaalses kontekstis;</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tajub teksti autori eesmärke ning motiive; leiab viiteid ja vihjeid teistele tekstidele, tõlgendab teksti seostuvate tekstide kontekstis;</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eristab fakti arvamusest ning usaldusväärset infot küsitavast;</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tunneb meediatekstis ära argumendid ja põhilised mõjutamisvõtted;</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analüüsib kriitiliselt reklaami ning arutleb reklaami ja mainekujunduse teemadel;</w:t>
      </w:r>
    </w:p>
    <w:p w:rsidR="008F1A9B" w:rsidRPr="00BB7BF6" w:rsidRDefault="008F1A9B" w:rsidP="00C663DE">
      <w:pPr>
        <w:numPr>
          <w:ilvl w:val="0"/>
          <w:numId w:val="8"/>
        </w:numPr>
        <w:autoSpaceDE w:val="0"/>
        <w:autoSpaceDN w:val="0"/>
        <w:adjustRightInd w:val="0"/>
        <w:spacing w:after="60"/>
        <w:ind w:left="426"/>
        <w:jc w:val="both"/>
        <w:rPr>
          <w:rFonts w:asciiTheme="minorHAnsi" w:hAnsiTheme="minorHAnsi"/>
        </w:rPr>
      </w:pPr>
      <w:r w:rsidRPr="00BB7BF6">
        <w:rPr>
          <w:rFonts w:asciiTheme="minorHAnsi" w:hAnsiTheme="minorHAnsi"/>
        </w:rPr>
        <w:t>oskab väljendada oma seisukohta loetu ja kuuldu kohta ning valida selleks sobivaid keelevahendeid.</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2</w:t>
      </w:r>
      <w:r w:rsidR="00435574" w:rsidRPr="00BB7BF6">
        <w:rPr>
          <w:rFonts w:asciiTheme="minorHAnsi" w:hAnsiTheme="minorHAnsi"/>
          <w:b/>
          <w:bCs/>
        </w:rPr>
        <w:t xml:space="preserve">.3.4. </w:t>
      </w:r>
      <w:r w:rsidR="008F1A9B" w:rsidRPr="00BB7BF6">
        <w:rPr>
          <w:rFonts w:asciiTheme="minorHAnsi" w:hAnsiTheme="minorHAnsi"/>
          <w:b/>
          <w:bCs/>
        </w:rPr>
        <w:t>Lõiming läbivate teemadega</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elukestev õpe ja karjääri planeerimine: meediakanalite jälgimine ja tundmine aitab kaasa tuleviku planeerimisel</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keskkond ja jätkusuutlik areng: meedia annab mõjutusi ka suhtumises keskkonda</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kodanikualgatus ja ettevõtlikkus: õpilane mõistab meedia mõju kodanikuühiskonnas</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kultuuriline identiteet: õpilane saab aru, et meedia on ka võimas kultuurivahendaja ja samas ka identiteedilooja</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i/>
          <w:iCs/>
        </w:rPr>
      </w:pPr>
      <w:r w:rsidRPr="00BB7BF6">
        <w:rPr>
          <w:rFonts w:asciiTheme="minorHAnsi" w:hAnsiTheme="minorHAnsi"/>
        </w:rPr>
        <w:t>teabekeskkond: kujundatakse teadlikku ja arukat meediatekstides orienteerujat</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tehnoloogia ja innovatsioon</w:t>
      </w:r>
      <w:r w:rsidRPr="00BB7BF6">
        <w:rPr>
          <w:rFonts w:asciiTheme="minorHAnsi" w:hAnsiTheme="minorHAnsi"/>
          <w:i/>
          <w:iCs/>
        </w:rPr>
        <w:t xml:space="preserve">: </w:t>
      </w:r>
      <w:r w:rsidRPr="00BB7BF6">
        <w:rPr>
          <w:rFonts w:asciiTheme="minorHAnsi" w:hAnsiTheme="minorHAnsi"/>
        </w:rPr>
        <w:t>õpilane oskab kasutada tänapäevaseid info- ja meediakanaleid olulise leidmisel</w:t>
      </w:r>
    </w:p>
    <w:p w:rsidR="008F1A9B" w:rsidRPr="00BB7BF6" w:rsidRDefault="008F1A9B" w:rsidP="00C663DE">
      <w:pPr>
        <w:widowControl w:val="0"/>
        <w:numPr>
          <w:ilvl w:val="0"/>
          <w:numId w:val="9"/>
        </w:numPr>
        <w:tabs>
          <w:tab w:val="clear" w:pos="644"/>
        </w:tabs>
        <w:suppressAutoHyphens/>
        <w:autoSpaceDE w:val="0"/>
        <w:spacing w:after="60"/>
        <w:ind w:left="426"/>
        <w:jc w:val="both"/>
        <w:rPr>
          <w:rFonts w:asciiTheme="minorHAnsi" w:hAnsiTheme="minorHAnsi"/>
        </w:rPr>
      </w:pPr>
      <w:r w:rsidRPr="00BB7BF6">
        <w:rPr>
          <w:rFonts w:asciiTheme="minorHAnsi" w:hAnsiTheme="minorHAnsi"/>
        </w:rPr>
        <w:t>väärtused ja kõlblus: õpilane mõistab meedia ja reklaami mõju väärtushinnangute kujundamisel</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435574" w:rsidRPr="00BB7BF6">
        <w:rPr>
          <w:rFonts w:asciiTheme="minorHAnsi" w:hAnsiTheme="minorHAnsi"/>
          <w:b/>
          <w:bCs/>
        </w:rPr>
        <w:t xml:space="preserve">.4. </w:t>
      </w:r>
      <w:r w:rsidR="008F1A9B" w:rsidRPr="00BB7BF6">
        <w:rPr>
          <w:rFonts w:asciiTheme="minorHAnsi" w:hAnsiTheme="minorHAnsi"/>
          <w:b/>
          <w:bCs/>
        </w:rPr>
        <w:t>TEKSTI KEEL JA STIIL</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435574" w:rsidRPr="00BB7BF6">
        <w:rPr>
          <w:rFonts w:asciiTheme="minorHAnsi" w:hAnsiTheme="minorHAnsi"/>
          <w:b/>
          <w:bCs/>
        </w:rPr>
        <w:t xml:space="preserve">.4.1. </w:t>
      </w:r>
      <w:r w:rsidR="008F1A9B" w:rsidRPr="00BB7BF6">
        <w:rPr>
          <w:rFonts w:asciiTheme="minorHAnsi" w:hAnsiTheme="minorHAnsi"/>
          <w:b/>
          <w:bCs/>
        </w:rPr>
        <w:t>Õppeaine kirjeldus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Õppeaines vaadeldakse süvendatult teksti keele ja stiili küsimusi. Käsitletakse erinevate tekstiliikide keelelisi ja stilistilisi erinevusi, vaadeldakse sõnavara stiililisi kihistusi ja tähendusnüansse ning kirjutamise komponente ja nõudeid eri tekstiliikide keelele. Süstemaatiline ülevaade antakse põhilistest stiilivigadest.</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2</w:t>
      </w:r>
      <w:r w:rsidR="00435574" w:rsidRPr="00BB7BF6">
        <w:rPr>
          <w:rFonts w:asciiTheme="minorHAnsi" w:hAnsiTheme="minorHAnsi"/>
          <w:b/>
          <w:bCs/>
        </w:rPr>
        <w:t xml:space="preserve">.4.2. </w:t>
      </w:r>
      <w:r w:rsidR="008F1A9B" w:rsidRPr="00BB7BF6">
        <w:rPr>
          <w:rFonts w:asciiTheme="minorHAnsi" w:hAnsiTheme="minorHAnsi"/>
          <w:b/>
          <w:bCs/>
        </w:rPr>
        <w:t>Õppesisu</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 xml:space="preserve">Keel suhtlus- ja tunnetusvahendina. Suulise ja kirjaliku suhtluse ning teksti erinevused. </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Stiil ja stilistika. Keele kasutusvaldkonnad ja stiil. Asjalikkus ja isikupära. Viisakus ja sõbralik toon. Võimukus, vulgaarsus ja suhtlusvead. Ametlik stiil, publitsistlik stiil ning teadusstiil. Stiilivärving, stiiliviga; keele kasutusvaldkondade tüüpilised stiilivead. Ilukirjandusstiil ja poeetika. Eesti sõnavara; tähendus ja stiilijooned. Oma sõnavara rikastamise võimalused.</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 xml:space="preserve"> Keele kujundlikkus ja loov keelekasutus. Tekstide võrdlev analüüs (eesmärgid, kasutuskontekst, grammatilised erijooned, sõnavara, stiil). Võrgusuhtluse keelevalikud.</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Teadlik kirjutamine. Kirjutamise eesmärk, adressaat, pealkiri, probleem, põhiidee. Teksti ainestik, materjali kogumine ja süstematiseerimine. Teema, selle varasemad käsitlused.</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Teksti ülesehitus ja sidusus. Lõigu ülesanne (allteema, väide, selgitus, tõestus, järeldus, üldistus). Arutlev kirjutamine. Oma teksti toimetamine. Teadustekst.</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 xml:space="preserve">Uurimiseesmärgi ja hüpoteesi sõnastamine. Materjali kirjeldamine ja usaldusväärsus. Uurimuse struktuur. Allikate refereerimise ja tsiteerimise eesmärgid. Lause- ja lõiguviited, viitekirje. Võrdlemine, analüüsimine, üldistamine, järeldamine. </w:t>
      </w:r>
    </w:p>
    <w:p w:rsidR="008F1A9B" w:rsidRPr="00BB7BF6" w:rsidRDefault="008F1A9B" w:rsidP="00C663DE">
      <w:pPr>
        <w:numPr>
          <w:ilvl w:val="0"/>
          <w:numId w:val="14"/>
        </w:numPr>
        <w:tabs>
          <w:tab w:val="clear" w:pos="720"/>
        </w:tabs>
        <w:autoSpaceDE w:val="0"/>
        <w:spacing w:after="60"/>
        <w:ind w:left="426"/>
        <w:jc w:val="both"/>
        <w:rPr>
          <w:rFonts w:asciiTheme="minorHAnsi" w:hAnsiTheme="minorHAnsi"/>
        </w:rPr>
      </w:pPr>
      <w:r w:rsidRPr="00BB7BF6">
        <w:rPr>
          <w:rFonts w:asciiTheme="minorHAnsi" w:hAnsiTheme="minorHAnsi"/>
        </w:rPr>
        <w:t>Vormistamine. Arvustamine. Loomevargus ehk plagiaat.</w:t>
      </w:r>
    </w:p>
    <w:p w:rsidR="008F1A9B" w:rsidRPr="00BB7BF6" w:rsidRDefault="008F1A9B" w:rsidP="00C663DE">
      <w:pPr>
        <w:autoSpaceDE w:val="0"/>
        <w:spacing w:after="60"/>
        <w:ind w:left="720"/>
        <w:jc w:val="both"/>
        <w:rPr>
          <w:rFonts w:asciiTheme="minorHAnsi" w:hAnsiTheme="minorHAnsi"/>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2</w:t>
      </w:r>
      <w:r w:rsidR="00435574" w:rsidRPr="00BB7BF6">
        <w:rPr>
          <w:rFonts w:asciiTheme="minorHAnsi" w:hAnsiTheme="minorHAnsi"/>
          <w:b/>
          <w:bCs/>
        </w:rPr>
        <w:t xml:space="preserve">.4.3. </w:t>
      </w:r>
      <w:r w:rsidR="008F1A9B" w:rsidRPr="00BB7BF6">
        <w:rPr>
          <w:rFonts w:asciiTheme="minorHAnsi" w:hAnsiTheme="minorHAnsi"/>
          <w:b/>
          <w:bCs/>
        </w:rPr>
        <w:t>Õpitulemused</w:t>
      </w:r>
    </w:p>
    <w:p w:rsidR="008F1A9B" w:rsidRPr="00BB7BF6" w:rsidRDefault="008F1A9B" w:rsidP="00C663DE">
      <w:pPr>
        <w:autoSpaceDE w:val="0"/>
        <w:spacing w:after="60"/>
        <w:jc w:val="both"/>
        <w:rPr>
          <w:rFonts w:asciiTheme="minorHAnsi" w:hAnsiTheme="minorHAnsi"/>
        </w:rPr>
      </w:pPr>
      <w:r w:rsidRPr="00BB7BF6">
        <w:rPr>
          <w:rFonts w:asciiTheme="minorHAnsi" w:hAnsiTheme="minorHAnsi"/>
        </w:rPr>
        <w:t>Kursuse lõpetamisel õpilane:</w:t>
      </w:r>
    </w:p>
    <w:p w:rsidR="008F1A9B" w:rsidRPr="00BB7BF6" w:rsidRDefault="008F1A9B" w:rsidP="00C663DE">
      <w:pPr>
        <w:numPr>
          <w:ilvl w:val="0"/>
          <w:numId w:val="15"/>
        </w:numPr>
        <w:autoSpaceDE w:val="0"/>
        <w:spacing w:after="60"/>
        <w:ind w:left="426"/>
        <w:jc w:val="both"/>
        <w:rPr>
          <w:rFonts w:asciiTheme="minorHAnsi" w:hAnsiTheme="minorHAnsi"/>
        </w:rPr>
      </w:pPr>
      <w:r w:rsidRPr="00BB7BF6">
        <w:rPr>
          <w:rFonts w:asciiTheme="minorHAnsi" w:hAnsiTheme="minorHAnsi"/>
        </w:rPr>
        <w:t>analüüsib tekstide sisu, eesmärke, kasutuskonteksti, ülesehitust, sõnavara ning stiili;</w:t>
      </w:r>
    </w:p>
    <w:p w:rsidR="008F1A9B" w:rsidRPr="00BB7BF6" w:rsidRDefault="008F1A9B" w:rsidP="00C663DE">
      <w:pPr>
        <w:numPr>
          <w:ilvl w:val="0"/>
          <w:numId w:val="15"/>
        </w:numPr>
        <w:autoSpaceDE w:val="0"/>
        <w:spacing w:after="60"/>
        <w:ind w:left="426"/>
        <w:jc w:val="both"/>
        <w:rPr>
          <w:rFonts w:asciiTheme="minorHAnsi" w:hAnsiTheme="minorHAnsi"/>
        </w:rPr>
      </w:pPr>
      <w:r w:rsidRPr="00BB7BF6">
        <w:rPr>
          <w:rFonts w:asciiTheme="minorHAnsi" w:hAnsiTheme="minorHAnsi"/>
        </w:rPr>
        <w:t>koostab eri liiki tekste (arutlus, arvustus ja muud probleemkirjutised; tarbetekstid; uurimistöö);</w:t>
      </w:r>
    </w:p>
    <w:p w:rsidR="008F1A9B" w:rsidRPr="00BB7BF6" w:rsidRDefault="008F1A9B" w:rsidP="00C663DE">
      <w:pPr>
        <w:numPr>
          <w:ilvl w:val="0"/>
          <w:numId w:val="15"/>
        </w:numPr>
        <w:autoSpaceDE w:val="0"/>
        <w:spacing w:after="60"/>
        <w:ind w:left="426"/>
        <w:jc w:val="both"/>
        <w:rPr>
          <w:rFonts w:asciiTheme="minorHAnsi" w:hAnsiTheme="minorHAnsi"/>
        </w:rPr>
      </w:pPr>
      <w:r w:rsidRPr="00BB7BF6">
        <w:rPr>
          <w:rFonts w:asciiTheme="minorHAnsi" w:hAnsiTheme="minorHAnsi"/>
        </w:rPr>
        <w:t>seob tekste luues omavahel alustekste, refereerib, tsiteerib, parafraseerib ning kasutab viitamissüsteeme;</w:t>
      </w:r>
    </w:p>
    <w:p w:rsidR="008F1A9B" w:rsidRPr="00BB7BF6" w:rsidRDefault="008F1A9B" w:rsidP="00C663DE">
      <w:pPr>
        <w:numPr>
          <w:ilvl w:val="0"/>
          <w:numId w:val="15"/>
        </w:numPr>
        <w:autoSpaceDE w:val="0"/>
        <w:spacing w:after="60"/>
        <w:ind w:left="426"/>
        <w:jc w:val="both"/>
        <w:rPr>
          <w:rFonts w:asciiTheme="minorHAnsi" w:hAnsiTheme="minorHAnsi"/>
        </w:rPr>
      </w:pPr>
      <w:r w:rsidRPr="00BB7BF6">
        <w:rPr>
          <w:rFonts w:asciiTheme="minorHAnsi" w:hAnsiTheme="minorHAnsi"/>
        </w:rPr>
        <w:t>tunneb mõjutamise viise ja keelevahendeid, argumenteerib, nõustub esitatud väidetega või lükkab neid ümber nii suu</w:t>
      </w:r>
      <w:r w:rsidR="00AE15FA" w:rsidRPr="00BB7BF6">
        <w:rPr>
          <w:rFonts w:asciiTheme="minorHAnsi" w:hAnsiTheme="minorHAnsi"/>
        </w:rPr>
        <w:t>lises kui ka kirjalikus tekstis;</w:t>
      </w:r>
    </w:p>
    <w:p w:rsidR="00AE15FA" w:rsidRPr="00BB7BF6" w:rsidRDefault="00AE15FA" w:rsidP="00C663DE">
      <w:pPr>
        <w:numPr>
          <w:ilvl w:val="0"/>
          <w:numId w:val="15"/>
        </w:numPr>
        <w:autoSpaceDE w:val="0"/>
        <w:spacing w:after="60"/>
        <w:ind w:left="426"/>
        <w:jc w:val="both"/>
        <w:rPr>
          <w:rFonts w:asciiTheme="minorHAnsi" w:hAnsiTheme="minorHAnsi"/>
        </w:rPr>
      </w:pPr>
      <w:r w:rsidRPr="00BB7BF6">
        <w:rPr>
          <w:rFonts w:asciiTheme="minorHAnsi" w:hAnsiTheme="minorHAnsi"/>
        </w:rPr>
        <w:t>oskab toimetada oma teksti.</w:t>
      </w:r>
    </w:p>
    <w:p w:rsidR="008F1A9B" w:rsidRPr="00BB7BF6" w:rsidRDefault="008F1A9B" w:rsidP="00C663DE">
      <w:pPr>
        <w:autoSpaceDE w:val="0"/>
        <w:spacing w:after="60"/>
        <w:jc w:val="both"/>
        <w:rPr>
          <w:rFonts w:asciiTheme="minorHAnsi" w:hAnsiTheme="minorHAnsi"/>
          <w:b/>
          <w:bCs/>
        </w:rPr>
      </w:pPr>
    </w:p>
    <w:p w:rsidR="008F1A9B" w:rsidRPr="00BB7BF6" w:rsidRDefault="00435574" w:rsidP="00C663DE">
      <w:pPr>
        <w:autoSpaceDE w:val="0"/>
        <w:spacing w:after="60"/>
        <w:jc w:val="both"/>
        <w:rPr>
          <w:rFonts w:asciiTheme="minorHAnsi" w:hAnsiTheme="minorHAnsi"/>
          <w:b/>
          <w:bCs/>
        </w:rPr>
      </w:pPr>
      <w:r w:rsidRPr="00BB7BF6">
        <w:rPr>
          <w:rFonts w:asciiTheme="minorHAnsi" w:hAnsiTheme="minorHAnsi"/>
          <w:b/>
          <w:bCs/>
        </w:rPr>
        <w:t xml:space="preserve">6.4.4. </w:t>
      </w:r>
      <w:r w:rsidR="008F1A9B" w:rsidRPr="00BB7BF6">
        <w:rPr>
          <w:rFonts w:asciiTheme="minorHAnsi" w:hAnsiTheme="minorHAnsi"/>
          <w:b/>
          <w:bCs/>
        </w:rPr>
        <w:t>Lõiming läbivate teemadega</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elukestev õpe ja karjääri planeerimine: hea keeleoskus loob eeldused kõigi õppeainete edukaks omandamiseks ja toimetulekuks isiklikus ja avalikus elus</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keskkond ja jätkusuutlik areng: õpilane teab, et vaid keskkonda hoides püsivad rahvad ja nende keeled</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kodanikualgatus ja ettevõtlikkus: õpilane mõistab vastavalt olukorrale valida õige suhtlusstiili ja keelekasutuse</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kultuuriline identiteet: õpilane saab aru, et kuigi keel on pidevas muutumises, tuleb seda siiski hoida ja väärtustada, et säiliks rahvuslik identiteet</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teabekeskkond: kujundatakse teadlikku ja arukat keelestiilides ja -situatsioonides orienteerujat</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tehnoloogia ja innovatsioon: õpilane oskab kasutada tänapäevaseid infokanaleid ja  IT-valdkonda erinevate tekstide lugemisel/ kirjutamisel</w:t>
      </w:r>
    </w:p>
    <w:p w:rsidR="008F1A9B" w:rsidRPr="00BB7BF6" w:rsidRDefault="008F1A9B" w:rsidP="00C663DE">
      <w:pPr>
        <w:widowControl w:val="0"/>
        <w:numPr>
          <w:ilvl w:val="0"/>
          <w:numId w:val="16"/>
        </w:numPr>
        <w:tabs>
          <w:tab w:val="clear" w:pos="1080"/>
        </w:tabs>
        <w:suppressAutoHyphens/>
        <w:autoSpaceDE w:val="0"/>
        <w:spacing w:after="60"/>
        <w:ind w:left="426"/>
        <w:jc w:val="both"/>
        <w:rPr>
          <w:rFonts w:asciiTheme="minorHAnsi" w:hAnsiTheme="minorHAnsi"/>
        </w:rPr>
      </w:pPr>
      <w:r w:rsidRPr="00BB7BF6">
        <w:rPr>
          <w:rFonts w:asciiTheme="minorHAnsi" w:hAnsiTheme="minorHAnsi"/>
        </w:rPr>
        <w:t>väärtused ja kõlblus: õpilane väärtustab oma emakeelt selle mitmekesisuses, adub erinevate stiilide kasutusvaldkondi ja oskab valida õige suhtluskeele vastavalt suhtlussituatsioonile</w:t>
      </w:r>
    </w:p>
    <w:p w:rsidR="00B1132D" w:rsidRPr="00BB7BF6" w:rsidRDefault="00B1132D" w:rsidP="00B1132D">
      <w:pPr>
        <w:widowControl w:val="0"/>
        <w:suppressAutoHyphens/>
        <w:autoSpaceDE w:val="0"/>
        <w:spacing w:after="60"/>
        <w:jc w:val="both"/>
        <w:rPr>
          <w:rFonts w:asciiTheme="minorHAnsi" w:hAnsiTheme="minorHAnsi"/>
        </w:rPr>
      </w:pPr>
    </w:p>
    <w:p w:rsidR="00DF43B9" w:rsidRPr="00BB7BF6" w:rsidRDefault="00DF43B9" w:rsidP="00B1132D">
      <w:pPr>
        <w:widowControl w:val="0"/>
        <w:suppressAutoHyphens/>
        <w:autoSpaceDE w:val="0"/>
        <w:spacing w:after="60"/>
        <w:jc w:val="both"/>
        <w:rPr>
          <w:rFonts w:asciiTheme="minorHAnsi" w:hAnsiTheme="minorHAnsi"/>
          <w:b/>
        </w:rPr>
      </w:pPr>
    </w:p>
    <w:p w:rsidR="00B1132D" w:rsidRPr="00BB7BF6" w:rsidRDefault="009D5FA1" w:rsidP="00B1132D">
      <w:pPr>
        <w:widowControl w:val="0"/>
        <w:suppressAutoHyphens/>
        <w:autoSpaceDE w:val="0"/>
        <w:spacing w:after="60"/>
        <w:jc w:val="both"/>
        <w:rPr>
          <w:rFonts w:asciiTheme="minorHAnsi" w:hAnsiTheme="minorHAnsi"/>
          <w:b/>
        </w:rPr>
      </w:pPr>
      <w:r w:rsidRPr="00BB7BF6">
        <w:rPr>
          <w:rFonts w:asciiTheme="minorHAnsi" w:hAnsiTheme="minorHAnsi"/>
          <w:b/>
        </w:rPr>
        <w:t>2</w:t>
      </w:r>
      <w:r w:rsidR="00B1132D" w:rsidRPr="00BB7BF6">
        <w:rPr>
          <w:rFonts w:asciiTheme="minorHAnsi" w:hAnsiTheme="minorHAnsi"/>
          <w:b/>
        </w:rPr>
        <w:t xml:space="preserve">.5. </w:t>
      </w:r>
      <w:r w:rsidR="00312E41">
        <w:rPr>
          <w:rFonts w:asciiTheme="minorHAnsi" w:hAnsiTheme="minorHAnsi"/>
          <w:b/>
        </w:rPr>
        <w:t>Valikkursus „</w:t>
      </w:r>
      <w:r w:rsidR="00B1132D" w:rsidRPr="00BB7BF6">
        <w:rPr>
          <w:rFonts w:asciiTheme="minorHAnsi" w:hAnsiTheme="minorHAnsi"/>
          <w:b/>
        </w:rPr>
        <w:t>KÕNE JA VÄITLUS</w:t>
      </w:r>
      <w:r w:rsidR="00312E41">
        <w:rPr>
          <w:rFonts w:asciiTheme="minorHAnsi" w:hAnsiTheme="minorHAnsi"/>
          <w:b/>
        </w:rPr>
        <w:t>“</w:t>
      </w:r>
    </w:p>
    <w:p w:rsidR="00B1132D" w:rsidRPr="00BB7BF6" w:rsidRDefault="009D5FA1" w:rsidP="00B1132D">
      <w:pPr>
        <w:widowControl w:val="0"/>
        <w:suppressAutoHyphens/>
        <w:autoSpaceDE w:val="0"/>
        <w:spacing w:after="60"/>
        <w:jc w:val="both"/>
        <w:rPr>
          <w:rFonts w:asciiTheme="minorHAnsi" w:hAnsiTheme="minorHAnsi"/>
          <w:b/>
        </w:rPr>
      </w:pPr>
      <w:r w:rsidRPr="00BB7BF6">
        <w:rPr>
          <w:rFonts w:asciiTheme="minorHAnsi" w:hAnsiTheme="minorHAnsi"/>
          <w:b/>
        </w:rPr>
        <w:t>2</w:t>
      </w:r>
      <w:r w:rsidR="00B1132D" w:rsidRPr="00BB7BF6">
        <w:rPr>
          <w:rFonts w:asciiTheme="minorHAnsi" w:hAnsiTheme="minorHAnsi"/>
          <w:b/>
        </w:rPr>
        <w:t>.5.1.Õppeaine kirjeldus</w:t>
      </w:r>
    </w:p>
    <w:p w:rsidR="00A6408B" w:rsidRPr="00BB7BF6" w:rsidRDefault="00A6408B" w:rsidP="00B1132D">
      <w:pPr>
        <w:widowControl w:val="0"/>
        <w:suppressAutoHyphens/>
        <w:autoSpaceDE w:val="0"/>
        <w:spacing w:after="60"/>
        <w:jc w:val="both"/>
        <w:rPr>
          <w:rFonts w:asciiTheme="minorHAnsi" w:hAnsiTheme="minorHAnsi"/>
        </w:rPr>
      </w:pPr>
      <w:r w:rsidRPr="00BB7BF6">
        <w:rPr>
          <w:rFonts w:asciiTheme="minorHAnsi" w:hAnsiTheme="minorHAnsi"/>
        </w:rPr>
        <w:t>Suulise tekstiloome kursus keskendub suulise eneseväljenduse, eesmärgistatud kuulamise ja argumenteeritud esinemise ning tagasiside arendamisele.</w:t>
      </w:r>
      <w:r w:rsidR="001F64BA" w:rsidRPr="00BB7BF6">
        <w:rPr>
          <w:rFonts w:asciiTheme="minorHAnsi" w:hAnsiTheme="minorHAnsi"/>
          <w:color w:val="000000"/>
        </w:rPr>
        <w:t xml:space="preserve"> Õppeprotsess toetab nii suulise kui kirjaliku väljendusoskuse arengut.</w:t>
      </w:r>
    </w:p>
    <w:p w:rsidR="00A6408B" w:rsidRPr="00BB7BF6" w:rsidRDefault="00A6408B" w:rsidP="00B1132D">
      <w:pPr>
        <w:widowControl w:val="0"/>
        <w:suppressAutoHyphens/>
        <w:autoSpaceDE w:val="0"/>
        <w:spacing w:after="60"/>
        <w:jc w:val="both"/>
        <w:rPr>
          <w:rFonts w:asciiTheme="minorHAnsi" w:hAnsiTheme="minorHAnsi"/>
        </w:rPr>
      </w:pPr>
    </w:p>
    <w:p w:rsidR="00A6408B" w:rsidRPr="00BB7BF6" w:rsidRDefault="009D5FA1" w:rsidP="00B1132D">
      <w:pPr>
        <w:widowControl w:val="0"/>
        <w:suppressAutoHyphens/>
        <w:autoSpaceDE w:val="0"/>
        <w:spacing w:after="60"/>
        <w:jc w:val="both"/>
        <w:rPr>
          <w:rFonts w:asciiTheme="minorHAnsi" w:hAnsiTheme="minorHAnsi"/>
          <w:b/>
        </w:rPr>
      </w:pPr>
      <w:r w:rsidRPr="00BB7BF6">
        <w:rPr>
          <w:rFonts w:asciiTheme="minorHAnsi" w:hAnsiTheme="minorHAnsi"/>
          <w:b/>
        </w:rPr>
        <w:t>2</w:t>
      </w:r>
      <w:r w:rsidR="00A6408B" w:rsidRPr="00BB7BF6">
        <w:rPr>
          <w:rFonts w:asciiTheme="minorHAnsi" w:hAnsiTheme="minorHAnsi"/>
          <w:b/>
        </w:rPr>
        <w:t>.5.2. Õppesisu</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1)  Kõne kui suhtlusolukord. Kommunikatsioonimudel. Verbaalne ja mitteverbaalne suhtlus. </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2)  Suhtlustõkked. Kõne veenvuse tegurid. Kehakeel. Argumenteerimine ja emotsionaalsus. </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3) Kõne koostamine ja esitamine. Kõne kui suulise monoloogi ja dialoogi liigid (ettekanne, sõnavõtt, koosolek, läbirääkimised, väitlus, repliik vm). Kõne eesmärgid. Kõne osad. </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4) Suulise kõnesündmuse ettevalmistamise etapid. Näitlikustamine. Esinemishirm. Parakeel. </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5) Esinemisstiil ja -kultuur. Kõne kuulamine ja kõnele reageerimine. Repliik ja küsimuste esitamine. Erinevad kuulajatüübid. Kuulamistakistused. </w:t>
      </w:r>
    </w:p>
    <w:p w:rsidR="00A6408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t xml:space="preserve">6) Väitlemine. Väitluse olemus. Jaatav ja eitav kaasus. Kaasuse ülesehitus: teema, tuumsõnad, definitsioon, kriteerium, argumentatsiooni struktuur, tõestusmaterjal, topos. </w:t>
      </w:r>
    </w:p>
    <w:p w:rsidR="008F1A9B" w:rsidRPr="00BB7BF6" w:rsidRDefault="00A6408B" w:rsidP="00C663DE">
      <w:pPr>
        <w:widowControl w:val="0"/>
        <w:suppressAutoHyphens/>
        <w:autoSpaceDE w:val="0"/>
        <w:spacing w:after="60"/>
        <w:jc w:val="both"/>
        <w:rPr>
          <w:rFonts w:asciiTheme="minorHAnsi" w:hAnsiTheme="minorHAnsi"/>
        </w:rPr>
      </w:pPr>
      <w:r w:rsidRPr="00BB7BF6">
        <w:rPr>
          <w:rFonts w:asciiTheme="minorHAnsi" w:hAnsiTheme="minorHAnsi"/>
        </w:rPr>
        <w:lastRenderedPageBreak/>
        <w:t>7)  Ümberlükkamine, taastugevdamine. Ristküsitlus. Kohtunikutöö ja tagasiside andmine.</w:t>
      </w:r>
    </w:p>
    <w:p w:rsidR="00A6408B" w:rsidRPr="00BB7BF6" w:rsidRDefault="00A6408B" w:rsidP="00C663DE">
      <w:pPr>
        <w:widowControl w:val="0"/>
        <w:suppressAutoHyphens/>
        <w:autoSpaceDE w:val="0"/>
        <w:spacing w:after="60"/>
        <w:jc w:val="both"/>
        <w:rPr>
          <w:rFonts w:asciiTheme="minorHAnsi" w:hAnsiTheme="minorHAnsi"/>
        </w:rPr>
      </w:pPr>
    </w:p>
    <w:p w:rsidR="00A6408B" w:rsidRPr="00BB7BF6" w:rsidRDefault="009D5FA1" w:rsidP="00C663DE">
      <w:pPr>
        <w:widowControl w:val="0"/>
        <w:suppressAutoHyphens/>
        <w:autoSpaceDE w:val="0"/>
        <w:spacing w:after="60"/>
        <w:jc w:val="both"/>
        <w:rPr>
          <w:rFonts w:asciiTheme="minorHAnsi" w:hAnsiTheme="minorHAnsi"/>
          <w:b/>
        </w:rPr>
      </w:pPr>
      <w:r w:rsidRPr="00BB7BF6">
        <w:rPr>
          <w:rFonts w:asciiTheme="minorHAnsi" w:hAnsiTheme="minorHAnsi"/>
          <w:b/>
        </w:rPr>
        <w:t>2</w:t>
      </w:r>
      <w:r w:rsidR="00A6408B" w:rsidRPr="00BB7BF6">
        <w:rPr>
          <w:rFonts w:asciiTheme="minorHAnsi" w:hAnsiTheme="minorHAnsi"/>
          <w:b/>
        </w:rPr>
        <w:t>.5.3. Õpitulemused</w:t>
      </w:r>
    </w:p>
    <w:p w:rsidR="00A6408B" w:rsidRPr="00BB7BF6" w:rsidRDefault="00A6408B" w:rsidP="00A6408B">
      <w:pPr>
        <w:widowControl w:val="0"/>
        <w:suppressAutoHyphens/>
        <w:autoSpaceDE w:val="0"/>
        <w:spacing w:after="60"/>
        <w:rPr>
          <w:rFonts w:asciiTheme="minorHAnsi" w:hAnsiTheme="minorHAnsi"/>
          <w:color w:val="000000"/>
          <w:shd w:val="clear" w:color="auto" w:fill="FFFFFF"/>
        </w:rPr>
      </w:pPr>
      <w:r w:rsidRPr="00BB7BF6">
        <w:rPr>
          <w:rFonts w:asciiTheme="minorHAnsi" w:hAnsiTheme="minorHAnsi"/>
          <w:color w:val="000000"/>
          <w:shd w:val="clear" w:color="auto" w:fill="FFFFFF"/>
        </w:rPr>
        <w:t>Kursuse lõpul õpilane:</w:t>
      </w:r>
      <w:r w:rsidRPr="00BB7BF6">
        <w:rPr>
          <w:rFonts w:asciiTheme="minorHAnsi" w:hAnsiTheme="minorHAnsi"/>
          <w:color w:val="000000"/>
        </w:rPr>
        <w:br/>
      </w:r>
      <w:r w:rsidRPr="00BB7BF6">
        <w:rPr>
          <w:rFonts w:asciiTheme="minorHAnsi" w:hAnsiTheme="minorHAnsi"/>
          <w:color w:val="000000"/>
          <w:shd w:val="clear" w:color="auto" w:fill="FFFFFF"/>
        </w:rPr>
        <w:t>1)</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 xml:space="preserve"> tunneb tüüpilisi suhtlusolukordi, kõne liike, avalikule esinemisele esitatavaid nõudeid;</w:t>
      </w:r>
      <w:r w:rsidRPr="00BB7BF6">
        <w:rPr>
          <w:rFonts w:asciiTheme="minorHAnsi" w:hAnsiTheme="minorHAnsi"/>
          <w:color w:val="000000"/>
        </w:rPr>
        <w:br/>
      </w:r>
      <w:r w:rsidRPr="00BB7BF6">
        <w:rPr>
          <w:rFonts w:asciiTheme="minorHAnsi" w:hAnsiTheme="minorHAnsi"/>
          <w:color w:val="000000"/>
          <w:shd w:val="clear" w:color="auto" w:fill="FFFFFF"/>
        </w:rPr>
        <w:t xml:space="preserve">2) </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argumenteerib veenvalt ja oskab kaitsta oma seisukohti;</w:t>
      </w:r>
      <w:r w:rsidRPr="00BB7BF6">
        <w:rPr>
          <w:rFonts w:asciiTheme="minorHAnsi" w:hAnsiTheme="minorHAnsi"/>
          <w:color w:val="000000"/>
        </w:rPr>
        <w:br/>
      </w:r>
      <w:r w:rsidRPr="00BB7BF6">
        <w:rPr>
          <w:rFonts w:asciiTheme="minorHAnsi" w:hAnsiTheme="minorHAnsi"/>
          <w:color w:val="000000"/>
          <w:shd w:val="clear" w:color="auto" w:fill="FFFFFF"/>
        </w:rPr>
        <w:t>3)</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 xml:space="preserve"> moodustab ja esitab teemakohaseid küsimusi;</w:t>
      </w:r>
      <w:r w:rsidRPr="00BB7BF6">
        <w:rPr>
          <w:rStyle w:val="apple-converted-space"/>
          <w:rFonts w:asciiTheme="minorHAnsi" w:hAnsiTheme="minorHAnsi"/>
          <w:shd w:val="clear" w:color="auto" w:fill="FFFFFF"/>
        </w:rPr>
        <w:t> </w:t>
      </w:r>
      <w:r w:rsidRPr="00BB7BF6">
        <w:rPr>
          <w:rFonts w:asciiTheme="minorHAnsi" w:hAnsiTheme="minorHAnsi"/>
          <w:color w:val="000000"/>
        </w:rPr>
        <w:br/>
      </w:r>
      <w:r w:rsidRPr="00BB7BF6">
        <w:rPr>
          <w:rFonts w:asciiTheme="minorHAnsi" w:hAnsiTheme="minorHAnsi"/>
          <w:color w:val="000000"/>
          <w:shd w:val="clear" w:color="auto" w:fill="FFFFFF"/>
        </w:rPr>
        <w:t>4)</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 xml:space="preserve"> koostab ning esitab eri liiki kõnesid</w:t>
      </w:r>
      <w:r w:rsidR="00675CD4" w:rsidRPr="00BB7BF6">
        <w:rPr>
          <w:rFonts w:asciiTheme="minorHAnsi" w:hAnsiTheme="minorHAnsi"/>
          <w:color w:val="000000"/>
          <w:shd w:val="clear" w:color="auto" w:fill="FFFFFF"/>
        </w:rPr>
        <w:t>;</w:t>
      </w:r>
      <w:r w:rsidRPr="00BB7BF6">
        <w:rPr>
          <w:rFonts w:asciiTheme="minorHAnsi" w:hAnsiTheme="minorHAnsi"/>
          <w:color w:val="000000"/>
        </w:rPr>
        <w:br/>
      </w:r>
      <w:r w:rsidRPr="00BB7BF6">
        <w:rPr>
          <w:rFonts w:asciiTheme="minorHAnsi" w:hAnsiTheme="minorHAnsi"/>
          <w:color w:val="000000"/>
          <w:shd w:val="clear" w:color="auto" w:fill="FFFFFF"/>
        </w:rPr>
        <w:t xml:space="preserve">5) </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teeb ettekande näitvahenditega;</w:t>
      </w:r>
      <w:r w:rsidRPr="00BB7BF6">
        <w:rPr>
          <w:rFonts w:asciiTheme="minorHAnsi" w:hAnsiTheme="minorHAnsi"/>
          <w:color w:val="000000"/>
        </w:rPr>
        <w:br/>
      </w:r>
      <w:r w:rsidRPr="00BB7BF6">
        <w:rPr>
          <w:rFonts w:asciiTheme="minorHAnsi" w:hAnsiTheme="minorHAnsi"/>
          <w:color w:val="000000"/>
          <w:shd w:val="clear" w:color="auto" w:fill="FFFFFF"/>
        </w:rPr>
        <w:t xml:space="preserve">6) </w:t>
      </w:r>
      <w:r w:rsidR="00675CD4" w:rsidRPr="00BB7BF6">
        <w:rPr>
          <w:rFonts w:asciiTheme="minorHAnsi" w:hAnsiTheme="minorHAnsi"/>
          <w:color w:val="000000"/>
          <w:shd w:val="clear" w:color="auto" w:fill="FFFFFF"/>
        </w:rPr>
        <w:t xml:space="preserve"> </w:t>
      </w:r>
      <w:r w:rsidRPr="00BB7BF6">
        <w:rPr>
          <w:rFonts w:asciiTheme="minorHAnsi" w:hAnsiTheme="minorHAnsi"/>
          <w:color w:val="000000"/>
          <w:shd w:val="clear" w:color="auto" w:fill="FFFFFF"/>
        </w:rPr>
        <w:t>jälgib tolerantselt ja kriitiliselt diskussiooni ning annab tagasisidet.</w:t>
      </w:r>
    </w:p>
    <w:p w:rsidR="00A6408B" w:rsidRPr="00BB7BF6" w:rsidRDefault="00A6408B" w:rsidP="00A6408B">
      <w:pPr>
        <w:widowControl w:val="0"/>
        <w:suppressAutoHyphens/>
        <w:autoSpaceDE w:val="0"/>
        <w:spacing w:after="60"/>
        <w:rPr>
          <w:rFonts w:asciiTheme="minorHAnsi" w:hAnsiTheme="minorHAnsi"/>
          <w:color w:val="000000"/>
          <w:shd w:val="clear" w:color="auto" w:fill="FFFFFF"/>
        </w:rPr>
      </w:pPr>
    </w:p>
    <w:p w:rsidR="00675CD4" w:rsidRPr="00BB7BF6" w:rsidRDefault="009D5FA1" w:rsidP="001F64BA">
      <w:pPr>
        <w:widowControl w:val="0"/>
        <w:suppressAutoHyphens/>
        <w:autoSpaceDE w:val="0"/>
        <w:spacing w:after="60"/>
        <w:rPr>
          <w:rFonts w:asciiTheme="minorHAnsi" w:hAnsiTheme="minorHAnsi"/>
          <w:b/>
          <w:color w:val="000000"/>
          <w:shd w:val="clear" w:color="auto" w:fill="FFFFFF"/>
        </w:rPr>
      </w:pPr>
      <w:r w:rsidRPr="00BB7BF6">
        <w:rPr>
          <w:rFonts w:asciiTheme="minorHAnsi" w:hAnsiTheme="minorHAnsi"/>
          <w:b/>
          <w:color w:val="000000"/>
          <w:shd w:val="clear" w:color="auto" w:fill="FFFFFF"/>
        </w:rPr>
        <w:t>2</w:t>
      </w:r>
      <w:r w:rsidR="00C93B5F" w:rsidRPr="00BB7BF6">
        <w:rPr>
          <w:rFonts w:asciiTheme="minorHAnsi" w:hAnsiTheme="minorHAnsi"/>
          <w:b/>
          <w:color w:val="000000"/>
          <w:shd w:val="clear" w:color="auto" w:fill="FFFFFF"/>
        </w:rPr>
        <w:t>.5.4. Lõiming läbivate teemadega</w:t>
      </w:r>
    </w:p>
    <w:p w:rsidR="00675CD4" w:rsidRPr="00BB7BF6" w:rsidRDefault="001F64BA" w:rsidP="00675CD4">
      <w:pPr>
        <w:rPr>
          <w:rFonts w:asciiTheme="minorHAnsi" w:hAnsiTheme="minorHAnsi" w:cs="Arial"/>
          <w:color w:val="202020"/>
          <w:sz w:val="19"/>
          <w:szCs w:val="19"/>
          <w:shd w:val="clear" w:color="auto" w:fill="FFFFFF"/>
        </w:rPr>
      </w:pPr>
      <w:r w:rsidRPr="00BB7BF6">
        <w:rPr>
          <w:rFonts w:asciiTheme="minorHAnsi" w:hAnsiTheme="minorHAnsi"/>
        </w:rPr>
        <w:t>1) e</w:t>
      </w:r>
      <w:r w:rsidR="00675CD4" w:rsidRPr="00BB7BF6">
        <w:rPr>
          <w:rFonts w:asciiTheme="minorHAnsi" w:hAnsiTheme="minorHAnsi"/>
        </w:rPr>
        <w:t>lukestev õpe ja karjääri planeerimine: kujundab valmisolekut elukestvaks enesearenduseks</w:t>
      </w:r>
      <w:r w:rsidRPr="00BB7BF6">
        <w:rPr>
          <w:rFonts w:asciiTheme="minorHAnsi" w:hAnsiTheme="minorHAnsi"/>
        </w:rPr>
        <w:t>;</w:t>
      </w:r>
      <w:r w:rsidR="00675CD4" w:rsidRPr="00BB7BF6">
        <w:rPr>
          <w:rFonts w:asciiTheme="minorHAnsi" w:hAnsiTheme="minorHAnsi" w:cs="Arial"/>
          <w:color w:val="202020"/>
          <w:sz w:val="19"/>
          <w:szCs w:val="19"/>
          <w:shd w:val="clear" w:color="auto" w:fill="FFFFFF"/>
        </w:rPr>
        <w:t xml:space="preserve"> </w:t>
      </w:r>
    </w:p>
    <w:p w:rsidR="00675CD4" w:rsidRPr="00BB7BF6" w:rsidRDefault="001F64BA" w:rsidP="00675CD4">
      <w:pPr>
        <w:rPr>
          <w:rFonts w:asciiTheme="minorHAnsi" w:hAnsiTheme="minorHAnsi" w:cs="Arial"/>
          <w:color w:val="202020"/>
          <w:sz w:val="19"/>
          <w:szCs w:val="19"/>
          <w:shd w:val="clear" w:color="auto" w:fill="FFFFFF"/>
        </w:rPr>
      </w:pPr>
      <w:r w:rsidRPr="00BB7BF6">
        <w:rPr>
          <w:rFonts w:asciiTheme="minorHAnsi" w:hAnsiTheme="minorHAnsi"/>
          <w:color w:val="202020"/>
          <w:shd w:val="clear" w:color="auto" w:fill="FFFFFF"/>
        </w:rPr>
        <w:t>2) k</w:t>
      </w:r>
      <w:r w:rsidR="00675CD4" w:rsidRPr="00BB7BF6">
        <w:rPr>
          <w:rFonts w:asciiTheme="minorHAnsi" w:hAnsiTheme="minorHAnsi"/>
          <w:color w:val="202020"/>
          <w:shd w:val="clear" w:color="auto" w:fill="FFFFFF"/>
        </w:rPr>
        <w:t>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r w:rsidR="00675CD4" w:rsidRPr="00BB7BF6">
        <w:rPr>
          <w:rFonts w:asciiTheme="minorHAnsi" w:hAnsiTheme="minorHAnsi" w:cs="Arial"/>
          <w:color w:val="202020"/>
          <w:sz w:val="19"/>
          <w:szCs w:val="19"/>
          <w:shd w:val="clear" w:color="auto" w:fill="FFFFFF"/>
        </w:rPr>
        <w:t>.</w:t>
      </w:r>
    </w:p>
    <w:p w:rsidR="00A6408B" w:rsidRPr="00BB7BF6" w:rsidRDefault="00A6408B" w:rsidP="00A6408B">
      <w:pPr>
        <w:widowControl w:val="0"/>
        <w:suppressAutoHyphens/>
        <w:autoSpaceDE w:val="0"/>
        <w:spacing w:after="60"/>
        <w:rPr>
          <w:rFonts w:asciiTheme="minorHAnsi" w:hAnsiTheme="minorHAnsi"/>
          <w:b/>
          <w:color w:val="000000"/>
          <w:shd w:val="clear" w:color="auto" w:fill="FFFFFF"/>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B1132D" w:rsidRPr="00BB7BF6">
        <w:rPr>
          <w:rFonts w:asciiTheme="minorHAnsi" w:hAnsiTheme="minorHAnsi"/>
          <w:b/>
          <w:bCs/>
        </w:rPr>
        <w:t>.6</w:t>
      </w:r>
      <w:r w:rsidR="00435574" w:rsidRPr="00BB7BF6">
        <w:rPr>
          <w:rFonts w:asciiTheme="minorHAnsi" w:hAnsiTheme="minorHAnsi"/>
          <w:b/>
          <w:bCs/>
        </w:rPr>
        <w:t xml:space="preserve">. </w:t>
      </w:r>
      <w:r w:rsidR="00AB5E65" w:rsidRPr="00BB7BF6">
        <w:rPr>
          <w:rFonts w:asciiTheme="minorHAnsi" w:hAnsiTheme="minorHAnsi"/>
          <w:b/>
          <w:bCs/>
        </w:rPr>
        <w:t xml:space="preserve">Valikkursus  </w:t>
      </w:r>
      <w:r w:rsidR="008F1A9B" w:rsidRPr="00BB7BF6">
        <w:rPr>
          <w:rFonts w:asciiTheme="minorHAnsi" w:hAnsiTheme="minorHAnsi"/>
          <w:b/>
          <w:bCs/>
        </w:rPr>
        <w:t>„T</w:t>
      </w:r>
      <w:r w:rsidR="00AB5E65" w:rsidRPr="00BB7BF6">
        <w:rPr>
          <w:rFonts w:asciiTheme="minorHAnsi" w:hAnsiTheme="minorHAnsi"/>
          <w:b/>
          <w:bCs/>
        </w:rPr>
        <w:t xml:space="preserve">EKSTIST TEKSTINI“  </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B1132D" w:rsidRPr="00BB7BF6">
        <w:rPr>
          <w:rFonts w:asciiTheme="minorHAnsi" w:hAnsiTheme="minorHAnsi"/>
          <w:b/>
          <w:bCs/>
        </w:rPr>
        <w:t>.6</w:t>
      </w:r>
      <w:r w:rsidR="00435574" w:rsidRPr="00BB7BF6">
        <w:rPr>
          <w:rFonts w:asciiTheme="minorHAnsi" w:hAnsiTheme="minorHAnsi"/>
          <w:b/>
          <w:bCs/>
        </w:rPr>
        <w:t>.1.</w:t>
      </w:r>
      <w:r w:rsidR="008F1A9B" w:rsidRPr="00BB7BF6">
        <w:rPr>
          <w:rFonts w:asciiTheme="minorHAnsi" w:hAnsiTheme="minorHAnsi"/>
          <w:b/>
          <w:bCs/>
        </w:rPr>
        <w:t>Õppeaine kirjeldus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valmistab õpilasi ette riigieksamiks. Süstemaatiliselt korratakse lauseõpetust ja ortograafiat, harjutatakse funktsionaalset lugemist, tekstimõistmist. Keskendutakse praktilistele sõnastus- ja stiiliharjutustele, ladusa ja loogilise isikupärase kirjaliku väljendusoskuse saavutamisele. Kasutatakse õigekeelsussõnastikku oma tekstide korrigeerimisel.</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2</w:t>
      </w:r>
      <w:r w:rsidR="00B1132D" w:rsidRPr="00BB7BF6">
        <w:rPr>
          <w:rFonts w:asciiTheme="minorHAnsi" w:hAnsiTheme="minorHAnsi"/>
          <w:b/>
          <w:bCs/>
        </w:rPr>
        <w:t>.6</w:t>
      </w:r>
      <w:r w:rsidR="00435574" w:rsidRPr="00BB7BF6">
        <w:rPr>
          <w:rFonts w:asciiTheme="minorHAnsi" w:hAnsiTheme="minorHAnsi"/>
          <w:b/>
          <w:bCs/>
        </w:rPr>
        <w:t xml:space="preserve">.2. </w:t>
      </w:r>
      <w:r w:rsidR="008F1A9B" w:rsidRPr="00BB7BF6">
        <w:rPr>
          <w:rFonts w:asciiTheme="minorHAnsi" w:hAnsiTheme="minorHAnsi"/>
          <w:b/>
          <w:bCs/>
        </w:rPr>
        <w:t>Õppesisu</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Täheortograafia: häälikute õigekiri, võõrsõnad, tsitaatsõnad. Tuletiste õigekiri.</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Sõnade poolitamine.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Suur ja väike algustäht.</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Kokku- ja lahkukirjutamine.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Numbrite kirjutamine tekstis.</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Kriitiline vormimoodustus.</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Lause kirjavahemärgistus: koondlause, lisand, rind- ja põimlause, lauselühend, kiil ja üte, otse- ja kaudkõne.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Tsiteerimine.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Sõnastus ja stiil.</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Alustekstile kirjutamine: tekstimõistmine, funktsionaalne lugemine.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Oma seisukohtade loov ja argumenteeritud väljendamine.</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Loetu suhestamine aja, koha ning teiste tekstidega.</w:t>
      </w:r>
    </w:p>
    <w:p w:rsidR="008F1A9B" w:rsidRPr="00BB7BF6" w:rsidRDefault="008F1A9B" w:rsidP="00C663DE">
      <w:pPr>
        <w:numPr>
          <w:ilvl w:val="0"/>
          <w:numId w:val="18"/>
        </w:numPr>
        <w:tabs>
          <w:tab w:val="clear" w:pos="1440"/>
        </w:tabs>
        <w:autoSpaceDE w:val="0"/>
        <w:autoSpaceDN w:val="0"/>
        <w:adjustRightInd w:val="0"/>
        <w:spacing w:after="60"/>
        <w:ind w:left="426"/>
        <w:jc w:val="both"/>
        <w:rPr>
          <w:rFonts w:asciiTheme="minorHAnsi" w:hAnsiTheme="minorHAnsi"/>
        </w:rPr>
      </w:pPr>
      <w:r w:rsidRPr="00BB7BF6">
        <w:rPr>
          <w:rFonts w:asciiTheme="minorHAnsi" w:hAnsiTheme="minorHAnsi"/>
        </w:rPr>
        <w:t>Kirjutamine kui protsess.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2</w:t>
      </w:r>
      <w:r w:rsidR="00B1132D" w:rsidRPr="00BB7BF6">
        <w:rPr>
          <w:rFonts w:asciiTheme="minorHAnsi" w:hAnsiTheme="minorHAnsi"/>
          <w:b/>
          <w:bCs/>
        </w:rPr>
        <w:t>.6</w:t>
      </w:r>
      <w:r w:rsidR="00435574" w:rsidRPr="00BB7BF6">
        <w:rPr>
          <w:rFonts w:asciiTheme="minorHAnsi" w:hAnsiTheme="minorHAnsi"/>
          <w:b/>
          <w:bCs/>
        </w:rPr>
        <w:t xml:space="preserve">.3. </w:t>
      </w:r>
      <w:r w:rsidR="008F1A9B" w:rsidRPr="00BB7BF6">
        <w:rPr>
          <w:rFonts w:asciiTheme="minorHAnsi" w:hAnsiTheme="minorHAnsi"/>
          <w:b/>
          <w:bCs/>
        </w:rPr>
        <w:t>Õpitulemused</w:t>
      </w:r>
    </w:p>
    <w:p w:rsidR="008F1A9B" w:rsidRPr="00BB7BF6" w:rsidRDefault="008F1A9B" w:rsidP="00C663DE">
      <w:pPr>
        <w:autoSpaceDE w:val="0"/>
        <w:spacing w:after="60"/>
        <w:jc w:val="both"/>
        <w:rPr>
          <w:rFonts w:asciiTheme="minorHAnsi" w:hAnsiTheme="minorHAnsi"/>
        </w:rPr>
      </w:pPr>
      <w:r w:rsidRPr="00BB7BF6">
        <w:rPr>
          <w:rFonts w:asciiTheme="minorHAnsi" w:hAnsiTheme="minorHAnsi"/>
        </w:rPr>
        <w:t>Kursuse lõpetamisel õpilane:</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1) teab suulise ja kirjaliku kõne erinevusi;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2) väljendab end nii suulises kui ka kirjalikus suhtluses selgelt ning üldkirjakeele normide järgi, oskab valida sobivaid väljendusvahendeid;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lastRenderedPageBreak/>
        <w:t>3) on kinnistanud ja parandanud oma õigekirja- ja kirjakeeleoskust, teab ning kasutab eesti keele õigekirjareegleid;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4) oskab ennast isikupäraselt, loovalt, argumenteeritult ja ladusalt väljendada;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5) oskab loetut suhestada aja, koha ning teiste tekstidega;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6) oskab loetu kohta oma mõtteid ja arvamusi avaldada;</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7) suudab vastu võtta ja edastada infot: eristada tekstides fakte, arvamusi ja hinnanguid;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8) suudab leida, korrastada ning kasutada teavet suuliste ja kirjalike tekstide koostamisel;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9) oskab kirjutada kirjandit;</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10) suudab oma keelekasutust kriitiliselt hinnata; </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11) suudab kasutada keelekäsiraamatuid tekstide koostamisel ja korrigeerimisel</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12) mõistab korrektse kirjali</w:t>
      </w:r>
      <w:r w:rsidR="00435574" w:rsidRPr="00BB7BF6">
        <w:rPr>
          <w:rFonts w:asciiTheme="minorHAnsi" w:hAnsiTheme="minorHAnsi"/>
        </w:rPr>
        <w:t>ku eneseväljenduse vajalikkust,</w:t>
      </w:r>
      <w:r w:rsidRPr="00BB7BF6">
        <w:rPr>
          <w:rFonts w:asciiTheme="minorHAnsi" w:hAnsiTheme="minorHAnsi"/>
        </w:rPr>
        <w:t>väärtustab korrektset keelekasutust.</w:t>
      </w:r>
    </w:p>
    <w:p w:rsidR="008F1A9B" w:rsidRPr="00BB7BF6" w:rsidRDefault="008F1A9B" w:rsidP="00C663DE">
      <w:pPr>
        <w:autoSpaceDE w:val="0"/>
        <w:autoSpaceDN w:val="0"/>
        <w:adjustRightInd w:val="0"/>
        <w:spacing w:after="60"/>
        <w:ind w:left="708"/>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2</w:t>
      </w:r>
      <w:r w:rsidR="00B1132D" w:rsidRPr="00BB7BF6">
        <w:rPr>
          <w:rFonts w:asciiTheme="minorHAnsi" w:hAnsiTheme="minorHAnsi"/>
          <w:b/>
          <w:bCs/>
        </w:rPr>
        <w:t>.6</w:t>
      </w:r>
      <w:r w:rsidR="00435574" w:rsidRPr="00BB7BF6">
        <w:rPr>
          <w:rFonts w:asciiTheme="minorHAnsi" w:hAnsiTheme="minorHAnsi"/>
          <w:b/>
          <w:bCs/>
        </w:rPr>
        <w:t xml:space="preserve">.4. </w:t>
      </w:r>
      <w:r w:rsidR="008F1A9B" w:rsidRPr="00BB7BF6">
        <w:rPr>
          <w:rFonts w:asciiTheme="minorHAnsi" w:hAnsiTheme="minorHAnsi"/>
          <w:b/>
          <w:bCs/>
        </w:rPr>
        <w:t>Lõiming läbivate teemadega</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elukestev õpe ja karjääri planeerimine: hea õigekirjaoskus loob eeldused paremaks toimetulekuks isiklikus ja avalikus elus</w:t>
      </w:r>
      <w:r w:rsidR="00B04969" w:rsidRPr="00BB7BF6">
        <w:rPr>
          <w:rFonts w:asciiTheme="minorHAnsi" w:hAnsiTheme="minorHAnsi"/>
          <w:lang w:val="fi-FI"/>
        </w:rPr>
        <w:t>;</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keskkond ja jätkusuutlik areng: õpilane tajub korrektse keelekeskkonna mõju ja väärtust</w:t>
      </w:r>
      <w:r w:rsidR="00B04969" w:rsidRPr="00BB7BF6">
        <w:rPr>
          <w:rFonts w:asciiTheme="minorHAnsi" w:hAnsiTheme="minorHAnsi"/>
          <w:lang w:val="fi-FI"/>
        </w:rPr>
        <w:t>;</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kodanikualgatus ja ettevõtlikkus: õpilane taipab valida sobiva keelekasutuse ja oskab märgata keele väärkasutust</w:t>
      </w:r>
      <w:r w:rsidR="00B04969" w:rsidRPr="00BB7BF6">
        <w:rPr>
          <w:rFonts w:asciiTheme="minorHAnsi" w:hAnsiTheme="minorHAnsi"/>
          <w:lang w:val="fi-FI"/>
        </w:rPr>
        <w:t>;</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kultuuriline identiteet: õpilane saab aru, et kuigi keel on pidevas muutumises, tuleb seda siiski hoida ja väärtustada, et säiliks rahvuslik identiteet</w:t>
      </w:r>
      <w:r w:rsidR="00B04969" w:rsidRPr="00BB7BF6">
        <w:rPr>
          <w:rFonts w:asciiTheme="minorHAnsi" w:hAnsiTheme="minorHAnsi"/>
          <w:lang w:val="fi-FI"/>
        </w:rPr>
        <w:t>;</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en-GB"/>
        </w:rPr>
      </w:pPr>
      <w:r w:rsidRPr="00BB7BF6">
        <w:rPr>
          <w:rFonts w:asciiTheme="minorHAnsi" w:hAnsiTheme="minorHAnsi"/>
          <w:lang w:val="en-GB"/>
        </w:rPr>
        <w:t>teabekeskkond: õpilane orienteerub keelealases teabekirjanduses</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tehnoloogia ja innovatsioon: õpilane oskab kasutada tänapäevaseid infokanaleid ja  IT-valdkonda enesekontrolliks erinevate tekstide lugemisel/ kirjutamisel</w:t>
      </w:r>
      <w:r w:rsidR="00B04969" w:rsidRPr="00BB7BF6">
        <w:rPr>
          <w:rFonts w:asciiTheme="minorHAnsi" w:hAnsiTheme="minorHAnsi"/>
          <w:lang w:val="fi-FI"/>
        </w:rPr>
        <w:t>;</w:t>
      </w:r>
    </w:p>
    <w:p w:rsidR="008F1A9B" w:rsidRPr="00BB7BF6" w:rsidRDefault="008F1A9B" w:rsidP="00C663DE">
      <w:pPr>
        <w:widowControl w:val="0"/>
        <w:numPr>
          <w:ilvl w:val="0"/>
          <w:numId w:val="19"/>
        </w:numPr>
        <w:tabs>
          <w:tab w:val="clear" w:pos="720"/>
        </w:tabs>
        <w:suppressAutoHyphens/>
        <w:autoSpaceDE w:val="0"/>
        <w:spacing w:after="60"/>
        <w:ind w:left="426"/>
        <w:jc w:val="both"/>
        <w:rPr>
          <w:rFonts w:asciiTheme="minorHAnsi" w:hAnsiTheme="minorHAnsi"/>
          <w:lang w:val="fi-FI"/>
        </w:rPr>
      </w:pPr>
      <w:r w:rsidRPr="00BB7BF6">
        <w:rPr>
          <w:rFonts w:asciiTheme="minorHAnsi" w:hAnsiTheme="minorHAnsi"/>
          <w:lang w:val="fi-FI"/>
        </w:rPr>
        <w:t>väärtused ja kõlblus: õpilane väärtustab oma emakeelt selle mitmekesisuses, selle norme ja vormirikkust hinnates</w:t>
      </w:r>
      <w:r w:rsidR="00B04969" w:rsidRPr="00BB7BF6">
        <w:rPr>
          <w:rFonts w:asciiTheme="minorHAnsi" w:hAnsiTheme="minorHAnsi"/>
          <w:lang w:val="fi-FI"/>
        </w:rPr>
        <w:t>.</w:t>
      </w:r>
      <w:r w:rsidRPr="00BB7BF6">
        <w:rPr>
          <w:rFonts w:asciiTheme="minorHAnsi" w:hAnsiTheme="minorHAnsi"/>
          <w:lang w:val="fi-FI"/>
        </w:rPr>
        <w:t xml:space="preserve"> </w:t>
      </w:r>
    </w:p>
    <w:p w:rsidR="00B1132D" w:rsidRPr="00BB7BF6" w:rsidRDefault="00B1132D" w:rsidP="00B1132D">
      <w:pPr>
        <w:widowControl w:val="0"/>
        <w:suppressAutoHyphens/>
        <w:autoSpaceDE w:val="0"/>
        <w:spacing w:after="60"/>
        <w:jc w:val="both"/>
        <w:rPr>
          <w:rFonts w:asciiTheme="minorHAnsi" w:hAnsiTheme="minorHAnsi"/>
          <w:lang w:val="fi-FI"/>
        </w:rPr>
      </w:pPr>
    </w:p>
    <w:p w:rsidR="00B04969" w:rsidRPr="00BB7BF6" w:rsidRDefault="00B04969" w:rsidP="00C663DE">
      <w:pPr>
        <w:autoSpaceDE w:val="0"/>
        <w:autoSpaceDN w:val="0"/>
        <w:adjustRightInd w:val="0"/>
        <w:spacing w:after="60"/>
        <w:jc w:val="both"/>
        <w:rPr>
          <w:rFonts w:asciiTheme="minorHAnsi" w:hAnsiTheme="minorHAnsi"/>
          <w:b/>
          <w:bCs/>
          <w:sz w:val="28"/>
          <w:szCs w:val="28"/>
        </w:rPr>
      </w:pPr>
    </w:p>
    <w:p w:rsidR="008F1A9B" w:rsidRPr="00BB7BF6" w:rsidRDefault="009D5FA1" w:rsidP="00C663DE">
      <w:pPr>
        <w:autoSpaceDE w:val="0"/>
        <w:autoSpaceDN w:val="0"/>
        <w:adjustRightInd w:val="0"/>
        <w:spacing w:after="60"/>
        <w:jc w:val="both"/>
        <w:rPr>
          <w:rFonts w:asciiTheme="minorHAnsi" w:hAnsiTheme="minorHAnsi"/>
          <w:b/>
          <w:bCs/>
          <w:sz w:val="28"/>
          <w:szCs w:val="28"/>
        </w:rPr>
      </w:pPr>
      <w:r w:rsidRPr="00BB7BF6">
        <w:rPr>
          <w:rFonts w:asciiTheme="minorHAnsi" w:hAnsiTheme="minorHAnsi"/>
          <w:b/>
          <w:bCs/>
          <w:sz w:val="28"/>
          <w:szCs w:val="28"/>
        </w:rPr>
        <w:t>3</w:t>
      </w:r>
      <w:r w:rsidR="00435574" w:rsidRPr="00BB7BF6">
        <w:rPr>
          <w:rFonts w:asciiTheme="minorHAnsi" w:hAnsiTheme="minorHAnsi"/>
          <w:b/>
          <w:bCs/>
          <w:sz w:val="28"/>
          <w:szCs w:val="28"/>
        </w:rPr>
        <w:t xml:space="preserve">. </w:t>
      </w:r>
      <w:r w:rsidR="008F1A9B" w:rsidRPr="00BB7BF6">
        <w:rPr>
          <w:rFonts w:asciiTheme="minorHAnsi" w:hAnsiTheme="minorHAnsi"/>
          <w:b/>
          <w:bCs/>
          <w:sz w:val="28"/>
          <w:szCs w:val="28"/>
        </w:rPr>
        <w:t>KIRJANDUS</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435574" w:rsidRPr="00BB7BF6">
        <w:rPr>
          <w:rFonts w:asciiTheme="minorHAnsi" w:hAnsiTheme="minorHAnsi"/>
          <w:b/>
          <w:bCs/>
        </w:rPr>
        <w:t xml:space="preserve">.1. </w:t>
      </w:r>
      <w:r w:rsidR="008F1A9B" w:rsidRPr="00BB7BF6">
        <w:rPr>
          <w:rFonts w:asciiTheme="minorHAnsi" w:hAnsiTheme="minorHAnsi"/>
          <w:b/>
          <w:bCs/>
        </w:rPr>
        <w:t>KIRJANDUSTEOSE ANALÜÜS JA TÕLGENDAMINE</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435574" w:rsidRPr="00BB7BF6">
        <w:rPr>
          <w:rFonts w:asciiTheme="minorHAnsi" w:hAnsiTheme="minorHAnsi"/>
          <w:b/>
          <w:bCs/>
        </w:rPr>
        <w:t xml:space="preserve">.1.1. </w:t>
      </w:r>
      <w:r w:rsidR="008F1A9B" w:rsidRPr="00BB7BF6">
        <w:rPr>
          <w:rFonts w:asciiTheme="minorHAnsi" w:hAnsiTheme="minorHAnsi"/>
          <w:b/>
          <w:bCs/>
        </w:rPr>
        <w:t>Õppeaine kirjeldus</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eesmärk on selgitada õpilastele kirjanduse kui sõnakunsti olemust, näidates, kuidas kasutatakse rikkalikke keelevahendeid tähenduslike ning esteetiliselt nauditavate tekstide loomiseks. Tegeledes erinevate lugemismudelite ja tõlgendusviisidega, keskendub kursus ilukirjanduse poeetika tundmaõppimisele, kujundlikkuse mõistmisele selle mõttelis-tundelises ühtsuses. Avastada ja kirjeldada kunstilise teksti poeetikat, näidata kirjutamise eri võimalusi, analüüsida ning tõlgendada konkreetseid proosa- ja luuletekste, näidata eepika ja lüürika väljendusvahendeid - selles seisneb kursuse tuum ning ka kogu kirjanduse mõistmise alus. Kursuse käigus omandab õpilane tekstianalüüsi võttestiku, mida laiendavalt ja süvendavalt kasutatakse ka järgmiste kursuste käigus.</w:t>
      </w:r>
    </w:p>
    <w:p w:rsidR="008F1A9B" w:rsidRPr="00BB7BF6" w:rsidRDefault="008F1A9B" w:rsidP="00C663DE">
      <w:pPr>
        <w:spacing w:after="60"/>
        <w:ind w:right="5"/>
        <w:jc w:val="both"/>
        <w:rPr>
          <w:rStyle w:val="FontStyle29"/>
          <w:rFonts w:asciiTheme="minorHAnsi" w:hAnsiTheme="minorHAnsi"/>
          <w:b w:val="0"/>
          <w:bCs w:val="0"/>
          <w:sz w:val="24"/>
          <w:szCs w:val="24"/>
        </w:rPr>
      </w:pP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 xml:space="preserve">Kirjandusteose analüüsikese võib asuda kas autoris, lugejas või teoses. Autorikeskne lähenemine seob teose tähenduse autori tahtega, näeb kirjandusteoses autori maailmavaate ja elukogemuse kajastust. Lugejakeskne lähenemine eeldab, et kirjandusteos valmib lugeja kaasabil. Teosekeskne lähenemine huvitub kirjanduseteosest kui iseseisvat elu elavast tähenduslikust tervikust, mis omakorda koosneb paljudest tasanditest ja elementidest. </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lastRenderedPageBreak/>
        <w:t>Kursus tegeleb nende kolme lähenemisviisi avarate võimalustega nii eesti kui ka maailmakirjanduse autorite ja teoste näitel ning õpilase kui lugeja positsioonilt.</w:t>
      </w:r>
    </w:p>
    <w:p w:rsidR="008F1A9B" w:rsidRPr="00BB7BF6" w:rsidRDefault="008F1A9B" w:rsidP="00C663DE">
      <w:pPr>
        <w:spacing w:after="60"/>
        <w:ind w:right="5"/>
        <w:jc w:val="both"/>
        <w:rPr>
          <w:rStyle w:val="FontStyle29"/>
          <w:rFonts w:asciiTheme="minorHAnsi" w:hAnsiTheme="minorHAnsi"/>
          <w:b w:val="0"/>
          <w:bCs w:val="0"/>
          <w:sz w:val="24"/>
          <w:szCs w:val="24"/>
        </w:rPr>
      </w:pP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Loetud proosa- ja luuletekstide analüüsimine ning tõlgendamine toetub poeetika mõistevaramule. Kirjandusõpe lähtub loetud terviktekstidest või tekstikatkenditest, mida analüüsitakse poeetikakeskselt ning tõlgendatakse diskussiooni käigus. Esmatähtis on tegeleda tekstisiseste tasandite (fiktsionaalne maailm, narratiiv, kujundisüsteem jm) analüüsiga, millelt liigutakse tekstiväliste tasandite (kultuurilooline taust, autori tähtsus, teose vastuvõtt jm) vaatluseni. Poeetikakeskseks kirjanduskäsitluseks kasutatakse proosatekste nii eesti kui ka maailmakirjandusest ja luuletekste peamiselt eesti autoritelt.</w:t>
      </w:r>
    </w:p>
    <w:p w:rsidR="008F1A9B" w:rsidRPr="00BB7BF6" w:rsidRDefault="008F1A9B" w:rsidP="00C663DE">
      <w:pPr>
        <w:spacing w:after="60"/>
        <w:ind w:right="5"/>
        <w:jc w:val="both"/>
        <w:rPr>
          <w:rStyle w:val="FontStyle29"/>
          <w:rFonts w:asciiTheme="minorHAnsi" w:hAnsiTheme="minorHAnsi"/>
          <w:b w:val="0"/>
          <w:bCs w:val="0"/>
          <w:sz w:val="24"/>
          <w:szCs w:val="24"/>
        </w:rPr>
      </w:pP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Kirjandus, olles kujundliku mõtlemise ja keelekasutuse tulemus, kannab erilisi väärtusi: ühiskondlikke, ajaloolisi, rahvus- ja maailmakultuurilisi, mõistelisi ning tundelisi. Seepärast käsitletakse selles kursuses kirjanduse rolli ja väärtust, mille tundmine aitab omakorda kaasa ühiskonna ja kultuuri sügavamale vastuvõtule ning inimelu mõistmisele.</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435574" w:rsidRPr="00BB7BF6">
        <w:rPr>
          <w:rFonts w:asciiTheme="minorHAnsi" w:hAnsiTheme="minorHAnsi"/>
          <w:b/>
          <w:bCs/>
        </w:rPr>
        <w:t xml:space="preserve">.1.2. </w:t>
      </w:r>
      <w:r w:rsidR="008F1A9B" w:rsidRPr="00BB7BF6">
        <w:rPr>
          <w:rFonts w:asciiTheme="minorHAnsi" w:hAnsiTheme="minorHAnsi"/>
          <w:b/>
          <w:bCs/>
        </w:rPr>
        <w:t>Õppesisu</w:t>
      </w:r>
    </w:p>
    <w:p w:rsidR="008F1A9B" w:rsidRPr="00BB7BF6" w:rsidRDefault="00DF644C" w:rsidP="00C663DE">
      <w:pPr>
        <w:autoSpaceDE w:val="0"/>
        <w:autoSpaceDN w:val="0"/>
        <w:adjustRightInd w:val="0"/>
        <w:spacing w:after="60"/>
        <w:jc w:val="both"/>
        <w:rPr>
          <w:rFonts w:asciiTheme="minorHAnsi" w:hAnsiTheme="minorHAnsi"/>
          <w:b/>
          <w:bCs/>
        </w:rPr>
      </w:pPr>
      <w:r w:rsidRPr="00BB7BF6">
        <w:rPr>
          <w:rFonts w:asciiTheme="minorHAnsi" w:hAnsiTheme="minorHAnsi"/>
          <w:bCs/>
        </w:rPr>
        <w:t>1</w:t>
      </w:r>
      <w:r w:rsidR="00435574" w:rsidRPr="00BB7BF6">
        <w:rPr>
          <w:rFonts w:asciiTheme="minorHAnsi" w:hAnsiTheme="minorHAnsi"/>
          <w:bCs/>
        </w:rPr>
        <w:t xml:space="preserve">) </w:t>
      </w:r>
      <w:r w:rsidR="008F1A9B" w:rsidRPr="00BB7BF6">
        <w:rPr>
          <w:rFonts w:asciiTheme="minorHAnsi" w:hAnsiTheme="minorHAnsi"/>
          <w:b/>
          <w:bCs/>
        </w:rPr>
        <w:t>Autorikeskne lähenemine kirjandusele</w:t>
      </w:r>
    </w:p>
    <w:p w:rsidR="008F1A9B" w:rsidRPr="00BB7BF6" w:rsidRDefault="008F1A9B" w:rsidP="00C663DE">
      <w:pPr>
        <w:pStyle w:val="Loendilik1"/>
        <w:numPr>
          <w:ilvl w:val="0"/>
          <w:numId w:val="21"/>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Autori ja teose seosed, elu- ja loominguloolisus, positivism kirjandusuurimises. Autori</w:t>
      </w:r>
    </w:p>
    <w:p w:rsidR="008F1A9B" w:rsidRPr="00BB7BF6" w:rsidRDefault="008F1A9B" w:rsidP="00C663DE">
      <w:pPr>
        <w:pStyle w:val="Loendilik1"/>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maailmavaade, selle kujunemine konkreetseis ühiskondlikes oludes ja avaldumine tema teostes.</w:t>
      </w:r>
    </w:p>
    <w:p w:rsidR="008F1A9B" w:rsidRPr="00BB7BF6" w:rsidRDefault="008F1A9B" w:rsidP="00C663DE">
      <w:pPr>
        <w:pStyle w:val="Loendilik1"/>
        <w:numPr>
          <w:ilvl w:val="0"/>
          <w:numId w:val="21"/>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Autori kuulumine koolkonda või rühmitusse, koht ajastus, traditsioonis, rahvuskirjanduses.</w:t>
      </w:r>
    </w:p>
    <w:p w:rsidR="008F1A9B" w:rsidRPr="00BB7BF6" w:rsidRDefault="008F1A9B" w:rsidP="00C663DE">
      <w:pPr>
        <w:pStyle w:val="Loendilik1"/>
        <w:numPr>
          <w:ilvl w:val="0"/>
          <w:numId w:val="21"/>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Kirjandus kui kirjaniku elu ja keskkonna peegeldus. Omaelulooline kirjutamine.</w:t>
      </w:r>
    </w:p>
    <w:p w:rsidR="008F1A9B" w:rsidRPr="00BB7BF6" w:rsidRDefault="00DF644C" w:rsidP="00C663DE">
      <w:pPr>
        <w:autoSpaceDE w:val="0"/>
        <w:autoSpaceDN w:val="0"/>
        <w:adjustRightInd w:val="0"/>
        <w:spacing w:after="60"/>
        <w:jc w:val="both"/>
        <w:rPr>
          <w:rFonts w:asciiTheme="minorHAnsi" w:hAnsiTheme="minorHAnsi"/>
          <w:b/>
          <w:bCs/>
        </w:rPr>
      </w:pPr>
      <w:r w:rsidRPr="00BB7BF6">
        <w:rPr>
          <w:rFonts w:asciiTheme="minorHAnsi" w:hAnsiTheme="minorHAnsi"/>
          <w:bCs/>
        </w:rPr>
        <w:t>2</w:t>
      </w:r>
      <w:r w:rsidR="00435574" w:rsidRPr="00BB7BF6">
        <w:rPr>
          <w:rFonts w:asciiTheme="minorHAnsi" w:hAnsiTheme="minorHAnsi"/>
          <w:bCs/>
        </w:rPr>
        <w:t xml:space="preserve">) </w:t>
      </w:r>
      <w:r w:rsidR="008F1A9B" w:rsidRPr="00BB7BF6">
        <w:rPr>
          <w:rFonts w:asciiTheme="minorHAnsi" w:hAnsiTheme="minorHAnsi"/>
          <w:b/>
          <w:bCs/>
        </w:rPr>
        <w:t>Lugejakeskne lähenemine kirjandusele</w:t>
      </w:r>
    </w:p>
    <w:p w:rsidR="008F1A9B" w:rsidRPr="00BB7BF6" w:rsidRDefault="008F1A9B" w:rsidP="00C663DE">
      <w:pPr>
        <w:pStyle w:val="Loendilik1"/>
        <w:numPr>
          <w:ilvl w:val="0"/>
          <w:numId w:val="22"/>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 xml:space="preserve">Kirjandusteose ja lugeja suhe. Lugejaoskused. Tegelik lugeja: tema isiklik elukogemus, põlvkondlik või sotsiaal-kultuuriline kuuluvus. </w:t>
      </w:r>
    </w:p>
    <w:p w:rsidR="008F1A9B" w:rsidRPr="00BB7BF6" w:rsidRDefault="008F1A9B" w:rsidP="00C663DE">
      <w:pPr>
        <w:pStyle w:val="Loendilik1"/>
        <w:numPr>
          <w:ilvl w:val="0"/>
          <w:numId w:val="22"/>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Ideaalne ehk mudellugeja. Individuaalne ja rühmalugemine. Lugemismudelid: mõistmisvõimaluste paljus, eri lahenduste dialoog.</w:t>
      </w:r>
    </w:p>
    <w:p w:rsidR="008F1A9B" w:rsidRPr="00BB7BF6" w:rsidRDefault="008F1A9B" w:rsidP="00C663DE">
      <w:pPr>
        <w:pStyle w:val="Loendilik1"/>
        <w:numPr>
          <w:ilvl w:val="0"/>
          <w:numId w:val="22"/>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Tekstisisesed lüngad ja lugeja kujutlusvõime. Lugeja ootused. Lugemismuljed. Lugemisnauding.</w:t>
      </w:r>
    </w:p>
    <w:p w:rsidR="008F1A9B" w:rsidRPr="00BB7BF6" w:rsidRDefault="008F1A9B" w:rsidP="00C663DE">
      <w:pPr>
        <w:pStyle w:val="Loendilik1"/>
        <w:numPr>
          <w:ilvl w:val="0"/>
          <w:numId w:val="22"/>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Lemmikraamat. Lugeja mõjutamine: stereotüübid, argumentatsioon, arhetüübid, koomika.</w:t>
      </w:r>
    </w:p>
    <w:p w:rsidR="008F1A9B" w:rsidRPr="00BB7BF6" w:rsidRDefault="008F1A9B" w:rsidP="00C663DE">
      <w:pPr>
        <w:pStyle w:val="Loendilik1"/>
        <w:autoSpaceDE w:val="0"/>
        <w:autoSpaceDN w:val="0"/>
        <w:adjustRightInd w:val="0"/>
        <w:spacing w:after="60" w:line="240" w:lineRule="auto"/>
        <w:ind w:left="360"/>
        <w:jc w:val="both"/>
        <w:rPr>
          <w:rFonts w:asciiTheme="minorHAnsi" w:hAnsiTheme="minorHAnsi" w:cs="Times New Roman"/>
          <w:sz w:val="24"/>
          <w:szCs w:val="24"/>
        </w:rPr>
      </w:pPr>
    </w:p>
    <w:p w:rsidR="008F1A9B" w:rsidRPr="00BB7BF6" w:rsidRDefault="00DF644C" w:rsidP="00C663DE">
      <w:pPr>
        <w:autoSpaceDE w:val="0"/>
        <w:autoSpaceDN w:val="0"/>
        <w:adjustRightInd w:val="0"/>
        <w:spacing w:after="60"/>
        <w:jc w:val="both"/>
        <w:rPr>
          <w:rFonts w:asciiTheme="minorHAnsi" w:hAnsiTheme="minorHAnsi"/>
          <w:b/>
          <w:bCs/>
        </w:rPr>
      </w:pPr>
      <w:r w:rsidRPr="00BB7BF6">
        <w:rPr>
          <w:rFonts w:asciiTheme="minorHAnsi" w:hAnsiTheme="minorHAnsi"/>
          <w:bCs/>
        </w:rPr>
        <w:t>3</w:t>
      </w:r>
      <w:r w:rsidR="00435574" w:rsidRPr="00BB7BF6">
        <w:rPr>
          <w:rFonts w:asciiTheme="minorHAnsi" w:hAnsiTheme="minorHAnsi"/>
          <w:bCs/>
        </w:rPr>
        <w:t xml:space="preserve">) </w:t>
      </w:r>
      <w:r w:rsidR="008F1A9B" w:rsidRPr="00BB7BF6">
        <w:rPr>
          <w:rFonts w:asciiTheme="minorHAnsi" w:hAnsiTheme="minorHAnsi"/>
          <w:b/>
          <w:bCs/>
        </w:rPr>
        <w:t>Tekstikeskne lähenemine kirjandusele. Proosateksti analüüs ja tõlgendamine</w:t>
      </w:r>
    </w:p>
    <w:p w:rsidR="008F1A9B" w:rsidRPr="00BB7BF6" w:rsidRDefault="008F1A9B" w:rsidP="00C663DE">
      <w:pPr>
        <w:pStyle w:val="Loendilik1"/>
        <w:numPr>
          <w:ilvl w:val="0"/>
          <w:numId w:val="23"/>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Sõnakunstiteose sisu ja vormivõtted. Narratiiv, jutustamine ja kirjandusteose vaatepunkt.</w:t>
      </w:r>
    </w:p>
    <w:p w:rsidR="008F1A9B" w:rsidRPr="00BB7BF6" w:rsidRDefault="008F1A9B" w:rsidP="00C663DE">
      <w:pPr>
        <w:pStyle w:val="Loendilik1"/>
        <w:numPr>
          <w:ilvl w:val="0"/>
          <w:numId w:val="23"/>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Tekstuaalne autor, jutustaja, tegelane, nende omavahelised suhted. Mina- ja tema-jutustus, sisemonoloog, teadvuse vool.</w:t>
      </w:r>
    </w:p>
    <w:p w:rsidR="008F1A9B" w:rsidRPr="00BB7BF6" w:rsidRDefault="0023767E" w:rsidP="00C663DE">
      <w:pPr>
        <w:pStyle w:val="Loendilik1"/>
        <w:numPr>
          <w:ilvl w:val="0"/>
          <w:numId w:val="23"/>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Tegelase analüüs: füüsiline</w:t>
      </w:r>
      <w:r w:rsidR="008F1A9B" w:rsidRPr="00BB7BF6">
        <w:rPr>
          <w:rFonts w:asciiTheme="minorHAnsi" w:hAnsiTheme="minorHAnsi" w:cs="Times New Roman"/>
          <w:sz w:val="24"/>
          <w:szCs w:val="24"/>
        </w:rPr>
        <w:t>, psühholoogiline, sotsiaalne aspekt. Karakter ja tüüp.</w:t>
      </w:r>
    </w:p>
    <w:p w:rsidR="008F1A9B" w:rsidRPr="00BB7BF6" w:rsidRDefault="008F1A9B" w:rsidP="00C663DE">
      <w:pPr>
        <w:pStyle w:val="Loendilik1"/>
        <w:numPr>
          <w:ilvl w:val="0"/>
          <w:numId w:val="23"/>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Tegelase suhe iseendaga, teiste tegelastega ning teda ümbritseva maailmaga. Lugu ja tekst.</w:t>
      </w:r>
    </w:p>
    <w:p w:rsidR="008F1A9B" w:rsidRPr="00BB7BF6" w:rsidRDefault="008F1A9B" w:rsidP="00C663DE">
      <w:pPr>
        <w:pStyle w:val="Loendilik1"/>
        <w:autoSpaceDE w:val="0"/>
        <w:autoSpaceDN w:val="0"/>
        <w:adjustRightInd w:val="0"/>
        <w:spacing w:after="60" w:line="240" w:lineRule="auto"/>
        <w:jc w:val="both"/>
        <w:rPr>
          <w:rFonts w:asciiTheme="minorHAnsi" w:hAnsiTheme="minorHAnsi" w:cs="Times New Roman"/>
          <w:sz w:val="24"/>
          <w:szCs w:val="24"/>
        </w:rPr>
      </w:pPr>
    </w:p>
    <w:p w:rsidR="008F1A9B" w:rsidRPr="00BB7BF6" w:rsidRDefault="00DF644C" w:rsidP="00C663DE">
      <w:pPr>
        <w:autoSpaceDE w:val="0"/>
        <w:autoSpaceDN w:val="0"/>
        <w:adjustRightInd w:val="0"/>
        <w:spacing w:after="60"/>
        <w:jc w:val="both"/>
        <w:rPr>
          <w:rFonts w:asciiTheme="minorHAnsi" w:hAnsiTheme="minorHAnsi"/>
          <w:b/>
          <w:bCs/>
        </w:rPr>
      </w:pPr>
      <w:r w:rsidRPr="00BB7BF6">
        <w:rPr>
          <w:rFonts w:asciiTheme="minorHAnsi" w:hAnsiTheme="minorHAnsi"/>
          <w:bCs/>
        </w:rPr>
        <w:t>4</w:t>
      </w:r>
      <w:r w:rsidR="00435574" w:rsidRPr="00BB7BF6">
        <w:rPr>
          <w:rFonts w:asciiTheme="minorHAnsi" w:hAnsiTheme="minorHAnsi"/>
          <w:bCs/>
        </w:rPr>
        <w:t>)</w:t>
      </w:r>
      <w:r w:rsidR="00435574" w:rsidRPr="00BB7BF6">
        <w:rPr>
          <w:rFonts w:asciiTheme="minorHAnsi" w:hAnsiTheme="minorHAnsi"/>
          <w:b/>
          <w:bCs/>
        </w:rPr>
        <w:t xml:space="preserve"> </w:t>
      </w:r>
      <w:r w:rsidR="008F1A9B" w:rsidRPr="00BB7BF6">
        <w:rPr>
          <w:rFonts w:asciiTheme="minorHAnsi" w:hAnsiTheme="minorHAnsi"/>
          <w:b/>
          <w:bCs/>
        </w:rPr>
        <w:t>Tekstikeskne lähenemine kirjandusele. Luuleteksti analüüs ja tõlgendamine</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Luule ja lüürika olemus. Lüürika kui sisemine enesevaatlus, tunde või mõtte väljendus, mina avamine. Lüürilise mina vaatepunkt. Lüüriline eneseväljendus ja lüüriline kirjeldus.</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lastRenderedPageBreak/>
        <w:t xml:space="preserve"> Luule kui värsskõne. Luuletuse sisu ja vorm (väljendus). Stroof. Refrään. Luuletus kui vormisidusalt väljendatud mõte. Temaatiline ühtsus ja kontrastipõhimõte.</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Luulekeele kujundlikkus. Luule musikaalsus: rütm (värsimõõdud) ja riim (alg- ja lõppriim).</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Keeleluule. Stilistilised võtted: kõla-, kõne- ja lausekujundid. Kõlakujundid: hääliku- ja s</w:t>
      </w:r>
      <w:r w:rsidR="00C94015" w:rsidRPr="00BB7BF6">
        <w:rPr>
          <w:rFonts w:asciiTheme="minorHAnsi" w:hAnsiTheme="minorHAnsi" w:cs="Times New Roman"/>
          <w:sz w:val="24"/>
          <w:szCs w:val="24"/>
        </w:rPr>
        <w:t>õnakordused, helijäljendus, hääliku</w:t>
      </w:r>
      <w:r w:rsidRPr="00BB7BF6">
        <w:rPr>
          <w:rFonts w:asciiTheme="minorHAnsi" w:hAnsiTheme="minorHAnsi" w:cs="Times New Roman"/>
          <w:sz w:val="24"/>
          <w:szCs w:val="24"/>
        </w:rPr>
        <w:t>sümboolika. Kõnekujundid: epiteet, võrdlus, metafoor, isikustamine, sümbol, allegooria, metonüümia, hüperbool, oksüümoron.</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sz w:val="24"/>
          <w:szCs w:val="24"/>
        </w:rPr>
        <w:t xml:space="preserve"> Lausekujundid: kordus, mõttekordus, astendus, retooriline küsimus, väljajätt, sõnamäng, siire. Piltluule, anagramm.</w:t>
      </w:r>
    </w:p>
    <w:p w:rsidR="008F1A9B" w:rsidRPr="00BB7BF6" w:rsidRDefault="008F1A9B" w:rsidP="00C663DE">
      <w:pPr>
        <w:pStyle w:val="Loendilik1"/>
        <w:numPr>
          <w:ilvl w:val="0"/>
          <w:numId w:val="24"/>
        </w:numPr>
        <w:autoSpaceDE w:val="0"/>
        <w:autoSpaceDN w:val="0"/>
        <w:adjustRightInd w:val="0"/>
        <w:spacing w:after="60" w:line="240" w:lineRule="auto"/>
        <w:jc w:val="both"/>
        <w:rPr>
          <w:rFonts w:asciiTheme="minorHAnsi" w:hAnsiTheme="minorHAnsi" w:cs="Times New Roman"/>
          <w:sz w:val="24"/>
          <w:szCs w:val="24"/>
        </w:rPr>
      </w:pPr>
      <w:r w:rsidRPr="00BB7BF6">
        <w:rPr>
          <w:rFonts w:asciiTheme="minorHAnsi" w:hAnsiTheme="minorHAnsi" w:cs="Times New Roman"/>
        </w:rPr>
        <w:t>Koomiline stiil luules: huumor, iroonia, grotesk, sarkasm.</w:t>
      </w:r>
    </w:p>
    <w:p w:rsidR="00EA10F7" w:rsidRPr="00BB7BF6" w:rsidRDefault="00EA10F7" w:rsidP="00EA10F7">
      <w:pPr>
        <w:pStyle w:val="Loendilik1"/>
        <w:autoSpaceDE w:val="0"/>
        <w:autoSpaceDN w:val="0"/>
        <w:adjustRightInd w:val="0"/>
        <w:spacing w:after="60" w:line="240" w:lineRule="auto"/>
        <w:jc w:val="both"/>
        <w:rPr>
          <w:rFonts w:asciiTheme="minorHAnsi" w:hAnsiTheme="minorHAnsi" w:cs="Times New Roman"/>
        </w:rPr>
      </w:pPr>
    </w:p>
    <w:p w:rsidR="00EA10F7" w:rsidRPr="00BB7BF6" w:rsidRDefault="00EA10F7" w:rsidP="00EA10F7">
      <w:pPr>
        <w:pStyle w:val="Loendilik1"/>
        <w:autoSpaceDE w:val="0"/>
        <w:autoSpaceDN w:val="0"/>
        <w:adjustRightInd w:val="0"/>
        <w:spacing w:after="60" w:line="240" w:lineRule="auto"/>
        <w:ind w:left="0"/>
        <w:jc w:val="both"/>
        <w:rPr>
          <w:rFonts w:asciiTheme="minorHAnsi" w:hAnsiTheme="minorHAnsi" w:cs="Times New Roman"/>
          <w:sz w:val="24"/>
          <w:szCs w:val="24"/>
        </w:rPr>
      </w:pPr>
      <w:r w:rsidRPr="00BB7BF6">
        <w:rPr>
          <w:rFonts w:asciiTheme="minorHAnsi" w:hAnsiTheme="minorHAnsi" w:cs="Times New Roman"/>
        </w:rPr>
        <w:t>5)</w:t>
      </w:r>
      <w:r w:rsidRPr="00BB7BF6">
        <w:rPr>
          <w:rFonts w:asciiTheme="minorHAnsi" w:hAnsiTheme="minorHAnsi"/>
        </w:rPr>
        <w:t xml:space="preserve"> </w:t>
      </w:r>
      <w:r w:rsidRPr="00BB7BF6">
        <w:rPr>
          <w:rFonts w:asciiTheme="minorHAnsi" w:hAnsiTheme="minorHAnsi" w:cs="Times New Roman"/>
          <w:b/>
          <w:sz w:val="24"/>
          <w:szCs w:val="24"/>
        </w:rPr>
        <w:t>Teos kui struktuurne tervik.</w:t>
      </w:r>
      <w:r w:rsidRPr="00BB7BF6">
        <w:rPr>
          <w:rFonts w:asciiTheme="minorHAnsi" w:hAnsiTheme="minorHAnsi" w:cs="Times New Roman"/>
          <w:sz w:val="24"/>
          <w:szCs w:val="24"/>
        </w:rPr>
        <w:t xml:space="preserve"> </w:t>
      </w:r>
    </w:p>
    <w:p w:rsidR="00EA10F7" w:rsidRPr="00BB7BF6" w:rsidRDefault="00EA10F7" w:rsidP="00EA10F7">
      <w:pPr>
        <w:pStyle w:val="Loendilik1"/>
        <w:autoSpaceDE w:val="0"/>
        <w:autoSpaceDN w:val="0"/>
        <w:adjustRightInd w:val="0"/>
        <w:spacing w:after="60" w:line="240" w:lineRule="auto"/>
        <w:ind w:left="360"/>
        <w:jc w:val="both"/>
        <w:rPr>
          <w:rFonts w:asciiTheme="minorHAnsi" w:hAnsiTheme="minorHAnsi" w:cs="Times New Roman"/>
          <w:sz w:val="24"/>
          <w:szCs w:val="24"/>
        </w:rPr>
      </w:pPr>
      <w:r w:rsidRPr="00BB7BF6">
        <w:rPr>
          <w:rFonts w:asciiTheme="minorHAnsi" w:hAnsiTheme="minorHAnsi" w:cs="Times New Roman"/>
          <w:sz w:val="24"/>
          <w:szCs w:val="24"/>
        </w:rPr>
        <w:t xml:space="preserve">1. Kirjandusteose kompositsioon. Teose algus ja lõpp. </w:t>
      </w:r>
    </w:p>
    <w:p w:rsidR="00EA10F7" w:rsidRPr="00BB7BF6" w:rsidRDefault="00EA10F7" w:rsidP="00EA10F7">
      <w:pPr>
        <w:pStyle w:val="Loendilik1"/>
        <w:autoSpaceDE w:val="0"/>
        <w:autoSpaceDN w:val="0"/>
        <w:adjustRightInd w:val="0"/>
        <w:spacing w:after="60" w:line="240" w:lineRule="auto"/>
        <w:ind w:left="360"/>
        <w:jc w:val="both"/>
        <w:rPr>
          <w:rFonts w:asciiTheme="minorHAnsi" w:hAnsiTheme="minorHAnsi" w:cs="Times New Roman"/>
          <w:sz w:val="24"/>
          <w:szCs w:val="24"/>
        </w:rPr>
      </w:pPr>
      <w:r w:rsidRPr="00BB7BF6">
        <w:rPr>
          <w:rFonts w:asciiTheme="minorHAnsi" w:hAnsiTheme="minorHAnsi" w:cs="Times New Roman"/>
          <w:sz w:val="24"/>
          <w:szCs w:val="24"/>
        </w:rPr>
        <w:t xml:space="preserve">     Sissejuhatus, teema arendus, haripunkt,   pööre ja lahendus. Konflikt ja intriig. Puänt. </w:t>
      </w:r>
    </w:p>
    <w:p w:rsidR="00EA10F7" w:rsidRPr="00BB7BF6" w:rsidRDefault="00EA10F7" w:rsidP="00EA10F7">
      <w:pPr>
        <w:pStyle w:val="Loendilik1"/>
        <w:autoSpaceDE w:val="0"/>
        <w:autoSpaceDN w:val="0"/>
        <w:adjustRightInd w:val="0"/>
        <w:spacing w:after="60" w:line="240" w:lineRule="auto"/>
        <w:ind w:left="0"/>
        <w:jc w:val="both"/>
        <w:rPr>
          <w:rFonts w:asciiTheme="minorHAnsi" w:hAnsiTheme="minorHAnsi" w:cs="Times New Roman"/>
          <w:sz w:val="24"/>
          <w:szCs w:val="24"/>
        </w:rPr>
      </w:pPr>
      <w:r w:rsidRPr="00BB7BF6">
        <w:rPr>
          <w:rFonts w:asciiTheme="minorHAnsi" w:hAnsiTheme="minorHAnsi" w:cs="Times New Roman"/>
          <w:sz w:val="24"/>
          <w:szCs w:val="24"/>
        </w:rPr>
        <w:t xml:space="preserve">      2. Teose probleemistik (küsimused) ning ideestik (vastused). Põhiidee. </w:t>
      </w:r>
    </w:p>
    <w:p w:rsidR="00EA10F7" w:rsidRPr="00BB7BF6" w:rsidRDefault="00EA10F7" w:rsidP="00EA10F7">
      <w:pPr>
        <w:pStyle w:val="Loendilik1"/>
        <w:autoSpaceDE w:val="0"/>
        <w:autoSpaceDN w:val="0"/>
        <w:adjustRightInd w:val="0"/>
        <w:spacing w:after="60" w:line="240" w:lineRule="auto"/>
        <w:ind w:left="0"/>
        <w:jc w:val="both"/>
        <w:rPr>
          <w:rFonts w:asciiTheme="minorHAnsi" w:hAnsiTheme="minorHAnsi" w:cs="Times New Roman"/>
          <w:sz w:val="24"/>
          <w:szCs w:val="24"/>
        </w:rPr>
      </w:pPr>
      <w:r w:rsidRPr="00BB7BF6">
        <w:rPr>
          <w:rFonts w:asciiTheme="minorHAnsi" w:hAnsiTheme="minorHAnsi" w:cs="Times New Roman"/>
          <w:sz w:val="24"/>
          <w:szCs w:val="24"/>
        </w:rPr>
        <w:t xml:space="preserve">      3. Teose stiil. Alltekst kui varjatud tähenduskiht. Allusioon. Paroodia ja travestia.</w:t>
      </w:r>
    </w:p>
    <w:p w:rsidR="008F1A9B" w:rsidRPr="00BB7BF6" w:rsidRDefault="008F1A9B" w:rsidP="00C663DE">
      <w:pPr>
        <w:pStyle w:val="Loendilik1"/>
        <w:autoSpaceDE w:val="0"/>
        <w:autoSpaceDN w:val="0"/>
        <w:adjustRightInd w:val="0"/>
        <w:spacing w:after="60" w:line="240" w:lineRule="auto"/>
        <w:ind w:left="360"/>
        <w:jc w:val="both"/>
        <w:rPr>
          <w:rFonts w:asciiTheme="minorHAnsi" w:hAnsiTheme="minorHAnsi" w:cs="Times New Roman"/>
          <w:sz w:val="24"/>
          <w:szCs w:val="24"/>
        </w:rPr>
      </w:pPr>
    </w:p>
    <w:p w:rsidR="00CA59E3"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6)</w:t>
      </w:r>
      <w:r w:rsidR="00435574" w:rsidRPr="00BB7BF6">
        <w:rPr>
          <w:rFonts w:asciiTheme="minorHAnsi" w:hAnsiTheme="minorHAnsi"/>
          <w:b/>
          <w:bCs/>
        </w:rPr>
        <w:t xml:space="preserve"> </w:t>
      </w:r>
      <w:r w:rsidR="008F1A9B" w:rsidRPr="00BB7BF6">
        <w:rPr>
          <w:rFonts w:asciiTheme="minorHAnsi" w:hAnsiTheme="minorHAnsi"/>
          <w:b/>
          <w:bCs/>
        </w:rPr>
        <w:t>Mõisted</w:t>
      </w:r>
      <w:r w:rsidR="00CA59E3" w:rsidRPr="00BB7BF6">
        <w:rPr>
          <w:rFonts w:asciiTheme="minorHAnsi" w:hAnsiTheme="minorHAnsi"/>
          <w:b/>
          <w:bCs/>
        </w:rPr>
        <w:t>:</w:t>
      </w:r>
    </w:p>
    <w:p w:rsidR="008F1A9B" w:rsidRPr="00BB7BF6" w:rsidRDefault="00CA59E3"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 allegooria, alltekst, allusioon, anagramm, autobiograafia, eepika, ellips, epiteet, faabula, grotesk, huumor, iroonia, isikustam</w:t>
      </w:r>
      <w:r w:rsidR="0023767E" w:rsidRPr="00BB7BF6">
        <w:rPr>
          <w:rFonts w:asciiTheme="minorHAnsi" w:hAnsiTheme="minorHAnsi"/>
        </w:rPr>
        <w:t>ine, kalambuur, keeleluule, hääliku</w:t>
      </w:r>
      <w:r w:rsidRPr="00BB7BF6">
        <w:rPr>
          <w:rFonts w:asciiTheme="minorHAnsi" w:hAnsiTheme="minorHAnsi"/>
        </w:rPr>
        <w:t>sümboolika, luule, lüürika, lüüriline mina, memuaarid, metafoor, metonüümia, miljöö, motiiv, moto, narratiiv, omaeluloolisus, paroodia, piltluule, proosa, päevik, refrään, reisikiri, retooriline küsimus, riim, rütm, sarkasm, siire, sisemonoloog, stroof, sümbol, süžee, teema, travestia, vaatepunkt, võrdlus, värsimõõt.</w:t>
      </w:r>
    </w:p>
    <w:p w:rsidR="00CA59E3" w:rsidRPr="00BB7BF6" w:rsidRDefault="00CA59E3" w:rsidP="00C663DE">
      <w:pPr>
        <w:autoSpaceDE w:val="0"/>
        <w:autoSpaceDN w:val="0"/>
        <w:adjustRightInd w:val="0"/>
        <w:spacing w:after="60"/>
        <w:jc w:val="both"/>
        <w:rPr>
          <w:rFonts w:asciiTheme="minorHAnsi" w:hAnsiTheme="minorHAnsi"/>
          <w:b/>
          <w:bCs/>
        </w:rPr>
      </w:pPr>
    </w:p>
    <w:p w:rsidR="008F1A9B"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7)</w:t>
      </w:r>
      <w:r w:rsidRPr="00BB7BF6">
        <w:rPr>
          <w:rFonts w:asciiTheme="minorHAnsi" w:hAnsiTheme="minorHAnsi"/>
          <w:b/>
          <w:bCs/>
        </w:rPr>
        <w:t xml:space="preserve"> </w:t>
      </w:r>
      <w:r w:rsidR="008F1A9B" w:rsidRPr="00BB7BF6">
        <w:rPr>
          <w:rFonts w:asciiTheme="minorHAnsi" w:hAnsiTheme="minorHAnsi"/>
          <w:b/>
          <w:bCs/>
        </w:rPr>
        <w:t>Kursuse raames käsitletavad tervikteosed</w:t>
      </w:r>
      <w:r w:rsidRPr="00BB7BF6">
        <w:rPr>
          <w:rFonts w:asciiTheme="minorHAnsi" w:hAnsiTheme="minorHAnsi"/>
          <w:b/>
          <w:bCs/>
        </w:rPr>
        <w:t>:</w:t>
      </w:r>
    </w:p>
    <w:p w:rsidR="00256AEB" w:rsidRPr="00BB7BF6" w:rsidRDefault="008F1A9B" w:rsidP="00C663DE">
      <w:pPr>
        <w:pStyle w:val="Normaallaadveeb"/>
        <w:spacing w:before="0" w:beforeAutospacing="0" w:after="60" w:afterAutospacing="0" w:line="192" w:lineRule="auto"/>
        <w:ind w:left="547" w:hanging="547"/>
        <w:jc w:val="both"/>
        <w:textAlignment w:val="baseline"/>
        <w:rPr>
          <w:rFonts w:asciiTheme="minorHAnsi" w:hAnsiTheme="minorHAnsi"/>
          <w:color w:val="000000"/>
        </w:rPr>
      </w:pPr>
      <w:r w:rsidRPr="00BB7BF6">
        <w:rPr>
          <w:rFonts w:asciiTheme="minorHAnsi" w:hAnsiTheme="minorHAnsi"/>
          <w:color w:val="000000"/>
        </w:rPr>
        <w:t>1</w:t>
      </w:r>
      <w:r w:rsidR="007378CF" w:rsidRPr="00BB7BF6">
        <w:rPr>
          <w:rFonts w:asciiTheme="minorHAnsi" w:hAnsiTheme="minorHAnsi"/>
          <w:color w:val="000000"/>
        </w:rPr>
        <w:t>.</w:t>
      </w:r>
      <w:r w:rsidRPr="00BB7BF6">
        <w:rPr>
          <w:rFonts w:asciiTheme="minorHAnsi" w:hAnsiTheme="minorHAnsi"/>
          <w:color w:val="000000"/>
        </w:rPr>
        <w:t xml:space="preserve"> kolm romaani</w:t>
      </w:r>
      <w:r w:rsidR="00256AEB" w:rsidRPr="00BB7BF6">
        <w:rPr>
          <w:rFonts w:asciiTheme="minorHAnsi" w:hAnsiTheme="minorHAnsi"/>
          <w:color w:val="000000"/>
        </w:rPr>
        <w:t xml:space="preserve"> </w:t>
      </w:r>
      <w:r w:rsidRPr="00BB7BF6">
        <w:rPr>
          <w:rFonts w:asciiTheme="minorHAnsi" w:hAnsiTheme="minorHAnsi"/>
          <w:color w:val="000000"/>
        </w:rPr>
        <w:t xml:space="preserve"> (E.M. Remarque “Läänerindel muutuseta”, J.D. Salinger “Kuri</w:t>
      </w:r>
      <w:r w:rsidR="00256AEB" w:rsidRPr="00BB7BF6">
        <w:rPr>
          <w:rFonts w:asciiTheme="minorHAnsi" w:hAnsiTheme="minorHAnsi"/>
          <w:color w:val="000000"/>
        </w:rPr>
        <w:t xml:space="preserve">stik rukkis”,  </w:t>
      </w:r>
    </w:p>
    <w:p w:rsidR="008F1A9B" w:rsidRPr="00BB7BF6" w:rsidRDefault="00256AEB" w:rsidP="00C663DE">
      <w:pPr>
        <w:pStyle w:val="Normaallaadveeb"/>
        <w:spacing w:before="0" w:beforeAutospacing="0" w:after="60" w:afterAutospacing="0" w:line="192" w:lineRule="auto"/>
        <w:ind w:left="547" w:hanging="547"/>
        <w:jc w:val="both"/>
        <w:textAlignment w:val="baseline"/>
        <w:rPr>
          <w:rFonts w:asciiTheme="minorHAnsi" w:hAnsiTheme="minorHAnsi"/>
          <w:color w:val="000000"/>
        </w:rPr>
      </w:pPr>
      <w:r w:rsidRPr="00BB7BF6">
        <w:rPr>
          <w:rFonts w:asciiTheme="minorHAnsi" w:hAnsiTheme="minorHAnsi"/>
          <w:color w:val="000000"/>
        </w:rPr>
        <w:t xml:space="preserve">M. Unt “Hüvasti, </w:t>
      </w:r>
      <w:r w:rsidR="008F1A9B" w:rsidRPr="00BB7BF6">
        <w:rPr>
          <w:rFonts w:asciiTheme="minorHAnsi" w:hAnsiTheme="minorHAnsi"/>
          <w:color w:val="000000"/>
        </w:rPr>
        <w:t>kollane kass” või “Tere, kollane kass”)</w:t>
      </w:r>
      <w:r w:rsidR="00DF644C" w:rsidRPr="00BB7BF6">
        <w:rPr>
          <w:rFonts w:asciiTheme="minorHAnsi" w:hAnsiTheme="minorHAnsi"/>
          <w:color w:val="000000"/>
        </w:rPr>
        <w:t xml:space="preserve"> vms</w:t>
      </w:r>
      <w:r w:rsidR="008F1A9B" w:rsidRPr="00BB7BF6">
        <w:rPr>
          <w:rFonts w:asciiTheme="minorHAnsi" w:hAnsiTheme="minorHAnsi"/>
          <w:color w:val="000000"/>
        </w:rPr>
        <w:t xml:space="preserve">; </w:t>
      </w:r>
    </w:p>
    <w:p w:rsidR="008F1A9B" w:rsidRPr="00BB7BF6" w:rsidRDefault="007378CF" w:rsidP="00C663DE">
      <w:pPr>
        <w:pStyle w:val="Normaallaadveeb"/>
        <w:spacing w:before="0" w:beforeAutospacing="0" w:after="60" w:afterAutospacing="0" w:line="192" w:lineRule="auto"/>
        <w:ind w:left="547" w:hanging="547"/>
        <w:jc w:val="both"/>
        <w:textAlignment w:val="baseline"/>
        <w:rPr>
          <w:rFonts w:asciiTheme="minorHAnsi" w:hAnsiTheme="minorHAnsi"/>
        </w:rPr>
      </w:pPr>
      <w:r w:rsidRPr="00BB7BF6">
        <w:rPr>
          <w:rFonts w:asciiTheme="minorHAnsi" w:hAnsiTheme="minorHAnsi"/>
          <w:color w:val="000000"/>
        </w:rPr>
        <w:t>2.</w:t>
      </w:r>
      <w:r w:rsidR="008F1A9B" w:rsidRPr="00BB7BF6">
        <w:rPr>
          <w:rFonts w:asciiTheme="minorHAnsi" w:hAnsiTheme="minorHAnsi"/>
          <w:color w:val="000000"/>
        </w:rPr>
        <w:t xml:space="preserve"> kolm novelli</w:t>
      </w:r>
      <w:r w:rsidR="00256AEB" w:rsidRPr="00BB7BF6">
        <w:rPr>
          <w:rFonts w:asciiTheme="minorHAnsi" w:hAnsiTheme="minorHAnsi"/>
          <w:color w:val="000000"/>
        </w:rPr>
        <w:t xml:space="preserve">  (</w:t>
      </w:r>
      <w:r w:rsidR="00CA59E3" w:rsidRPr="00BB7BF6">
        <w:rPr>
          <w:rFonts w:asciiTheme="minorHAnsi" w:hAnsiTheme="minorHAnsi"/>
          <w:color w:val="000000"/>
        </w:rPr>
        <w:t>Tuglase, Vallaku või Gailiti</w:t>
      </w:r>
      <w:r w:rsidR="008F1A9B" w:rsidRPr="00BB7BF6">
        <w:rPr>
          <w:rFonts w:asciiTheme="minorHAnsi" w:hAnsiTheme="minorHAnsi"/>
          <w:color w:val="000000"/>
        </w:rPr>
        <w:t xml:space="preserve"> novell, üks uuem eesti autori novell</w:t>
      </w:r>
      <w:r w:rsidR="00256AEB" w:rsidRPr="00BB7BF6">
        <w:rPr>
          <w:rFonts w:asciiTheme="minorHAnsi" w:hAnsiTheme="minorHAnsi"/>
          <w:color w:val="000000"/>
        </w:rPr>
        <w:t>);</w:t>
      </w:r>
      <w:r w:rsidR="008F1A9B" w:rsidRPr="00BB7BF6">
        <w:rPr>
          <w:rFonts w:asciiTheme="minorHAnsi" w:hAnsiTheme="minorHAnsi"/>
          <w:color w:val="000000"/>
        </w:rPr>
        <w:t xml:space="preserve"> </w:t>
      </w:r>
    </w:p>
    <w:p w:rsidR="008F1A9B" w:rsidRPr="00BB7BF6" w:rsidRDefault="008F1A9B" w:rsidP="00C663DE">
      <w:pPr>
        <w:pStyle w:val="Normaallaadveeb"/>
        <w:spacing w:before="0" w:beforeAutospacing="0" w:after="60" w:afterAutospacing="0"/>
        <w:ind w:left="547" w:hanging="547"/>
        <w:jc w:val="both"/>
        <w:textAlignment w:val="baseline"/>
        <w:rPr>
          <w:rFonts w:asciiTheme="minorHAnsi" w:hAnsiTheme="minorHAnsi"/>
        </w:rPr>
      </w:pPr>
      <w:r w:rsidRPr="00BB7BF6">
        <w:rPr>
          <w:rFonts w:asciiTheme="minorHAnsi" w:hAnsiTheme="minorHAnsi"/>
        </w:rPr>
        <w:t>3</w:t>
      </w:r>
      <w:r w:rsidR="007378CF" w:rsidRPr="00BB7BF6">
        <w:rPr>
          <w:rFonts w:asciiTheme="minorHAnsi" w:hAnsiTheme="minorHAnsi"/>
        </w:rPr>
        <w:t>.</w:t>
      </w:r>
      <w:r w:rsidRPr="00BB7BF6">
        <w:rPr>
          <w:rFonts w:asciiTheme="minorHAnsi" w:hAnsiTheme="minorHAnsi"/>
        </w:rPr>
        <w:t xml:space="preserve"> ühe eesti autori luulekogu </w:t>
      </w:r>
      <w:r w:rsidR="00256AEB" w:rsidRPr="00BB7BF6">
        <w:rPr>
          <w:rFonts w:asciiTheme="minorHAnsi" w:hAnsiTheme="minorHAnsi"/>
        </w:rPr>
        <w:t>riiklikus õppekavas</w:t>
      </w:r>
      <w:r w:rsidRPr="00BB7BF6">
        <w:rPr>
          <w:rFonts w:asciiTheme="minorHAnsi" w:hAnsiTheme="minorHAnsi"/>
        </w:rPr>
        <w:t xml:space="preserve"> antud autorite nimekirja alusel.</w:t>
      </w:r>
    </w:p>
    <w:p w:rsidR="008F1A9B" w:rsidRPr="00BB7BF6" w:rsidRDefault="008F1A9B" w:rsidP="00C663DE">
      <w:pPr>
        <w:pStyle w:val="Normaallaadveeb"/>
        <w:spacing w:before="0" w:beforeAutospacing="0" w:after="60" w:afterAutospacing="0"/>
        <w:ind w:left="547" w:hanging="547"/>
        <w:jc w:val="both"/>
        <w:textAlignment w:val="baseline"/>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.1.3.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0"/>
          <w:numId w:val="25"/>
        </w:numPr>
        <w:autoSpaceDE w:val="0"/>
        <w:autoSpaceDN w:val="0"/>
        <w:adjustRightInd w:val="0"/>
        <w:spacing w:after="60"/>
        <w:ind w:left="426"/>
        <w:jc w:val="both"/>
        <w:rPr>
          <w:rFonts w:asciiTheme="minorHAnsi" w:hAnsiTheme="minorHAnsi"/>
        </w:rPr>
      </w:pPr>
      <w:r w:rsidRPr="00BB7BF6">
        <w:rPr>
          <w:rFonts w:asciiTheme="minorHAnsi" w:hAnsiTheme="minorHAnsi"/>
        </w:rPr>
        <w:t xml:space="preserve">on tuttav vähemalt kolme kirjaniku loomingulooga, mõistab nende loomingu tähtsust kultuuri- ja kirjandusloos ning iseloomustab autorite stiili; </w:t>
      </w:r>
    </w:p>
    <w:p w:rsidR="008F1A9B" w:rsidRPr="00BB7BF6" w:rsidRDefault="008F1A9B" w:rsidP="00C663DE">
      <w:pPr>
        <w:numPr>
          <w:ilvl w:val="0"/>
          <w:numId w:val="25"/>
        </w:numPr>
        <w:autoSpaceDE w:val="0"/>
        <w:autoSpaceDN w:val="0"/>
        <w:adjustRightInd w:val="0"/>
        <w:spacing w:after="60"/>
        <w:ind w:left="426"/>
        <w:jc w:val="both"/>
        <w:rPr>
          <w:rFonts w:asciiTheme="minorHAnsi" w:hAnsiTheme="minorHAnsi"/>
        </w:rPr>
      </w:pPr>
      <w:r w:rsidRPr="00BB7BF6">
        <w:rPr>
          <w:rFonts w:asciiTheme="minorHAnsi" w:hAnsiTheme="minorHAnsi"/>
        </w:rPr>
        <w:t xml:space="preserve">analüüsib ja tõlgendab loetud proosateoste sisu- ja vormivõtteid: </w:t>
      </w:r>
      <w:r w:rsidRPr="00BB7BF6">
        <w:rPr>
          <w:rFonts w:asciiTheme="minorHAnsi" w:hAnsiTheme="minorHAnsi"/>
          <w:color w:val="000000"/>
        </w:rPr>
        <w:t>sõnastab loetud proosateoste teema, probleemi, peamõtte, iseloomustab aegruumi, sündmustikku, kompositsiooni;</w:t>
      </w:r>
    </w:p>
    <w:p w:rsidR="008F1A9B" w:rsidRPr="00BB7BF6" w:rsidRDefault="008F1A9B" w:rsidP="00273CE9">
      <w:pPr>
        <w:numPr>
          <w:ilvl w:val="0"/>
          <w:numId w:val="25"/>
        </w:numPr>
        <w:autoSpaceDE w:val="0"/>
        <w:autoSpaceDN w:val="0"/>
        <w:adjustRightInd w:val="0"/>
        <w:spacing w:after="60"/>
        <w:ind w:left="426"/>
        <w:jc w:val="both"/>
        <w:rPr>
          <w:rFonts w:asciiTheme="minorHAnsi" w:hAnsiTheme="minorHAnsi"/>
        </w:rPr>
      </w:pPr>
      <w:r w:rsidRPr="00BB7BF6">
        <w:rPr>
          <w:rFonts w:asciiTheme="minorHAnsi" w:hAnsiTheme="minorHAnsi"/>
        </w:rPr>
        <w:t>analüüsib ja tõlgendab loetud luuletuste sisu ja vormivõtteid: nimetab teema ning põhimotiivid, iseloomustab vaatepunkti, kujundi- ja keelekasutust, riimi, rütmi ja salmilisust, kirjeldab meeleolu ning sõnastab mõtte;</w:t>
      </w:r>
    </w:p>
    <w:p w:rsidR="008F1A9B" w:rsidRPr="00BB7BF6" w:rsidRDefault="008F1A9B" w:rsidP="00C663DE">
      <w:pPr>
        <w:numPr>
          <w:ilvl w:val="0"/>
          <w:numId w:val="25"/>
        </w:numPr>
        <w:autoSpaceDE w:val="0"/>
        <w:autoSpaceDN w:val="0"/>
        <w:adjustRightInd w:val="0"/>
        <w:spacing w:after="60"/>
        <w:ind w:left="426"/>
        <w:jc w:val="both"/>
        <w:rPr>
          <w:rFonts w:asciiTheme="minorHAnsi" w:hAnsiTheme="minorHAnsi"/>
        </w:rPr>
      </w:pPr>
      <w:r w:rsidRPr="00BB7BF6">
        <w:rPr>
          <w:rFonts w:asciiTheme="minorHAnsi" w:hAnsiTheme="minorHAnsi"/>
        </w:rPr>
        <w:t>on läbi lugenud ja analüüsinud vähemalt kolm romaani, kolm  novelli ja ühe eesti autori luulekogu</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.1.4. </w:t>
      </w:r>
      <w:r w:rsidR="008F1A9B" w:rsidRPr="00BB7BF6">
        <w:rPr>
          <w:rFonts w:asciiTheme="minorHAnsi" w:hAnsiTheme="minorHAnsi"/>
          <w:b/>
          <w:bCs/>
        </w:rPr>
        <w:t>Lõiming läbivate teemadega</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 xml:space="preserve">elukestev õpe ja karjääri planeerimine: </w:t>
      </w:r>
    </w:p>
    <w:p w:rsidR="008F1A9B" w:rsidRPr="00BB7BF6" w:rsidRDefault="008F1A9B" w:rsidP="00C663DE">
      <w:pPr>
        <w:autoSpaceDE w:val="0"/>
        <w:autoSpaceDN w:val="0"/>
        <w:adjustRightInd w:val="0"/>
        <w:spacing w:after="60"/>
        <w:ind w:firstLine="426"/>
        <w:jc w:val="both"/>
        <w:rPr>
          <w:rFonts w:asciiTheme="minorHAnsi" w:hAnsiTheme="minorHAnsi"/>
        </w:rPr>
      </w:pPr>
      <w:r w:rsidRPr="00BB7BF6">
        <w:rPr>
          <w:rFonts w:asciiTheme="minorHAnsi" w:hAnsiTheme="minorHAnsi"/>
        </w:rPr>
        <w:t>kujundab õpilase valmidust ja oskusi teha oma elukäiku  puudutavaid valikuid</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lastRenderedPageBreak/>
        <w:t xml:space="preserve">keskkond ja jätkusuutlik areng: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kujundab valmisolekut tegeleda keskkonnakaitseküsimustega kriitiliselt mõtleva kodanikuna  nii isiklikul, ühiskondlikul kui ka ülemaailmsel tasandil</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 xml:space="preserve">kultuuriline identiteet: </w:t>
      </w:r>
    </w:p>
    <w:p w:rsidR="008F1A9B" w:rsidRPr="00BB7BF6" w:rsidRDefault="008F1A9B" w:rsidP="00C663DE">
      <w:pPr>
        <w:autoSpaceDE w:val="0"/>
        <w:autoSpaceDN w:val="0"/>
        <w:adjustRightInd w:val="0"/>
        <w:spacing w:after="60"/>
        <w:ind w:left="426"/>
        <w:jc w:val="both"/>
        <w:rPr>
          <w:rFonts w:asciiTheme="minorHAnsi" w:hAnsiTheme="minorHAnsi"/>
        </w:rPr>
      </w:pPr>
      <w:r w:rsidRPr="00BB7BF6">
        <w:rPr>
          <w:rFonts w:asciiTheme="minorHAnsi" w:hAnsiTheme="minorHAnsi"/>
        </w:rPr>
        <w:t>õppeprotsess toetab jätkuvalt omakultuuri väärtustamist, huvi ja eelarvamustevaba ning teadlikku suhtumist teistesse kultuuridesse</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teabekeskkond:</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õppeprotsess suunab tegema teadlikke valikuid allikate otsimisel ja hindamisel</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tehnoloogia ja innovatsioon:</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õppeprotsess  toetab IKT-vahendite põhjendatud ja mõistlikus mahus kasutamist</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tervis ja ohutus:</w:t>
      </w:r>
    </w:p>
    <w:p w:rsidR="008F1A9B" w:rsidRPr="00BB7BF6" w:rsidRDefault="008F1A9B" w:rsidP="00C663DE">
      <w:pPr>
        <w:autoSpaceDE w:val="0"/>
        <w:autoSpaceDN w:val="0"/>
        <w:adjustRightInd w:val="0"/>
        <w:spacing w:after="60"/>
        <w:ind w:left="426"/>
        <w:jc w:val="both"/>
        <w:rPr>
          <w:rFonts w:asciiTheme="minorHAnsi" w:hAnsiTheme="minorHAnsi"/>
        </w:rPr>
      </w:pPr>
      <w:r w:rsidRPr="00BB7BF6">
        <w:rPr>
          <w:rFonts w:asciiTheme="minorHAnsi" w:hAnsiTheme="minorHAnsi"/>
        </w:rPr>
        <w:t>õppeprotsess toetab õpilase kujunemist vaimselt, emotsionaalselt, sotsiaalselt ja füüsiliselt terveks ühiskonnaliikmeks</w:t>
      </w:r>
    </w:p>
    <w:p w:rsidR="008F1A9B" w:rsidRPr="00BB7BF6" w:rsidRDefault="008F1A9B" w:rsidP="00C663DE">
      <w:pPr>
        <w:pStyle w:val="Normaallaadveeb"/>
        <w:numPr>
          <w:ilvl w:val="0"/>
          <w:numId w:val="26"/>
        </w:numPr>
        <w:spacing w:before="0" w:beforeAutospacing="0" w:after="60" w:afterAutospacing="0"/>
        <w:ind w:left="426"/>
        <w:jc w:val="both"/>
        <w:rPr>
          <w:rFonts w:asciiTheme="minorHAnsi" w:hAnsiTheme="minorHAnsi"/>
        </w:rPr>
      </w:pPr>
      <w:r w:rsidRPr="00BB7BF6">
        <w:rPr>
          <w:rFonts w:asciiTheme="minorHAnsi" w:hAnsiTheme="minorHAnsi"/>
        </w:rPr>
        <w:t xml:space="preserve">väärtused ja kõlblus: </w:t>
      </w:r>
    </w:p>
    <w:p w:rsidR="008F1A9B" w:rsidRPr="00BB7BF6" w:rsidRDefault="008F1A9B" w:rsidP="00C663DE">
      <w:pPr>
        <w:pStyle w:val="Normaallaadveeb"/>
        <w:spacing w:before="0" w:beforeAutospacing="0" w:after="60" w:afterAutospacing="0"/>
        <w:ind w:left="426"/>
        <w:jc w:val="both"/>
        <w:rPr>
          <w:rFonts w:asciiTheme="minorHAnsi" w:hAnsiTheme="minorHAnsi"/>
        </w:rPr>
      </w:pPr>
      <w:r w:rsidRPr="00BB7BF6">
        <w:rPr>
          <w:rFonts w:asciiTheme="minorHAnsi" w:hAnsiTheme="minorHAnsi"/>
        </w:rPr>
        <w:t>õppeprotsess</w:t>
      </w:r>
      <w:r w:rsidRPr="00BB7BF6">
        <w:rPr>
          <w:rFonts w:asciiTheme="minorHAnsi" w:hAnsiTheme="minorHAnsi"/>
          <w:b/>
          <w:bCs/>
        </w:rPr>
        <w:t xml:space="preserve"> </w:t>
      </w:r>
      <w:r w:rsidRPr="00BB7BF6">
        <w:rPr>
          <w:rFonts w:asciiTheme="minorHAnsi" w:hAnsiTheme="minorHAnsi"/>
        </w:rPr>
        <w:t>toetab õpilase kujunemist kõlbeliselt arenenud inimeseks, kes tunneb ja järgib ühiskonnas üldtunnustatud väärtusi</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.2. </w:t>
      </w:r>
      <w:r w:rsidR="008F1A9B" w:rsidRPr="00BB7BF6">
        <w:rPr>
          <w:rFonts w:asciiTheme="minorHAnsi" w:hAnsiTheme="minorHAnsi"/>
          <w:b/>
          <w:bCs/>
        </w:rPr>
        <w:t>KIRJANDUS ANTIIGIST 19. SAJANDINI</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.2.1. </w:t>
      </w:r>
      <w:r w:rsidR="008F1A9B" w:rsidRPr="00BB7BF6">
        <w:rPr>
          <w:rFonts w:asciiTheme="minorHAnsi" w:hAnsiTheme="minorHAnsi"/>
          <w:b/>
          <w:bCs/>
        </w:rPr>
        <w:t>Õppeaine kirjeldus</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eesmärk on kujundada terviklik kirjandus- ja kultuurilooline teadmiste süsteem ning ajatelg edasisteks kirjandusõpinguteks. Selleks antakse põgus ülevaade maailmakirjanduse kujunemisetappidest, ajastute- ja vooludevahelistest seostest, nimetades perioodide ajapiirid ja tunnused, tähtsamad žanrid, autorid ja teosed. Kursus keskendub ainult kõige iseloomulikumale käsitletavas ajajärgus, luues ettekujutuse voolude ja žanride tekkest ning levikust.</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vältel loetakse õpetaja valikul tervikuna läbi vähemalt nelja ainekavas nimetatud autori teos (nii eesti kui ka maailmakirjandusest).</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 xml:space="preserve">Ajastute, voolude ja neid esindavate autorite teostega tutvutakse kursuste jooksul kas terviktekstide või tekstikatkendite kaudu. Arutletakse kirjanduse olemuse ja ilmingute üle. Kirjandusõpetuses uuritakse, mida on inimene väärtustanud ning kuidas on moraalsed tõekspidamised ja esteetilised maitsehoiakud aegade jooksul muutunud. </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Maailmakirjanduse arengulooga paralleelselt vaadeldakse kirjanduse kujunemist Eestis, pöörates tähelepanu sellele, millised on eesti ja maailmakirjanduse kokkupuutepunktid, ühis- ja erijooned. Kursuste jooksul kinnistub arusaam, et eesti kirjandus ei ole eraldiseisev nähtus, vaid moodustab koos teiste maade autorite loominguga maailmakirjanduse terviku.</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.2.2. </w:t>
      </w:r>
      <w:r w:rsidR="008F1A9B" w:rsidRPr="00BB7BF6">
        <w:rPr>
          <w:rFonts w:asciiTheme="minorHAnsi" w:hAnsiTheme="minorHAnsi"/>
          <w:b/>
          <w:bCs/>
        </w:rPr>
        <w:t>Õppesisu</w:t>
      </w:r>
    </w:p>
    <w:p w:rsidR="008F1A9B"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 xml:space="preserve">Temaatika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Kultuuri mõiste. Maailma loomise müüdid ja muistendid; eri rahvaste loomismüüte. Kirja ja kirjanduse sünd. Vanakreeka müüdid. Antiikkirjandus (Homeros, Sophokles, Vergilius jt).</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Kirjanduse põhiliikide ja žanride teke. Piibel kui kirjanduse alustekst.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Keskaja kirjandus (saaga, kangelaseepos, rüütliromaan, keskaegne luule ja draama jm).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Renessansikirjandus (Dante Alighieri, Francesco Petrarca, Giovanni Boccaccio, Thomas More, William Shakespeare, Miguel de Cervantes jt).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Barokk-kirjandus (Pedro Calderón).</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Klassitsistlik kirjandus (Molière).</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lastRenderedPageBreak/>
        <w:t>Valgustuskirjandus (Daniel Defoe või Jonathan Swift; Voltaire, Johann Wolfgang Goethe jt).</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Romantism (Aleksandr Puškin või George Gordon Byron; Victor Hugo või Walter Scott või Prosper Mérimée jt).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Realism ja naturalism (Honoré de Balzac või Gustave Flaubert või Stendhal või Fjodor Dostojevski või Lev Tolstoi või Émile Zola „Therese Raquin“ jt). Estetism (Oscar Wilde).</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Romantismijärgne luule, sümbolism (Walt Whitman või Charles Baudelaire või Rainer Maria Rilke või Eino Leino või Rabindranath Tagore jt). </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Realistlik draamakirjandus (Anton Tšehhov või Henrik Ibsen või August Strindberg jt).</w:t>
      </w:r>
    </w:p>
    <w:p w:rsidR="008F1A9B" w:rsidRPr="00BB7BF6" w:rsidRDefault="008F1A9B" w:rsidP="00C663DE">
      <w:pPr>
        <w:numPr>
          <w:ilvl w:val="0"/>
          <w:numId w:val="27"/>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Eesti kirjanduse lätetel (kroonikad, vaimulik kirjandus, ilmalik kirjandus, juhuluule). Rahvusliku ilukirjanduse algus (Kristjan Jaak Peterson). Rahvusliku ärkamisaja kirjandus (Friedrich Robert Faehlmann, Friedrich Reinhold Kreutzwald, Lydia Koidula jt). Realistliku kirjanduse algus (Juhan Liiv, Eduard Vilde).</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Arutlusteemasid (käsitletakse valikuliselt)</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Kirjandus kui inimkonna ja tema kultuuri peegelpilt.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Murrangulised pöörded ühiskonnas, selle kajastused kirjanduses.</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Kirjanduslikud ajastud, voolud, meetodid, nende ajapiirid ja tunnused, tähtsamad žanrid, autorid ja teosed. Kirjanduse roll ja tähtsus ühiskonnas eri ajastutel ja kultuurides. Eri ajastute kirjanduslikud esteetikad, erinevad elutunnetused ja selle väljendused.</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Ajaülesed probleemid, laiahaardeline ja mitmekülgne elu- ja inimesekujutus. Muistsete müütide ja rahvapärimuste kandumine kirjandusse. Arhetüüpsed teemad ja motiivid. Arhetüüpsed süžeed ja tegelased. Karakterite individuaalsus ja inimsuhete keerukus. Inimlikud voorused ja pahed, väärtused ja puudused. Tegelaste eetilised sihid, sotsiaalsed ja psühholoogilised probleemid.</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Inimeste mõtete ja tegude ühiskondlik tingitus. Jumalausu (kristluse) roll ühiskonnas, religioossed tõed ja konfliktid. Inimese orjastamine ja ahistamine, sotsiaalsed normid ja tabud, võimu omavoli.</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Teise (naise, võõra, veidra) kujutamine.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Võitlus inimese kui isiksuse vabastamise eest, usk elu tähenduslikkusesse.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Rahvuskirjandus kui rahvuskultuuri kestmise tagatis. Rahvuslikud väärtused: keel ja kultuur. Minevikutõlgendused ja kujutlused tulevikust.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Looduse kujutamine kirjanduses.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Loomuliku ja haritud inimese ideaal.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Mõistuse ja tunnete tasakaal ja konflikt inimeses. Igavesed väärtused ja idealistlikud unistused.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Humaansed ideaalid: vabadus ja armastus.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Loomise võlu ja vägi. Andekuse (geniaalsuse) mõistatus.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Kirjanduse filosoofiline sügavus. Fantaasia- ja muinasjutumaailmad. Imed, maagia ja üleloomulikkus. Erandlikud ja tavapärased olukorrad, koomika, traagika, dramatism ja tragikoomika. </w:t>
      </w:r>
    </w:p>
    <w:p w:rsidR="008F1A9B" w:rsidRPr="00BB7BF6" w:rsidRDefault="008F1A9B" w:rsidP="00C663DE">
      <w:pPr>
        <w:numPr>
          <w:ilvl w:val="0"/>
          <w:numId w:val="66"/>
        </w:numPr>
        <w:tabs>
          <w:tab w:val="clear" w:pos="720"/>
        </w:tabs>
        <w:autoSpaceDE w:val="0"/>
        <w:autoSpaceDN w:val="0"/>
        <w:adjustRightInd w:val="0"/>
        <w:spacing w:after="60"/>
        <w:ind w:left="567"/>
        <w:jc w:val="both"/>
        <w:rPr>
          <w:rFonts w:asciiTheme="minorHAnsi" w:hAnsiTheme="minorHAnsi"/>
        </w:rPr>
      </w:pPr>
      <w:r w:rsidRPr="00BB7BF6">
        <w:rPr>
          <w:rFonts w:asciiTheme="minorHAnsi" w:hAnsiTheme="minorHAnsi"/>
        </w:rPr>
        <w:t xml:space="preserve">Elu tõepärane ja idealiseeritud kujutamine. Ühiskondlike olude kriitika. Elulaad, kombed ja moraal eri ajastutel ja kultuurides. </w:t>
      </w:r>
    </w:p>
    <w:p w:rsidR="008F1A9B"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i/>
          <w:iCs/>
        </w:rPr>
      </w:pPr>
      <w:r w:rsidRPr="00BB7BF6">
        <w:rPr>
          <w:rFonts w:asciiTheme="minorHAnsi" w:hAnsiTheme="minorHAnsi"/>
        </w:rPr>
        <w:t xml:space="preserve">antiikkirjandus, arhetüüp, </w:t>
      </w:r>
      <w:r w:rsidRPr="00BB7BF6">
        <w:rPr>
          <w:rFonts w:asciiTheme="minorHAnsi" w:hAnsiTheme="minorHAnsi"/>
          <w:bCs/>
        </w:rPr>
        <w:t>draama, dramaatika, eepika</w:t>
      </w:r>
      <w:r w:rsidRPr="00BB7BF6">
        <w:rPr>
          <w:rFonts w:asciiTheme="minorHAnsi" w:hAnsiTheme="minorHAnsi"/>
        </w:rPr>
        <w:t xml:space="preserve">, eepos, klassitsism, kultuur, lüürika, müüt, naturalism, </w:t>
      </w:r>
      <w:r w:rsidRPr="00BB7BF6">
        <w:rPr>
          <w:rFonts w:asciiTheme="minorHAnsi" w:hAnsiTheme="minorHAnsi"/>
          <w:bCs/>
        </w:rPr>
        <w:t>novell, realism</w:t>
      </w:r>
      <w:r w:rsidRPr="00BB7BF6">
        <w:rPr>
          <w:rFonts w:asciiTheme="minorHAnsi" w:hAnsiTheme="minorHAnsi"/>
        </w:rPr>
        <w:t xml:space="preserve">, renessanss, </w:t>
      </w:r>
      <w:r w:rsidRPr="00BB7BF6">
        <w:rPr>
          <w:rFonts w:asciiTheme="minorHAnsi" w:hAnsiTheme="minorHAnsi"/>
          <w:bCs/>
        </w:rPr>
        <w:t>romaan, romantism,</w:t>
      </w:r>
      <w:r w:rsidRPr="00BB7BF6">
        <w:rPr>
          <w:rFonts w:asciiTheme="minorHAnsi" w:hAnsiTheme="minorHAnsi"/>
        </w:rPr>
        <w:t xml:space="preserve"> saaga, sonett, sümbolism, utoopia, valgustus.</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7378CF"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Terviklikult käsitletavad teosed</w:t>
      </w:r>
    </w:p>
    <w:p w:rsidR="008F1A9B" w:rsidRPr="00BB7BF6" w:rsidRDefault="008F1A9B" w:rsidP="00C663DE">
      <w:pPr>
        <w:spacing w:after="60"/>
        <w:jc w:val="both"/>
        <w:rPr>
          <w:rFonts w:asciiTheme="minorHAnsi" w:hAnsiTheme="minorHAnsi"/>
          <w:b/>
          <w:bCs/>
        </w:rPr>
      </w:pPr>
      <w:r w:rsidRPr="00BB7BF6">
        <w:rPr>
          <w:rFonts w:asciiTheme="minorHAnsi" w:hAnsiTheme="minorHAnsi"/>
        </w:rPr>
        <w:t>Õpilane loeb läbi vähemalt neli pikemat tervikteost eesti või maailmakirjandusest kursuse õppesisus nimetatud autoritelt.</w:t>
      </w:r>
      <w:r w:rsidRPr="00BB7BF6">
        <w:rPr>
          <w:rFonts w:asciiTheme="minorHAnsi" w:hAnsiTheme="minorHAnsi"/>
          <w:b/>
          <w:bCs/>
        </w:rPr>
        <w:t xml:space="preserve"> </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.2.3.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0"/>
          <w:numId w:val="28"/>
        </w:numPr>
        <w:autoSpaceDE w:val="0"/>
        <w:autoSpaceDN w:val="0"/>
        <w:adjustRightInd w:val="0"/>
        <w:spacing w:after="60"/>
        <w:ind w:left="426"/>
        <w:jc w:val="both"/>
        <w:rPr>
          <w:rFonts w:asciiTheme="minorHAnsi" w:hAnsiTheme="minorHAnsi"/>
        </w:rPr>
      </w:pPr>
      <w:r w:rsidRPr="00BB7BF6">
        <w:rPr>
          <w:rFonts w:asciiTheme="minorHAnsi" w:hAnsiTheme="minorHAnsi"/>
        </w:rPr>
        <w:t>iseloomustab õppematerjalidele toetudes eri ajastute kirjandust ja kirjandusvoole, nimetades nende ajapiirid ja tunnused, tähtsamad žanrid, teosed ning autorid;</w:t>
      </w:r>
    </w:p>
    <w:p w:rsidR="008F1A9B" w:rsidRPr="00BB7BF6" w:rsidRDefault="008F1A9B" w:rsidP="00C663DE">
      <w:pPr>
        <w:numPr>
          <w:ilvl w:val="0"/>
          <w:numId w:val="28"/>
        </w:numPr>
        <w:autoSpaceDE w:val="0"/>
        <w:autoSpaceDN w:val="0"/>
        <w:adjustRightInd w:val="0"/>
        <w:spacing w:after="60"/>
        <w:ind w:left="426"/>
        <w:jc w:val="both"/>
        <w:rPr>
          <w:rFonts w:asciiTheme="minorHAnsi" w:hAnsiTheme="minorHAnsi"/>
        </w:rPr>
      </w:pPr>
      <w:r w:rsidRPr="00BB7BF6">
        <w:rPr>
          <w:rFonts w:asciiTheme="minorHAnsi" w:hAnsiTheme="minorHAnsi"/>
        </w:rPr>
        <w:t>määrab eesti kirjanduse tekkeaja ning võrdleb selle kujunemist muu Euroopa kirjanduse arenguperioodidega;</w:t>
      </w:r>
    </w:p>
    <w:p w:rsidR="008F1A9B" w:rsidRPr="00BB7BF6" w:rsidRDefault="008F1A9B" w:rsidP="00C663DE">
      <w:pPr>
        <w:numPr>
          <w:ilvl w:val="0"/>
          <w:numId w:val="28"/>
        </w:numPr>
        <w:autoSpaceDE w:val="0"/>
        <w:autoSpaceDN w:val="0"/>
        <w:adjustRightInd w:val="0"/>
        <w:spacing w:after="60"/>
        <w:ind w:left="426"/>
        <w:jc w:val="both"/>
        <w:rPr>
          <w:rFonts w:asciiTheme="minorHAnsi" w:hAnsiTheme="minorHAnsi"/>
        </w:rPr>
      </w:pPr>
      <w:r w:rsidRPr="00BB7BF6">
        <w:rPr>
          <w:rFonts w:asciiTheme="minorHAnsi" w:hAnsiTheme="minorHAnsi"/>
        </w:rPr>
        <w:t>on tervikuna läbi lugenud ja analüüsinud aineõpetaja valikul vähemalt neli proosa- või draamateost, tundes teoste ning nende autorite kohta üldises kultuuri- ja kirjandusloos.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spacing w:after="60"/>
        <w:jc w:val="both"/>
        <w:rPr>
          <w:rFonts w:asciiTheme="minorHAnsi" w:hAnsiTheme="minorHAnsi"/>
        </w:rPr>
      </w:pPr>
      <w:r w:rsidRPr="00BB7BF6">
        <w:rPr>
          <w:rFonts w:asciiTheme="minorHAnsi" w:hAnsiTheme="minorHAnsi"/>
          <w:b/>
          <w:bCs/>
        </w:rPr>
        <w:t>3</w:t>
      </w:r>
      <w:r w:rsidR="007378CF" w:rsidRPr="00BB7BF6">
        <w:rPr>
          <w:rFonts w:asciiTheme="minorHAnsi" w:hAnsiTheme="minorHAnsi"/>
          <w:b/>
          <w:bCs/>
        </w:rPr>
        <w:t xml:space="preserve">.2.4. </w:t>
      </w:r>
      <w:r w:rsidR="008F1A9B" w:rsidRPr="00BB7BF6">
        <w:rPr>
          <w:rFonts w:asciiTheme="minorHAnsi" w:hAnsiTheme="minorHAnsi"/>
          <w:b/>
          <w:bCs/>
        </w:rPr>
        <w:t xml:space="preserve">Lõiming läbivate teemadega  </w:t>
      </w:r>
      <w:r w:rsidR="008F1A9B" w:rsidRPr="00BB7BF6">
        <w:rPr>
          <w:rFonts w:asciiTheme="minorHAnsi" w:hAnsiTheme="minorHAnsi"/>
        </w:rPr>
        <w:t>saavutatakse erinevatest teostest vesteldes ja neist vastavaid teemasid leides, näiteks:</w:t>
      </w:r>
    </w:p>
    <w:p w:rsidR="008F1A9B" w:rsidRPr="00BB7BF6" w:rsidRDefault="008F1A9B" w:rsidP="00C663DE">
      <w:pPr>
        <w:pStyle w:val="Normaallaadveeb"/>
        <w:numPr>
          <w:ilvl w:val="0"/>
          <w:numId w:val="29"/>
        </w:numPr>
        <w:spacing w:before="0" w:beforeAutospacing="0" w:after="60" w:afterAutospacing="0"/>
        <w:ind w:left="426"/>
        <w:jc w:val="both"/>
        <w:rPr>
          <w:rFonts w:asciiTheme="minorHAnsi" w:hAnsiTheme="minorHAnsi"/>
        </w:rPr>
      </w:pPr>
      <w:r w:rsidRPr="00BB7BF6">
        <w:rPr>
          <w:rFonts w:asciiTheme="minorHAnsi" w:hAnsiTheme="minorHAnsi"/>
        </w:rPr>
        <w:t>elukestev õpe ja karjääri planeerimine  ( Goethe “Faust“)</w:t>
      </w:r>
    </w:p>
    <w:p w:rsidR="008F1A9B" w:rsidRPr="00BB7BF6" w:rsidRDefault="008F1A9B" w:rsidP="00C663DE">
      <w:pPr>
        <w:pStyle w:val="Normaallaadveeb"/>
        <w:numPr>
          <w:ilvl w:val="0"/>
          <w:numId w:val="29"/>
        </w:numPr>
        <w:spacing w:before="0" w:beforeAutospacing="0" w:after="60" w:afterAutospacing="0"/>
        <w:ind w:left="426"/>
        <w:jc w:val="both"/>
        <w:rPr>
          <w:rFonts w:asciiTheme="minorHAnsi" w:hAnsiTheme="minorHAnsi"/>
        </w:rPr>
      </w:pPr>
      <w:r w:rsidRPr="00BB7BF6">
        <w:rPr>
          <w:rFonts w:asciiTheme="minorHAnsi" w:hAnsiTheme="minorHAnsi"/>
        </w:rPr>
        <w:t xml:space="preserve">keskkond ja jätkusuutlik areng (nt valgustajate looming); </w:t>
      </w:r>
    </w:p>
    <w:p w:rsidR="008F1A9B" w:rsidRPr="00BB7BF6" w:rsidRDefault="008F1A9B" w:rsidP="00C663DE">
      <w:pPr>
        <w:pStyle w:val="Normaallaadveeb"/>
        <w:numPr>
          <w:ilvl w:val="0"/>
          <w:numId w:val="29"/>
        </w:numPr>
        <w:spacing w:before="0" w:beforeAutospacing="0" w:after="60" w:afterAutospacing="0"/>
        <w:ind w:left="426"/>
        <w:jc w:val="both"/>
        <w:rPr>
          <w:rFonts w:asciiTheme="minorHAnsi" w:hAnsiTheme="minorHAnsi"/>
        </w:rPr>
      </w:pPr>
      <w:r w:rsidRPr="00BB7BF6">
        <w:rPr>
          <w:rFonts w:asciiTheme="minorHAnsi" w:hAnsiTheme="minorHAnsi"/>
        </w:rPr>
        <w:t xml:space="preserve">kultuuriline identiteet (nt Homerose eeposed, Koidula luule); </w:t>
      </w:r>
    </w:p>
    <w:p w:rsidR="008F1A9B" w:rsidRPr="00BB7BF6" w:rsidRDefault="008F1A9B" w:rsidP="00C663DE">
      <w:pPr>
        <w:pStyle w:val="Normaallaadveeb"/>
        <w:numPr>
          <w:ilvl w:val="0"/>
          <w:numId w:val="29"/>
        </w:numPr>
        <w:spacing w:before="0" w:beforeAutospacing="0" w:after="60" w:afterAutospacing="0"/>
        <w:ind w:left="426"/>
        <w:jc w:val="both"/>
        <w:rPr>
          <w:rFonts w:asciiTheme="minorHAnsi" w:hAnsiTheme="minorHAnsi"/>
        </w:rPr>
      </w:pPr>
      <w:r w:rsidRPr="00BB7BF6">
        <w:rPr>
          <w:rFonts w:asciiTheme="minorHAnsi" w:hAnsiTheme="minorHAnsi"/>
        </w:rPr>
        <w:t xml:space="preserve">teabekeskkond (nt valgustajad, Goethe “Faust); </w:t>
      </w:r>
    </w:p>
    <w:p w:rsidR="008F1A9B" w:rsidRPr="00BB7BF6" w:rsidRDefault="008F1A9B" w:rsidP="00C663DE">
      <w:pPr>
        <w:pStyle w:val="Normaallaadveeb"/>
        <w:numPr>
          <w:ilvl w:val="0"/>
          <w:numId w:val="29"/>
        </w:numPr>
        <w:spacing w:before="0" w:beforeAutospacing="0" w:after="60" w:afterAutospacing="0"/>
        <w:ind w:left="426"/>
        <w:jc w:val="both"/>
        <w:rPr>
          <w:rFonts w:asciiTheme="minorHAnsi" w:hAnsiTheme="minorHAnsi"/>
        </w:rPr>
      </w:pPr>
      <w:r w:rsidRPr="00BB7BF6">
        <w:rPr>
          <w:rFonts w:asciiTheme="minorHAnsi" w:hAnsiTheme="minorHAnsi"/>
        </w:rPr>
        <w:t>väärtused ja kõlblus (nt Tšehhovi novellid, Moliere`i näidendid, Sophoklese tragöödiad, Balzac “Isa Goriot”, Flaubert “Madame Bovary”,  Dostojevski “Kuritöö ja karistus”, Shakespeare “Hamlet” , Vilde “Mäeküla piimamees” ja “Külmale maale” jne ).</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.3. </w:t>
      </w:r>
      <w:r w:rsidR="008F1A9B" w:rsidRPr="00BB7BF6">
        <w:rPr>
          <w:rFonts w:asciiTheme="minorHAnsi" w:hAnsiTheme="minorHAnsi"/>
          <w:b/>
          <w:bCs/>
        </w:rPr>
        <w:t>KIRJANDUSE PÕHILIIGID JA -ŽANRID</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7378CF" w:rsidRPr="00BB7BF6">
        <w:rPr>
          <w:rFonts w:asciiTheme="minorHAnsi" w:hAnsiTheme="minorHAnsi"/>
          <w:b/>
          <w:bCs/>
        </w:rPr>
        <w:t xml:space="preserve">.3.1. </w:t>
      </w:r>
      <w:r w:rsidR="008F1A9B" w:rsidRPr="00BB7BF6">
        <w:rPr>
          <w:rFonts w:asciiTheme="minorHAnsi" w:hAnsiTheme="minorHAnsi"/>
          <w:b/>
          <w:bCs/>
        </w:rPr>
        <w:t>Õppeaine kirjeldus</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 toetub varasemale kirjandusteose analüüsi- ja tõlgenduskursusele, mis annab õpilasele aluse aktiivselt ja iseseisvalt lugeda ning teoseid analüüsida ja tõlgendada: teoseid põhiliigi ja žanri põhjal käsitledes kasutatakse poeetikaanalüüsi mõisteid ja võtteid.</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eesmärk on süüvida põhjalikumalt ilukirjanduse olemusse: uurida põhiliike ja žanre, anda ülevaade žanride kujunemisest ja mitmekesisusest ning neid iseloomustavatest tunnustest. Õpilane laiendab, süvendab ja kinnistab oma teoreetilisi teadmisi tekstikatkendite ning tervikteoste analüüsi ja tõlgendusega. Kursuse jooksul peab õpilane tervikuna läbi lugema vähemalt neli proosa- või draamateost ja ühe eesti autori luuletuskogu.</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Eepika osa keskendub esmajoones romaani kujunemise ja alaliikide tutvustamisele, alates žanri sünnist ning lõpetades postmodernistliku romaaniga; suuremat tähelepanu pööratakse ka novelližanri arengule ja mitmekesisusele. Käsitletavad tekstid pärinevad nii eesti kui ka maailmakirjanduse autoritelt, mis võimaldab võrdlevat vaatlust. Lüürika ja lüroeepika osa annab ülevaate olulisematest luulevormidest, mida kinnistatakse eeskätt eesti luuletajate tekstinäidetega. Kursuse dramaatika osa tutvustab näitekirjanduse žanre, rõhk on ühe või kahe draamateose põhjalikumal käsitlusel. Soovitav on kursuse raames analüüsida ka ühiselt vaadatud lavastust.</w:t>
      </w:r>
    </w:p>
    <w:p w:rsidR="008F1A9B" w:rsidRPr="00BB7BF6" w:rsidRDefault="008F1A9B" w:rsidP="00C663DE">
      <w:pPr>
        <w:autoSpaceDE w:val="0"/>
        <w:autoSpaceDN w:val="0"/>
        <w:adjustRightInd w:val="0"/>
        <w:spacing w:after="60"/>
        <w:jc w:val="both"/>
        <w:rPr>
          <w:rFonts w:asciiTheme="minorHAnsi" w:hAnsiTheme="minorHAnsi"/>
          <w:b/>
          <w:bCs/>
        </w:rPr>
      </w:pPr>
    </w:p>
    <w:p w:rsidR="00BB7BF6" w:rsidRDefault="00BB7BF6" w:rsidP="00C663DE">
      <w:pPr>
        <w:autoSpaceDE w:val="0"/>
        <w:autoSpaceDN w:val="0"/>
        <w:adjustRightInd w:val="0"/>
        <w:spacing w:after="60"/>
        <w:jc w:val="both"/>
        <w:rPr>
          <w:rFonts w:asciiTheme="minorHAnsi" w:hAnsiTheme="minorHAnsi"/>
          <w:b/>
          <w:bCs/>
        </w:rPr>
      </w:pPr>
    </w:p>
    <w:p w:rsidR="00BB7BF6" w:rsidRDefault="00BB7BF6" w:rsidP="00C663DE">
      <w:pPr>
        <w:autoSpaceDE w:val="0"/>
        <w:autoSpaceDN w:val="0"/>
        <w:adjustRightInd w:val="0"/>
        <w:spacing w:after="60"/>
        <w:jc w:val="both"/>
        <w:rPr>
          <w:rFonts w:asciiTheme="minorHAnsi" w:hAnsiTheme="minorHAnsi"/>
          <w:b/>
          <w:bCs/>
        </w:rPr>
      </w:pPr>
    </w:p>
    <w:p w:rsidR="00BB7BF6" w:rsidRDefault="00BB7BF6"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lastRenderedPageBreak/>
        <w:t>3</w:t>
      </w:r>
      <w:r w:rsidR="007378CF" w:rsidRPr="00BB7BF6">
        <w:rPr>
          <w:rFonts w:asciiTheme="minorHAnsi" w:hAnsiTheme="minorHAnsi"/>
          <w:b/>
          <w:bCs/>
        </w:rPr>
        <w:t xml:space="preserve">.3.2. </w:t>
      </w:r>
      <w:r w:rsidR="008F1A9B" w:rsidRPr="00BB7BF6">
        <w:rPr>
          <w:rFonts w:asciiTheme="minorHAnsi" w:hAnsiTheme="minorHAnsi"/>
          <w:b/>
          <w:bCs/>
        </w:rPr>
        <w:t>Õppesisu</w:t>
      </w: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Ilukirjanduse põhiliigid ja žanri mõiste</w:t>
      </w:r>
    </w:p>
    <w:p w:rsidR="008F1A9B" w:rsidRPr="00BB7BF6" w:rsidRDefault="008F1A9B" w:rsidP="00C663DE">
      <w:pPr>
        <w:numPr>
          <w:ilvl w:val="0"/>
          <w:numId w:val="67"/>
        </w:numPr>
        <w:autoSpaceDE w:val="0"/>
        <w:autoSpaceDN w:val="0"/>
        <w:adjustRightInd w:val="0"/>
        <w:spacing w:after="60"/>
        <w:jc w:val="both"/>
        <w:rPr>
          <w:rFonts w:asciiTheme="minorHAnsi" w:hAnsiTheme="minorHAnsi"/>
        </w:rPr>
      </w:pPr>
      <w:r w:rsidRPr="00BB7BF6">
        <w:rPr>
          <w:rFonts w:asciiTheme="minorHAnsi" w:hAnsiTheme="minorHAnsi"/>
        </w:rPr>
        <w:t>Ilukirjanduse põhiliigid. Lüüriliste, eepiliste ja dramaatiliste tekstide olemus. Žanri mõiste.</w:t>
      </w:r>
    </w:p>
    <w:p w:rsidR="008F1A9B" w:rsidRPr="00BB7BF6" w:rsidRDefault="008F1A9B" w:rsidP="00C663DE">
      <w:pPr>
        <w:numPr>
          <w:ilvl w:val="0"/>
          <w:numId w:val="67"/>
        </w:numPr>
        <w:autoSpaceDE w:val="0"/>
        <w:autoSpaceDN w:val="0"/>
        <w:adjustRightInd w:val="0"/>
        <w:spacing w:after="60"/>
        <w:jc w:val="both"/>
        <w:rPr>
          <w:rFonts w:asciiTheme="minorHAnsi" w:hAnsiTheme="minorHAnsi"/>
        </w:rPr>
      </w:pPr>
      <w:r w:rsidRPr="00BB7BF6">
        <w:rPr>
          <w:rFonts w:asciiTheme="minorHAnsi" w:hAnsiTheme="minorHAnsi"/>
        </w:rPr>
        <w:t>Kirjandusvoolu ja -žanri stiil. Kirjandusteose stiil kui mõtte ühtsus ja väljendusvahendite korrastatus.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Eepika</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Eepos, romaan, novell, jutustus, miniatuur. Romaani sünd ja muutused.</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Romantiline romaan: Emily Jane Brontë „Vihurimäe” või Selma Lagerlöf „Gösta Berlingi saaga” või Prosper Mérimée, „Carmen” või George Sand „Väike Fadette”.</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Realistlik romaan: Honoré de Balzac „Isa Goriot” või Fjodor Dostojevski„Kuritöö ja karistus” või Gustave Flaubert „Madame Bovary” või Stendhal „Punane ja must” või Anton Hansen Tammsaare „Tõde ja õigus”.</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Romaani alaliigid.</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 xml:space="preserve">Kujunemisromaan: Jack London „Martin Eden” või August Gailit „Ekke Moor”. Ajalooline romaan: Jaan Kross „Keisri hull” või „Paigallend” või Mats Traat „Tants aurukatla ümber”. </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Psühholoogiline romaan: Virginia Woolf „Tuletorni juurde” või Eduard Vilde „Mäeküla piimamees” või Gert Helbemäe „Ohvrilaev”.</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 xml:space="preserve">Maagilis-realistlik romaan: Gabriel García Márquez „Sada aastat üksildust” või Toni Morrison „Armas” või Daniel Kehlmann „Maailma mõõtmine”. </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Armastusromaan: Knut Hamsun „Victoria” või Boris Vian „Päevade vaht” või Doris Lessing „Viies laps” või Mats Traat „Inger”.</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Modernistlik romaan: Franz Kafka „Metamorfoos” või Karl Ristikivi „Hingede öö” või Mati Unt „Sügisball”.</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Postmodernistlik romaan: Margaret Atwood „Teenijanna lugu” või John Fowles „Maag” või Kurt Vonnegut „Tapamaja, korpus viis”</w:t>
      </w:r>
    </w:p>
    <w:p w:rsidR="008F1A9B" w:rsidRPr="00BB7BF6" w:rsidRDefault="008F1A9B" w:rsidP="00C663DE">
      <w:pPr>
        <w:autoSpaceDE w:val="0"/>
        <w:autoSpaceDN w:val="0"/>
        <w:adjustRightInd w:val="0"/>
        <w:spacing w:after="60"/>
        <w:ind w:left="360" w:firstLine="360"/>
        <w:jc w:val="both"/>
        <w:rPr>
          <w:rFonts w:asciiTheme="minorHAnsi" w:hAnsiTheme="minorHAnsi"/>
        </w:rPr>
      </w:pPr>
      <w:r w:rsidRPr="00BB7BF6">
        <w:rPr>
          <w:rFonts w:asciiTheme="minorHAnsi" w:hAnsiTheme="minorHAnsi"/>
        </w:rPr>
        <w:t>või Mati Unt „Doonori meelespea” või Wimberg „Lipamäe”.</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Novell (Giovanni Boccaccio või Edgar Allan Poe või William Faulkner või Thomas Mann või Jorge Luis Borges; Jaan Oks või Friedebert Tuglas või Arvo Valton või Ervin Õunapuu).</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Miniatuur (Friedebert Tuglas või Anton Hansen Tammsaare jt).</w:t>
      </w:r>
    </w:p>
    <w:p w:rsidR="008F1A9B" w:rsidRPr="00BB7BF6" w:rsidRDefault="008F1A9B" w:rsidP="00C663DE">
      <w:pPr>
        <w:numPr>
          <w:ilvl w:val="0"/>
          <w:numId w:val="68"/>
        </w:numPr>
        <w:autoSpaceDE w:val="0"/>
        <w:autoSpaceDN w:val="0"/>
        <w:adjustRightInd w:val="0"/>
        <w:spacing w:after="60"/>
        <w:jc w:val="both"/>
        <w:rPr>
          <w:rFonts w:asciiTheme="minorHAnsi" w:hAnsiTheme="minorHAnsi"/>
        </w:rPr>
      </w:pPr>
      <w:r w:rsidRPr="00BB7BF6">
        <w:rPr>
          <w:rFonts w:asciiTheme="minorHAnsi" w:hAnsiTheme="minorHAnsi"/>
        </w:rPr>
        <w:t>Elulookirjandus, memuaarid (Oskar Luts või Voldemar Panso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Lüürika ja lüroeepika</w:t>
      </w:r>
    </w:p>
    <w:p w:rsidR="008F1A9B" w:rsidRPr="00BB7BF6" w:rsidRDefault="008F1A9B" w:rsidP="00C663DE">
      <w:pPr>
        <w:numPr>
          <w:ilvl w:val="0"/>
          <w:numId w:val="69"/>
        </w:numPr>
        <w:autoSpaceDE w:val="0"/>
        <w:autoSpaceDN w:val="0"/>
        <w:adjustRightInd w:val="0"/>
        <w:spacing w:after="60"/>
        <w:jc w:val="both"/>
        <w:rPr>
          <w:rFonts w:asciiTheme="minorHAnsi" w:hAnsiTheme="minorHAnsi"/>
          <w:b/>
          <w:bCs/>
        </w:rPr>
      </w:pPr>
      <w:r w:rsidRPr="00BB7BF6">
        <w:rPr>
          <w:rFonts w:asciiTheme="minorHAnsi" w:hAnsiTheme="minorHAnsi"/>
        </w:rPr>
        <w:t>Ballaad, epigramm, haiku, ood, piltluule, poeem, sonett, valm. Salmidega ja salmideta luule.</w:t>
      </w:r>
    </w:p>
    <w:p w:rsidR="008F1A9B" w:rsidRPr="00BB7BF6" w:rsidRDefault="008F1A9B" w:rsidP="00C663DE">
      <w:pPr>
        <w:numPr>
          <w:ilvl w:val="0"/>
          <w:numId w:val="69"/>
        </w:numPr>
        <w:autoSpaceDE w:val="0"/>
        <w:autoSpaceDN w:val="0"/>
        <w:adjustRightInd w:val="0"/>
        <w:spacing w:after="60"/>
        <w:jc w:val="both"/>
        <w:rPr>
          <w:rFonts w:asciiTheme="minorHAnsi" w:hAnsiTheme="minorHAnsi"/>
          <w:b/>
          <w:bCs/>
        </w:rPr>
      </w:pPr>
      <w:r w:rsidRPr="00BB7BF6">
        <w:rPr>
          <w:rFonts w:asciiTheme="minorHAnsi" w:hAnsiTheme="minorHAnsi"/>
        </w:rPr>
        <w:t>Vabavärss. Sonett: Francesco Petrarca, William Shakespeare, Marie Under, Henrik Visnapuu, Bernard Kangro jt.</w:t>
      </w:r>
    </w:p>
    <w:p w:rsidR="008F1A9B" w:rsidRPr="00BB7BF6" w:rsidRDefault="008F1A9B" w:rsidP="00C663DE">
      <w:pPr>
        <w:numPr>
          <w:ilvl w:val="0"/>
          <w:numId w:val="69"/>
        </w:numPr>
        <w:autoSpaceDE w:val="0"/>
        <w:autoSpaceDN w:val="0"/>
        <w:adjustRightInd w:val="0"/>
        <w:spacing w:after="60"/>
        <w:jc w:val="both"/>
        <w:rPr>
          <w:rFonts w:asciiTheme="minorHAnsi" w:hAnsiTheme="minorHAnsi"/>
          <w:b/>
          <w:bCs/>
        </w:rPr>
      </w:pPr>
      <w:r w:rsidRPr="00BB7BF6">
        <w:rPr>
          <w:rFonts w:asciiTheme="minorHAnsi" w:hAnsiTheme="minorHAnsi"/>
        </w:rPr>
        <w:t>Modernistlik luule: Betti Alver, Heiti Talvik jt. Vabavärss: Jaan Kross, Artur Alliksaar, Jaan Kaplinski, Paul-Eerik Rummo jt.</w:t>
      </w:r>
    </w:p>
    <w:p w:rsidR="008F1A9B" w:rsidRPr="00BB7BF6" w:rsidRDefault="008F1A9B" w:rsidP="00C663DE">
      <w:pPr>
        <w:numPr>
          <w:ilvl w:val="0"/>
          <w:numId w:val="69"/>
        </w:numPr>
        <w:autoSpaceDE w:val="0"/>
        <w:autoSpaceDN w:val="0"/>
        <w:adjustRightInd w:val="0"/>
        <w:spacing w:after="60"/>
        <w:jc w:val="both"/>
        <w:rPr>
          <w:rFonts w:asciiTheme="minorHAnsi" w:hAnsiTheme="minorHAnsi"/>
          <w:b/>
          <w:bCs/>
        </w:rPr>
      </w:pPr>
      <w:r w:rsidRPr="00BB7BF6">
        <w:rPr>
          <w:rFonts w:asciiTheme="minorHAnsi" w:hAnsiTheme="minorHAnsi"/>
        </w:rPr>
        <w:t>Laululine luule: Viivi Luik, Hando Runnel, Juhan Viiding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Dramaatika</w:t>
      </w:r>
    </w:p>
    <w:p w:rsidR="008F1A9B" w:rsidRPr="00BB7BF6" w:rsidRDefault="008F1A9B" w:rsidP="00C663DE">
      <w:pPr>
        <w:numPr>
          <w:ilvl w:val="0"/>
          <w:numId w:val="70"/>
        </w:numPr>
        <w:autoSpaceDE w:val="0"/>
        <w:autoSpaceDN w:val="0"/>
        <w:adjustRightInd w:val="0"/>
        <w:spacing w:after="60"/>
        <w:jc w:val="both"/>
        <w:rPr>
          <w:rFonts w:asciiTheme="minorHAnsi" w:hAnsiTheme="minorHAnsi"/>
        </w:rPr>
      </w:pPr>
      <w:r w:rsidRPr="00BB7BF6">
        <w:rPr>
          <w:rFonts w:asciiTheme="minorHAnsi" w:hAnsiTheme="minorHAnsi"/>
        </w:rPr>
        <w:t xml:space="preserve">Tragöödia, komöödia, draama, tragikomöödia. </w:t>
      </w:r>
    </w:p>
    <w:p w:rsidR="008F1A9B" w:rsidRPr="00BB7BF6" w:rsidRDefault="008F1A9B" w:rsidP="00C663DE">
      <w:pPr>
        <w:numPr>
          <w:ilvl w:val="0"/>
          <w:numId w:val="70"/>
        </w:numPr>
        <w:autoSpaceDE w:val="0"/>
        <w:autoSpaceDN w:val="0"/>
        <w:adjustRightInd w:val="0"/>
        <w:spacing w:after="60"/>
        <w:jc w:val="both"/>
        <w:rPr>
          <w:rFonts w:asciiTheme="minorHAnsi" w:hAnsiTheme="minorHAnsi"/>
        </w:rPr>
      </w:pPr>
      <w:r w:rsidRPr="00BB7BF6">
        <w:rPr>
          <w:rFonts w:asciiTheme="minorHAnsi" w:hAnsiTheme="minorHAnsi"/>
        </w:rPr>
        <w:t>Draama alaliigid: karakterdraama, psühholoogiline draama, olmedraama, ideedraama, ajalooline draama.</w:t>
      </w:r>
    </w:p>
    <w:p w:rsidR="008F1A9B" w:rsidRPr="00BB7BF6" w:rsidRDefault="008F1A9B" w:rsidP="00C663DE">
      <w:pPr>
        <w:numPr>
          <w:ilvl w:val="0"/>
          <w:numId w:val="70"/>
        </w:numPr>
        <w:autoSpaceDE w:val="0"/>
        <w:autoSpaceDN w:val="0"/>
        <w:adjustRightInd w:val="0"/>
        <w:spacing w:after="60"/>
        <w:jc w:val="both"/>
        <w:rPr>
          <w:rFonts w:asciiTheme="minorHAnsi" w:hAnsiTheme="minorHAnsi"/>
        </w:rPr>
      </w:pPr>
      <w:r w:rsidRPr="00BB7BF6">
        <w:rPr>
          <w:rFonts w:asciiTheme="minorHAnsi" w:hAnsiTheme="minorHAnsi"/>
        </w:rPr>
        <w:lastRenderedPageBreak/>
        <w:t>Tragöödia: William Shakespeare „Hamlet” või Anton Hansen Tammsaare „Juudit”.</w:t>
      </w:r>
    </w:p>
    <w:p w:rsidR="008F1A9B" w:rsidRPr="00BB7BF6" w:rsidRDefault="008F1A9B" w:rsidP="00C663DE">
      <w:pPr>
        <w:numPr>
          <w:ilvl w:val="0"/>
          <w:numId w:val="70"/>
        </w:numPr>
        <w:autoSpaceDE w:val="0"/>
        <w:autoSpaceDN w:val="0"/>
        <w:adjustRightInd w:val="0"/>
        <w:spacing w:after="60"/>
        <w:jc w:val="both"/>
        <w:rPr>
          <w:rFonts w:asciiTheme="minorHAnsi" w:hAnsiTheme="minorHAnsi"/>
        </w:rPr>
      </w:pPr>
      <w:r w:rsidRPr="00BB7BF6">
        <w:rPr>
          <w:rFonts w:asciiTheme="minorHAnsi" w:hAnsiTheme="minorHAnsi"/>
        </w:rPr>
        <w:t>Komöödia: Molière „Tartuffe” või Andrus Kivirähk „Voldemar”.</w:t>
      </w:r>
    </w:p>
    <w:p w:rsidR="008F1A9B" w:rsidRPr="00BB7BF6" w:rsidRDefault="008F1A9B" w:rsidP="00C663DE">
      <w:pPr>
        <w:numPr>
          <w:ilvl w:val="0"/>
          <w:numId w:val="70"/>
        </w:numPr>
        <w:autoSpaceDE w:val="0"/>
        <w:autoSpaceDN w:val="0"/>
        <w:adjustRightInd w:val="0"/>
        <w:spacing w:after="60"/>
        <w:jc w:val="both"/>
        <w:rPr>
          <w:rFonts w:asciiTheme="minorHAnsi" w:hAnsiTheme="minorHAnsi"/>
        </w:rPr>
      </w:pPr>
      <w:r w:rsidRPr="00BB7BF6">
        <w:rPr>
          <w:rFonts w:asciiTheme="minorHAnsi" w:hAnsiTheme="minorHAnsi"/>
        </w:rPr>
        <w:t>Draama: Johann Wolfgang Goethe „Faust” (I osa) või Henrik Ibsen „Nukumaja” või „Metspart” või Bernard-Marie Koltès „Roberto Zucco”.</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5)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Ajalooline </w:t>
      </w:r>
      <w:r w:rsidRPr="00BB7BF6">
        <w:rPr>
          <w:rFonts w:asciiTheme="minorHAnsi" w:hAnsiTheme="minorHAnsi"/>
          <w:bCs/>
        </w:rPr>
        <w:t>romaan, ballaad, draama, dramaatika, eepika,</w:t>
      </w:r>
      <w:r w:rsidRPr="00BB7BF6">
        <w:rPr>
          <w:rFonts w:asciiTheme="minorHAnsi" w:hAnsiTheme="minorHAnsi"/>
        </w:rPr>
        <w:t xml:space="preserve"> eepos, epigramm, haiku, </w:t>
      </w:r>
      <w:r w:rsidRPr="00BB7BF6">
        <w:rPr>
          <w:rFonts w:asciiTheme="minorHAnsi" w:hAnsiTheme="minorHAnsi"/>
          <w:bCs/>
        </w:rPr>
        <w:t>jutustus</w:t>
      </w:r>
      <w:r w:rsidRPr="00BB7BF6">
        <w:rPr>
          <w:rFonts w:asciiTheme="minorHAnsi" w:hAnsiTheme="minorHAnsi"/>
        </w:rPr>
        <w:t xml:space="preserve">, </w:t>
      </w:r>
      <w:r w:rsidRPr="00BB7BF6">
        <w:rPr>
          <w:rFonts w:asciiTheme="minorHAnsi" w:hAnsiTheme="minorHAnsi"/>
          <w:bCs/>
        </w:rPr>
        <w:t>komöödia,</w:t>
      </w:r>
      <w:r w:rsidRPr="00BB7BF6">
        <w:rPr>
          <w:rFonts w:asciiTheme="minorHAnsi" w:hAnsiTheme="minorHAnsi"/>
        </w:rPr>
        <w:t xml:space="preserve"> kujunemisromaan, </w:t>
      </w:r>
      <w:r w:rsidRPr="00BB7BF6">
        <w:rPr>
          <w:rFonts w:asciiTheme="minorHAnsi" w:hAnsiTheme="minorHAnsi"/>
          <w:bCs/>
        </w:rPr>
        <w:t>lüroeepika,</w:t>
      </w:r>
      <w:r w:rsidRPr="00BB7BF6">
        <w:rPr>
          <w:rFonts w:asciiTheme="minorHAnsi" w:hAnsiTheme="minorHAnsi"/>
        </w:rPr>
        <w:t xml:space="preserve"> </w:t>
      </w:r>
      <w:r w:rsidRPr="00BB7BF6">
        <w:rPr>
          <w:rFonts w:asciiTheme="minorHAnsi" w:hAnsiTheme="minorHAnsi"/>
          <w:bCs/>
        </w:rPr>
        <w:t>lüürika,</w:t>
      </w:r>
      <w:r w:rsidRPr="00BB7BF6">
        <w:rPr>
          <w:rFonts w:asciiTheme="minorHAnsi" w:hAnsiTheme="minorHAnsi"/>
        </w:rPr>
        <w:t xml:space="preserve"> maagilis-realistlik romaan, miniatuur, modernism, </w:t>
      </w:r>
      <w:r w:rsidRPr="00BB7BF6">
        <w:rPr>
          <w:rFonts w:asciiTheme="minorHAnsi" w:hAnsiTheme="minorHAnsi"/>
          <w:bCs/>
        </w:rPr>
        <w:t>novell</w:t>
      </w:r>
      <w:r w:rsidRPr="00BB7BF6">
        <w:rPr>
          <w:rFonts w:asciiTheme="minorHAnsi" w:hAnsiTheme="minorHAnsi"/>
        </w:rPr>
        <w:t xml:space="preserve">, ood, piltluule, poeem, postmodernism, psühholoogiline romaan, </w:t>
      </w:r>
      <w:r w:rsidRPr="00BB7BF6">
        <w:rPr>
          <w:rFonts w:asciiTheme="minorHAnsi" w:hAnsiTheme="minorHAnsi"/>
          <w:bCs/>
        </w:rPr>
        <w:t>realism,</w:t>
      </w:r>
      <w:r w:rsidRPr="00BB7BF6">
        <w:rPr>
          <w:rFonts w:asciiTheme="minorHAnsi" w:hAnsiTheme="minorHAnsi"/>
        </w:rPr>
        <w:t xml:space="preserve"> romaan, romantism, sonett, sümbolism, tragikomöödia, tragöödia, vabavärss, valm.</w:t>
      </w:r>
    </w:p>
    <w:p w:rsidR="008F1A9B" w:rsidRPr="00BB7BF6" w:rsidRDefault="008F1A9B" w:rsidP="00C663DE">
      <w:pPr>
        <w:autoSpaceDE w:val="0"/>
        <w:autoSpaceDN w:val="0"/>
        <w:adjustRightInd w:val="0"/>
        <w:spacing w:after="60"/>
        <w:jc w:val="both"/>
        <w:rPr>
          <w:rFonts w:asciiTheme="minorHAnsi" w:hAnsiTheme="minorHAnsi"/>
          <w:b/>
          <w:bCs/>
        </w:rPr>
      </w:pPr>
      <w:r w:rsidRPr="00BB7BF6">
        <w:rPr>
          <w:rFonts w:asciiTheme="minorHAnsi" w:hAnsiTheme="minorHAnsi"/>
          <w:i/>
          <w:iCs/>
        </w:rPr>
        <w:t xml:space="preserve"> </w:t>
      </w: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6) </w:t>
      </w:r>
      <w:r w:rsidR="008F1A9B" w:rsidRPr="00BB7BF6">
        <w:rPr>
          <w:rFonts w:asciiTheme="minorHAnsi" w:hAnsiTheme="minorHAnsi"/>
          <w:b/>
          <w:bCs/>
        </w:rPr>
        <w:t>Terviklikult käsitletavad teosed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Õpilane loeb vähemalt neli tervikteost, mis on valitud nii eepika kui ka dramaatika hulgast, ning ühe eesti autori luuletuskogu.</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.3.3.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eristab õppematerjalidele toetudes kirjanduse põhiliike ja žanre, analüüsib teoseid liigi- ja žanritunnuste põhjal;</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toob näiteid autorite ja teoste kohta;</w:t>
      </w:r>
    </w:p>
    <w:p w:rsidR="008F1A9B" w:rsidRPr="00BB7BF6" w:rsidRDefault="00AE2149"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nimetab</w:t>
      </w:r>
      <w:r w:rsidR="008F1A9B" w:rsidRPr="00BB7BF6">
        <w:rPr>
          <w:rFonts w:asciiTheme="minorHAnsi" w:hAnsiTheme="minorHAnsi"/>
        </w:rPr>
        <w:t xml:space="preserve"> käsitletud teoste teema, probleemistiku ja ideestiku, analüüsib tegelasi ja nende suhteid, loob seoseid nüüdisajaga ning tsiteerib ja refereerib oma väidete kinnitamiseks teksti;</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nimetab luuleteksti žanri, teema ja põhimotiivid, sõnastab selle mõtte ning analüüsib keele- ja kujundikasutust;</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eristab näitekirjanduse põhižanre ja nende alaliike, arutleb näidendis käsitletud teemade ja probleemide üle ning analüüsib tegelaste suhteid;</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selgitab ja kasutab praktikas peamisi tekstianalüüsis vajalikke mõisteid ja kujundeid ning analüüsib ilukirjanduslikku keelt ja stiili;</w:t>
      </w:r>
    </w:p>
    <w:p w:rsidR="008F1A9B" w:rsidRPr="00BB7BF6" w:rsidRDefault="008F1A9B" w:rsidP="00C663DE">
      <w:pPr>
        <w:numPr>
          <w:ilvl w:val="0"/>
          <w:numId w:val="30"/>
        </w:numPr>
        <w:autoSpaceDE w:val="0"/>
        <w:autoSpaceDN w:val="0"/>
        <w:adjustRightInd w:val="0"/>
        <w:spacing w:after="60"/>
        <w:ind w:left="426"/>
        <w:jc w:val="both"/>
        <w:rPr>
          <w:rFonts w:asciiTheme="minorHAnsi" w:hAnsiTheme="minorHAnsi"/>
        </w:rPr>
      </w:pPr>
      <w:r w:rsidRPr="00BB7BF6">
        <w:rPr>
          <w:rFonts w:asciiTheme="minorHAnsi" w:hAnsiTheme="minorHAnsi"/>
        </w:rPr>
        <w:t>on tervikuna läbi lugenud ja analüüsinud vähemalt neli proosa- või draamateost ning ühe eesti autori luuletuskogu.</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spacing w:after="60"/>
        <w:jc w:val="both"/>
        <w:rPr>
          <w:rFonts w:asciiTheme="minorHAnsi" w:hAnsiTheme="minorHAnsi"/>
          <w:bCs/>
        </w:rPr>
      </w:pPr>
      <w:r w:rsidRPr="00BB7BF6">
        <w:rPr>
          <w:rFonts w:asciiTheme="minorHAnsi" w:hAnsiTheme="minorHAnsi"/>
          <w:b/>
          <w:bCs/>
        </w:rPr>
        <w:t>3</w:t>
      </w:r>
      <w:r w:rsidR="00C52A68" w:rsidRPr="00BB7BF6">
        <w:rPr>
          <w:rFonts w:asciiTheme="minorHAnsi" w:hAnsiTheme="minorHAnsi"/>
          <w:b/>
          <w:bCs/>
        </w:rPr>
        <w:t xml:space="preserve">.3.4. </w:t>
      </w:r>
      <w:r w:rsidR="008F1A9B" w:rsidRPr="00BB7BF6">
        <w:rPr>
          <w:rFonts w:asciiTheme="minorHAnsi" w:hAnsiTheme="minorHAnsi"/>
          <w:b/>
          <w:bCs/>
        </w:rPr>
        <w:t>Lõiming läbivate teemadega</w:t>
      </w:r>
      <w:r w:rsidR="008F1A9B" w:rsidRPr="00BB7BF6">
        <w:rPr>
          <w:rFonts w:asciiTheme="minorHAnsi" w:hAnsiTheme="minorHAnsi"/>
          <w:bCs/>
        </w:rPr>
        <w:t xml:space="preserve"> saavutatakse erinevatest teostest vesteldes ja neist vastavaid teemasid leides.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.4. </w:t>
      </w:r>
      <w:r w:rsidR="008F1A9B" w:rsidRPr="00BB7BF6">
        <w:rPr>
          <w:rFonts w:asciiTheme="minorHAnsi" w:hAnsiTheme="minorHAnsi"/>
          <w:b/>
          <w:bCs/>
        </w:rPr>
        <w:t>20. SAJANDI KIRJANDUS</w:t>
      </w: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.4.1. </w:t>
      </w:r>
      <w:r w:rsidR="008F1A9B" w:rsidRPr="00BB7BF6">
        <w:rPr>
          <w:rFonts w:asciiTheme="minorHAnsi" w:hAnsiTheme="minorHAnsi"/>
          <w:b/>
          <w:bCs/>
        </w:rPr>
        <w:t>Õppeaine kirjeldus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 „20. Sajandi kirjandus“ on jätkuks kursusele „Kirjandus antiigist 19. sajandini“.</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eesmärk on kujundada terviklik kirjandus- ja kultuurilooline teadmiste süsteem ning ajatelg edasisteks kirjandusõpinguteks. Selleks antakse põgus ülevaade maailmakirjanduse kujunemisetappidest, ajastute- ja vooludevahelistest seostest, nimetades perioodide ajapiirid ja tunnused, tähtsamad žanrid, autorid ja teosed. Kursus keskendub ainult kõige iseloomulikumale käsitletavas ajajärgus, luues ettekujutuse voolude ja žanride tekkest ning levikust.</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Kursuse vältel loetakse õpetaja valikul tervikuna läbi vähemalt nelja ainekavas nimetatud autori teos (nii eesti kui ka maailmakirjandusest).</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lastRenderedPageBreak/>
        <w:t xml:space="preserve">Ajastute, voolude ja neid esindavate autorite teostega tutvutakse kursuste jooksul kas terviktekstide või tekstikatkendite kaudu. Arutletakse kirjanduse olemuse ja ilmingute üle. Kirjandusõpetuses uuritakse, mida on inimene väärtustanud ning kuidas on moraalsed tõekspidamised ja esteetilised maitsehoiakud aegade jooksul muutunud. </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Maailmakirjanduse arengulooga paralleelselt vaadeldakse kirjanduse kujunemist Eestis, pöörates tähelepanu sellele, millised on eesti ja maailmakirjanduse kokkupuutepunktid, ühis- ja erijooned; kinnistub arusaam, et eesti kirjandus ei ole eraldiseisev nähtus, vaid moodustab koos teiste maade autorite loominguga maailmakirjanduse terviku.</w:t>
      </w:r>
    </w:p>
    <w:p w:rsidR="00F97F1D" w:rsidRPr="00BB7BF6" w:rsidRDefault="00F97F1D"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.4.2. </w:t>
      </w:r>
      <w:r w:rsidR="008F1A9B" w:rsidRPr="00BB7BF6">
        <w:rPr>
          <w:rFonts w:asciiTheme="minorHAnsi" w:hAnsiTheme="minorHAnsi"/>
          <w:b/>
          <w:bCs/>
        </w:rPr>
        <w:t>Õppesisu</w:t>
      </w: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Temaatika</w:t>
      </w:r>
    </w:p>
    <w:p w:rsidR="008F1A9B" w:rsidRPr="00BB7BF6" w:rsidRDefault="008F1A9B" w:rsidP="00C663DE">
      <w:pPr>
        <w:autoSpaceDE w:val="0"/>
        <w:autoSpaceDN w:val="0"/>
        <w:adjustRightInd w:val="0"/>
        <w:spacing w:after="60"/>
        <w:ind w:firstLine="312"/>
        <w:jc w:val="both"/>
        <w:rPr>
          <w:rFonts w:asciiTheme="minorHAnsi" w:hAnsiTheme="minorHAnsi"/>
          <w:b/>
          <w:bCs/>
        </w:rPr>
      </w:pPr>
      <w:r w:rsidRPr="00BB7BF6">
        <w:rPr>
          <w:rFonts w:asciiTheme="minorHAnsi" w:hAnsiTheme="minorHAnsi"/>
          <w:b/>
          <w:bCs/>
        </w:rPr>
        <w:t>20. sajandi maai</w:t>
      </w:r>
      <w:r w:rsidR="00BB7BF6">
        <w:rPr>
          <w:rFonts w:asciiTheme="minorHAnsi" w:hAnsiTheme="minorHAnsi"/>
          <w:b/>
          <w:bCs/>
        </w:rPr>
        <w:t>lmakirjanduse voolud ja suunad</w:t>
      </w:r>
    </w:p>
    <w:p w:rsidR="008F1A9B" w:rsidRPr="00BB7BF6" w:rsidRDefault="008F1A9B" w:rsidP="00C663DE">
      <w:pPr>
        <w:numPr>
          <w:ilvl w:val="0"/>
          <w:numId w:val="32"/>
        </w:numPr>
        <w:autoSpaceDE w:val="0"/>
        <w:autoSpaceDN w:val="0"/>
        <w:adjustRightInd w:val="0"/>
        <w:spacing w:after="60"/>
        <w:ind w:left="672"/>
        <w:jc w:val="both"/>
        <w:rPr>
          <w:rFonts w:asciiTheme="minorHAnsi" w:hAnsiTheme="minorHAnsi"/>
        </w:rPr>
      </w:pPr>
      <w:r w:rsidRPr="00BB7BF6">
        <w:rPr>
          <w:rFonts w:asciiTheme="minorHAnsi" w:hAnsiTheme="minorHAnsi"/>
          <w:u w:val="single"/>
        </w:rPr>
        <w:t xml:space="preserve">Modernistlik luule. </w:t>
      </w:r>
      <w:r w:rsidRPr="00BB7BF6">
        <w:rPr>
          <w:rFonts w:asciiTheme="minorHAnsi" w:hAnsiTheme="minorHAnsi"/>
        </w:rPr>
        <w:t>Sümbolism (Aleksandr Blok). Futurism (Vladimir Majakovski). Imažism (Thomas Stearns Eliot). Sürrealism (Federico García Lorca). Akmei</w:t>
      </w:r>
      <w:r w:rsidRPr="00BB7BF6">
        <w:rPr>
          <w:rFonts w:asciiTheme="minorHAnsi" w:hAnsiTheme="minorHAnsi"/>
          <w:u w:val="single"/>
        </w:rPr>
        <w:t xml:space="preserve">sm </w:t>
      </w:r>
      <w:r w:rsidRPr="00BB7BF6">
        <w:rPr>
          <w:rFonts w:asciiTheme="minorHAnsi" w:hAnsiTheme="minorHAnsi"/>
        </w:rPr>
        <w:t xml:space="preserve">(Anna Ahmatova). </w:t>
      </w:r>
    </w:p>
    <w:p w:rsidR="008F1A9B" w:rsidRPr="00BB7BF6" w:rsidRDefault="008F1A9B" w:rsidP="00C663DE">
      <w:pPr>
        <w:numPr>
          <w:ilvl w:val="0"/>
          <w:numId w:val="32"/>
        </w:numPr>
        <w:autoSpaceDE w:val="0"/>
        <w:autoSpaceDN w:val="0"/>
        <w:adjustRightInd w:val="0"/>
        <w:spacing w:after="60"/>
        <w:ind w:left="672"/>
        <w:jc w:val="both"/>
        <w:rPr>
          <w:rFonts w:asciiTheme="minorHAnsi" w:hAnsiTheme="minorHAnsi"/>
        </w:rPr>
      </w:pPr>
      <w:r w:rsidRPr="00BB7BF6">
        <w:rPr>
          <w:rFonts w:asciiTheme="minorHAnsi" w:hAnsiTheme="minorHAnsi"/>
          <w:u w:val="single"/>
        </w:rPr>
        <w:t>Modernistlik proosa</w:t>
      </w:r>
      <w:r w:rsidRPr="00BB7BF6">
        <w:rPr>
          <w:rFonts w:asciiTheme="minorHAnsi" w:hAnsiTheme="minorHAnsi"/>
        </w:rPr>
        <w:t xml:space="preserve"> (James Joyce või Franz Kafka või Marcel Proust või Knut Hamsun või Herman Hesse või Virginia Woolf või William Faulkner või Mihhail Bulgakov või Vladimir Nabokov või Kurt Vonnegut või Jerome David Salinger või Mika Waltari jt). </w:t>
      </w:r>
    </w:p>
    <w:p w:rsidR="008F1A9B" w:rsidRPr="00BB7BF6" w:rsidRDefault="008F1A9B" w:rsidP="00C663DE">
      <w:pPr>
        <w:numPr>
          <w:ilvl w:val="0"/>
          <w:numId w:val="32"/>
        </w:numPr>
        <w:autoSpaceDE w:val="0"/>
        <w:autoSpaceDN w:val="0"/>
        <w:adjustRightInd w:val="0"/>
        <w:spacing w:after="60"/>
        <w:ind w:left="672"/>
        <w:jc w:val="both"/>
        <w:rPr>
          <w:rFonts w:asciiTheme="minorHAnsi" w:hAnsiTheme="minorHAnsi"/>
        </w:rPr>
      </w:pPr>
      <w:r w:rsidRPr="00BB7BF6">
        <w:rPr>
          <w:rFonts w:asciiTheme="minorHAnsi" w:hAnsiTheme="minorHAnsi"/>
          <w:u w:val="single"/>
        </w:rPr>
        <w:t xml:space="preserve">„Kadunud põlvkond” </w:t>
      </w:r>
      <w:r w:rsidRPr="00BB7BF6">
        <w:rPr>
          <w:rFonts w:asciiTheme="minorHAnsi" w:hAnsiTheme="minorHAnsi"/>
        </w:rPr>
        <w:t xml:space="preserve">(Ernest Hemingway või Erich Maria Remarque või F. Scott Fitzgerald). Eksistentsialism (Jean-Paul Sartre või Albert Camus). </w:t>
      </w:r>
    </w:p>
    <w:p w:rsidR="008F1A9B" w:rsidRPr="00BB7BF6" w:rsidRDefault="008F1A9B" w:rsidP="00C663DE">
      <w:pPr>
        <w:numPr>
          <w:ilvl w:val="0"/>
          <w:numId w:val="32"/>
        </w:numPr>
        <w:autoSpaceDE w:val="0"/>
        <w:autoSpaceDN w:val="0"/>
        <w:adjustRightInd w:val="0"/>
        <w:spacing w:after="60"/>
        <w:ind w:left="672"/>
        <w:jc w:val="both"/>
        <w:rPr>
          <w:rFonts w:asciiTheme="minorHAnsi" w:hAnsiTheme="minorHAnsi"/>
        </w:rPr>
      </w:pPr>
      <w:r w:rsidRPr="00BB7BF6">
        <w:rPr>
          <w:rFonts w:asciiTheme="minorHAnsi" w:hAnsiTheme="minorHAnsi"/>
          <w:u w:val="single"/>
        </w:rPr>
        <w:t>Modernistlik draama</w:t>
      </w:r>
      <w:r w:rsidRPr="00BB7BF6">
        <w:rPr>
          <w:rFonts w:asciiTheme="minorHAnsi" w:hAnsiTheme="minorHAnsi"/>
        </w:rPr>
        <w:t xml:space="preserve"> (Maurice Maeterlinck või Luigi Pirandello või Bertolt Brecht või Samuel Beckett või Eugène Ionesco või Tennessee Williams või Edward Albee jt).</w:t>
      </w:r>
    </w:p>
    <w:p w:rsidR="008F1A9B" w:rsidRPr="00BB7BF6" w:rsidRDefault="008F1A9B" w:rsidP="00C663DE">
      <w:pPr>
        <w:numPr>
          <w:ilvl w:val="0"/>
          <w:numId w:val="32"/>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 </w:t>
      </w:r>
      <w:r w:rsidRPr="00BB7BF6">
        <w:rPr>
          <w:rFonts w:asciiTheme="minorHAnsi" w:hAnsiTheme="minorHAnsi"/>
          <w:u w:val="single"/>
        </w:rPr>
        <w:t>Maagiline realism, postmodernism</w:t>
      </w:r>
      <w:r w:rsidRPr="00BB7BF6">
        <w:rPr>
          <w:rFonts w:asciiTheme="minorHAnsi" w:hAnsiTheme="minorHAnsi"/>
        </w:rPr>
        <w:t xml:space="preserve"> (Jorge Luis Borges või Gabriel García Márquez või Milan Kundera või Umberto Eco või Günter Grass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BB7BF6" w:rsidP="00C663DE">
      <w:pPr>
        <w:autoSpaceDE w:val="0"/>
        <w:autoSpaceDN w:val="0"/>
        <w:adjustRightInd w:val="0"/>
        <w:spacing w:after="60"/>
        <w:ind w:firstLine="312"/>
        <w:jc w:val="both"/>
        <w:rPr>
          <w:rFonts w:asciiTheme="minorHAnsi" w:hAnsiTheme="minorHAnsi"/>
        </w:rPr>
      </w:pPr>
      <w:r>
        <w:rPr>
          <w:rFonts w:asciiTheme="minorHAnsi" w:hAnsiTheme="minorHAnsi"/>
          <w:b/>
          <w:bCs/>
        </w:rPr>
        <w:t>20. sajandi eesti luule</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Noor-Eesti rühmituse euroopaliku kultuuri taotlus ja luuleuuendus.</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Uusromantism. Gustav Suitsu sotsiaalne kujundlikkus. Ernst Enno sümbolistlikkus või Villem Ridala impressionistlikkus.</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Siuru rühmituse meelelisus. Tarapita ekspressionistlikkus. Marie Underi luuletemaatika arengusuundi. Henrik Visnapuu armu- ja isamaalüürika. </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Arbujate põhihoiakuid. Betti Alveri mõtte- ja väljendusselgus. Heiti Talviku nägemuslikkus. </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Pagulasluule tähtsamad autorid ja põhiteemad. Kalju Lepiku rahvuslikkus või Bernard Kangro mütopoeesia. Ilmar Laabani või Andres Ehini sürrealism. Stalinistlik luule. Sulaaja luule. </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Modernism 1960.– 1970. aastate luules. Ain Kaalepi vormikultuur. Artur Alliksaare või Juhan Viidingu keelemängud.</w:t>
      </w:r>
    </w:p>
    <w:p w:rsidR="008F1A9B" w:rsidRPr="00BB7BF6" w:rsidRDefault="008F1A9B" w:rsidP="00C663DE">
      <w:pPr>
        <w:numPr>
          <w:ilvl w:val="0"/>
          <w:numId w:val="33"/>
        </w:numPr>
        <w:autoSpaceDE w:val="0"/>
        <w:autoSpaceDN w:val="0"/>
        <w:adjustRightInd w:val="0"/>
        <w:spacing w:after="60"/>
        <w:ind w:left="672"/>
        <w:jc w:val="both"/>
        <w:rPr>
          <w:rFonts w:asciiTheme="minorHAnsi" w:hAnsiTheme="minorHAnsi"/>
        </w:rPr>
      </w:pPr>
      <w:r w:rsidRPr="00BB7BF6">
        <w:rPr>
          <w:rFonts w:asciiTheme="minorHAnsi" w:hAnsiTheme="minorHAnsi"/>
        </w:rPr>
        <w:t>Kassetipõlvkond: illusioonid ja tegelikkus. Paul-Eerik Rummo valu ja tõetaotlus. Jaan Kaplinski harmooniaotsingud. Hando Runneli rahvuslikkus. Viivi Luige uussümbolism. Luule poliitiline alltekst. Doris Kareva või Indrek Hirve armastusluule.</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BB7BF6" w:rsidP="00C663DE">
      <w:pPr>
        <w:autoSpaceDE w:val="0"/>
        <w:autoSpaceDN w:val="0"/>
        <w:adjustRightInd w:val="0"/>
        <w:spacing w:after="60"/>
        <w:ind w:firstLine="312"/>
        <w:jc w:val="both"/>
        <w:rPr>
          <w:rFonts w:asciiTheme="minorHAnsi" w:hAnsiTheme="minorHAnsi"/>
        </w:rPr>
      </w:pPr>
      <w:r>
        <w:rPr>
          <w:rFonts w:asciiTheme="minorHAnsi" w:hAnsiTheme="minorHAnsi"/>
          <w:b/>
          <w:bCs/>
        </w:rPr>
        <w:t>20. sajandi eesti proosa</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Friedebert Tuglase uussümbolistlik novell või Jaan Oksa ekspressiivne novell või Peet Vallaku uusrealistlik novell.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August Gailiti uusromantiline romaan.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Anton Hansen Tammsaare romaanid.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 xml:space="preserve">Pagulasproosa tähtsamad autorid ja teosed, žanrid ja põhiteemad: Gert Helbemäe või Ain Kalmus või Bernard Kangro või Albert Kivikas või August Mälk või Karl Ristikivi või Ilmar Talve või Valev Uibopuu või Arved Viirlaid või Helga Nõu jt.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1960.–1980. aastate proosa muutused. Mats Traadi talupojaromaanid. Jaan Krossi ajaloolised ja eluloolised romaanid.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Proosa uuenduslikkus: sisemonoloog, eksistentsiaalsus, võõrandumine, grotesk. Mati Unt või Arvo Valton. 1970.–1980. aastate uus põlvkond. Mihkel Muti irooniline romaan. </w:t>
      </w:r>
    </w:p>
    <w:p w:rsidR="008F1A9B" w:rsidRPr="00BB7BF6" w:rsidRDefault="008F1A9B" w:rsidP="00C663DE">
      <w:pPr>
        <w:numPr>
          <w:ilvl w:val="0"/>
          <w:numId w:val="34"/>
        </w:numPr>
        <w:autoSpaceDE w:val="0"/>
        <w:autoSpaceDN w:val="0"/>
        <w:adjustRightInd w:val="0"/>
        <w:spacing w:after="60"/>
        <w:ind w:left="672"/>
        <w:jc w:val="both"/>
        <w:rPr>
          <w:rFonts w:asciiTheme="minorHAnsi" w:hAnsiTheme="minorHAnsi"/>
        </w:rPr>
      </w:pPr>
      <w:r w:rsidRPr="00BB7BF6">
        <w:rPr>
          <w:rFonts w:asciiTheme="minorHAnsi" w:hAnsiTheme="minorHAnsi"/>
        </w:rPr>
        <w:t>Olmerealism.</w:t>
      </w:r>
    </w:p>
    <w:p w:rsidR="00F97F1D" w:rsidRPr="00BB7BF6" w:rsidRDefault="00F97F1D" w:rsidP="00C663DE">
      <w:pPr>
        <w:autoSpaceDE w:val="0"/>
        <w:autoSpaceDN w:val="0"/>
        <w:adjustRightInd w:val="0"/>
        <w:spacing w:after="60"/>
        <w:ind w:firstLine="312"/>
        <w:jc w:val="both"/>
        <w:rPr>
          <w:rFonts w:asciiTheme="minorHAnsi" w:hAnsiTheme="minorHAnsi"/>
          <w:b/>
          <w:bCs/>
        </w:rPr>
      </w:pPr>
    </w:p>
    <w:p w:rsidR="008F1A9B" w:rsidRPr="00BB7BF6" w:rsidRDefault="00BB7BF6" w:rsidP="00C663DE">
      <w:pPr>
        <w:autoSpaceDE w:val="0"/>
        <w:autoSpaceDN w:val="0"/>
        <w:adjustRightInd w:val="0"/>
        <w:spacing w:after="60"/>
        <w:ind w:firstLine="312"/>
        <w:jc w:val="both"/>
        <w:rPr>
          <w:rFonts w:asciiTheme="minorHAnsi" w:hAnsiTheme="minorHAnsi"/>
        </w:rPr>
      </w:pPr>
      <w:r>
        <w:rPr>
          <w:rFonts w:asciiTheme="minorHAnsi" w:hAnsiTheme="minorHAnsi"/>
          <w:b/>
          <w:bCs/>
        </w:rPr>
        <w:t>20. sajandi eesti draama</w:t>
      </w:r>
      <w:r w:rsidR="008F1A9B" w:rsidRPr="00BB7BF6">
        <w:rPr>
          <w:rFonts w:asciiTheme="minorHAnsi" w:hAnsiTheme="minorHAnsi"/>
          <w:b/>
          <w:bCs/>
        </w:rPr>
        <w:t xml:space="preserve">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Eduard Vilde näidendid või August Kitzbergi draamad või Oskar Lutsu külakomöödia.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Anton Hansen Tammsaare psühholoogilised draamad.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Juhan Smuuli žanrileidlikkus. 1960.–1970. aastate teatriuuendus.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Väärtuste kriis Enn Vetemaa näidendites.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1980. aastate vastupanuhoiakud. </w:t>
      </w:r>
    </w:p>
    <w:p w:rsidR="008F1A9B" w:rsidRPr="00BB7BF6" w:rsidRDefault="008F1A9B" w:rsidP="00C663DE">
      <w:pPr>
        <w:numPr>
          <w:ilvl w:val="0"/>
          <w:numId w:val="35"/>
        </w:numPr>
        <w:autoSpaceDE w:val="0"/>
        <w:autoSpaceDN w:val="0"/>
        <w:adjustRightInd w:val="0"/>
        <w:spacing w:after="60"/>
        <w:ind w:left="672"/>
        <w:jc w:val="both"/>
        <w:rPr>
          <w:rFonts w:asciiTheme="minorHAnsi" w:hAnsiTheme="minorHAnsi"/>
        </w:rPr>
      </w:pPr>
      <w:r w:rsidRPr="00BB7BF6">
        <w:rPr>
          <w:rFonts w:asciiTheme="minorHAnsi" w:hAnsiTheme="minorHAnsi"/>
        </w:rPr>
        <w:t>Ajaloopöörised, rahvas, mälu ja identiteet Jaan Kruusvalli või Madis Kõivu näidendites.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Arutlusteemasid (valikuliselt)</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kui armastus.</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kui inimkonna ja tema kultuuri peegelpilt.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Murrangulised pöörded ühiskonnas, nende kajastused kirjanduses.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Kirjanduslikud voolud ja suunad, nende ajapiirid, sisu- ja vormitunnused, tähtsamad žanrid, autorid ja teosed. Kirjanduse peavoolud ja marginaalsused. Kirjanduse rahvuslik, euroopalik ja individuaalne alge.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Kirjanduse kui kunsti iseväärtuse rõhutamine. Teksti ja tegelikkuse suhte muutumine.</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Elutõde ja kunstitõde.</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Kirjanduslikud sisu- ja vormieksperimendid, vastuhakk traditsioonidele. Kirjandus kui mõtte ja vormi avangard. Huvi müstilise, ilusa ja erakordse vastu. Kirjanduse aines: elamused, kogemused, aimdused, unenäod.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Muistsete müütide ja rahvapärimuste kandumine kirjandusse. Nüüdisaegsed müüdid. Folkloorne pärand autoriloomingus.</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Filosoofia ja kirjanduse läbipõimutus. Sügavus ja pinnapealsus kirjanduses. Tegevus ja sisekaemus, aktiivsus ja passiivsus kirjanduses.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Vaba ja reeglistatud kirjandus. Kirjandus ja tsensuur. Loomisprotsessi ja inimese sisemaailma kujutamine. Küsimus olemise mõttest ja tähtsusest. Kirjanduse tunnetuslik väärtus. Kirjandus olemise kehtestajana, maailma muutja ja rikastajana.</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ja ühiskondlik-poliitilised vastuolud. Inimpsüühika kujutamine, eksistentsi piirolud. Erandlikud ja tavapärased olukorrad; koomika, traagika, dramatism ja tragikoomika.</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Inimese suhe loodusega.</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Naine mehekeskses ühiskonnas. Kirjandus ja vähemused.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Mineviku ja kaasaja probleemide põimumine.  Põlvkondlikud püüdlused ja ideaalid. Rahvuslik identiteet ja globaliseeruv maailm. </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Keele ja stiili ilu. Uued vormid ja väljendusvahendid, kujundid ja sõnad. Kirjandus kui mäng. Kirjandus kui provokatsioon.</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Kirjaniku positsioon ja vastutus ühiskonnas. Autori koht ajastus, rühmituses, traditsioonis ja rahvuskirjanduses. Kirjaniku ja lugeja vahekorra muutumine. Teksti ja lugeja vahekorra muutumine. Kirjandus kui piiride avardamine. Kirjandus teise kogemuse vahendajana. Euroopa kirjandus eetiliste ja humanistlike väärtuste ja hoiakute kujundajana.</w:t>
      </w:r>
    </w:p>
    <w:p w:rsidR="008F1A9B" w:rsidRPr="00BB7BF6" w:rsidRDefault="008F1A9B" w:rsidP="00C663DE">
      <w:pPr>
        <w:numPr>
          <w:ilvl w:val="0"/>
          <w:numId w:val="31"/>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Eesti ja maailmakirjanduse vahelisi paralleele ja võrdlusi. Eesti kirjandus maailmas jne.</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Absurdidraama, absurditeater, akmeism, avangardism, eksistentsialism, ekspressionism, futurism, grotesk, imažism, impressionism, maagiline realism, modernism, pagulaskirjandus,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postmodernism, sümbolism, sürrealism, uusromantism.</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Terviklikult käsitletavad teosed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Õpilane loeb läbi vähemalt neli pikemat teost eesti või maailmakirjandusest kursuse õppesisus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nimetatud autoritelt.</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.4.3.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0"/>
          <w:numId w:val="37"/>
        </w:numPr>
        <w:autoSpaceDE w:val="0"/>
        <w:autoSpaceDN w:val="0"/>
        <w:adjustRightInd w:val="0"/>
        <w:spacing w:after="60"/>
        <w:ind w:left="426"/>
        <w:jc w:val="both"/>
        <w:rPr>
          <w:rFonts w:asciiTheme="minorHAnsi" w:hAnsiTheme="minorHAnsi"/>
        </w:rPr>
      </w:pPr>
      <w:r w:rsidRPr="00BB7BF6">
        <w:rPr>
          <w:rFonts w:asciiTheme="minorHAnsi" w:hAnsiTheme="minorHAnsi"/>
        </w:rPr>
        <w:t>iseloomustab õppema</w:t>
      </w:r>
      <w:r w:rsidR="008239E4" w:rsidRPr="00BB7BF6">
        <w:rPr>
          <w:rFonts w:asciiTheme="minorHAnsi" w:hAnsiTheme="minorHAnsi"/>
        </w:rPr>
        <w:t>terjalidele toetudes 20. saj</w:t>
      </w:r>
      <w:r w:rsidRPr="00BB7BF6">
        <w:rPr>
          <w:rFonts w:asciiTheme="minorHAnsi" w:hAnsiTheme="minorHAnsi"/>
        </w:rPr>
        <w:t xml:space="preserve"> kirjandust, tähtsamaid voole ja žanre, autoreid ja nende teoseid;</w:t>
      </w:r>
    </w:p>
    <w:p w:rsidR="008F1A9B" w:rsidRPr="00BB7BF6" w:rsidRDefault="008F1A9B" w:rsidP="00C663DE">
      <w:pPr>
        <w:numPr>
          <w:ilvl w:val="0"/>
          <w:numId w:val="37"/>
        </w:numPr>
        <w:autoSpaceDE w:val="0"/>
        <w:autoSpaceDN w:val="0"/>
        <w:adjustRightInd w:val="0"/>
        <w:spacing w:after="60"/>
        <w:ind w:left="426"/>
        <w:jc w:val="both"/>
        <w:rPr>
          <w:rFonts w:asciiTheme="minorHAnsi" w:hAnsiTheme="minorHAnsi"/>
        </w:rPr>
      </w:pPr>
      <w:r w:rsidRPr="00BB7BF6">
        <w:rPr>
          <w:rFonts w:asciiTheme="minorHAnsi" w:hAnsiTheme="minorHAnsi"/>
        </w:rPr>
        <w:t>nimetab eesti kirjanduse tähtsamaid perioode, kirjanduslikke rühmitusi, olulisemaid</w:t>
      </w:r>
    </w:p>
    <w:p w:rsidR="008F1A9B" w:rsidRPr="00BB7BF6" w:rsidRDefault="008F1A9B" w:rsidP="00C663DE">
      <w:pPr>
        <w:autoSpaceDE w:val="0"/>
        <w:autoSpaceDN w:val="0"/>
        <w:adjustRightInd w:val="0"/>
        <w:spacing w:after="60"/>
        <w:ind w:left="426"/>
        <w:jc w:val="both"/>
        <w:rPr>
          <w:rFonts w:asciiTheme="minorHAnsi" w:hAnsiTheme="minorHAnsi"/>
        </w:rPr>
      </w:pPr>
      <w:r w:rsidRPr="00BB7BF6">
        <w:rPr>
          <w:rFonts w:asciiTheme="minorHAnsi" w:hAnsiTheme="minorHAnsi"/>
        </w:rPr>
        <w:t>autoreid ja nende teoseid;</w:t>
      </w:r>
    </w:p>
    <w:p w:rsidR="008F1A9B" w:rsidRPr="00BB7BF6" w:rsidRDefault="008F1A9B" w:rsidP="00C663DE">
      <w:pPr>
        <w:numPr>
          <w:ilvl w:val="0"/>
          <w:numId w:val="37"/>
        </w:numPr>
        <w:autoSpaceDE w:val="0"/>
        <w:autoSpaceDN w:val="0"/>
        <w:adjustRightInd w:val="0"/>
        <w:spacing w:after="60"/>
        <w:ind w:left="426"/>
        <w:jc w:val="both"/>
        <w:rPr>
          <w:rFonts w:asciiTheme="minorHAnsi" w:hAnsiTheme="minorHAnsi"/>
        </w:rPr>
      </w:pPr>
      <w:r w:rsidRPr="00BB7BF6">
        <w:rPr>
          <w:rFonts w:asciiTheme="minorHAnsi" w:hAnsiTheme="minorHAnsi"/>
        </w:rPr>
        <w:t xml:space="preserve">seostab eesti kirjanduslugu Euroopa </w:t>
      </w:r>
      <w:r w:rsidR="008239E4" w:rsidRPr="00BB7BF6">
        <w:rPr>
          <w:rFonts w:asciiTheme="minorHAnsi" w:hAnsiTheme="minorHAnsi"/>
        </w:rPr>
        <w:t xml:space="preserve">20. saj </w:t>
      </w:r>
      <w:r w:rsidRPr="00BB7BF6">
        <w:rPr>
          <w:rFonts w:asciiTheme="minorHAnsi" w:hAnsiTheme="minorHAnsi"/>
        </w:rPr>
        <w:t>kirjanduse perioodide, voolude ja suundadega,</w:t>
      </w:r>
    </w:p>
    <w:p w:rsidR="008F1A9B" w:rsidRPr="00BB7BF6" w:rsidRDefault="008F1A9B" w:rsidP="00C663DE">
      <w:pPr>
        <w:autoSpaceDE w:val="0"/>
        <w:autoSpaceDN w:val="0"/>
        <w:adjustRightInd w:val="0"/>
        <w:spacing w:after="60"/>
        <w:ind w:left="426"/>
        <w:jc w:val="both"/>
        <w:rPr>
          <w:rFonts w:asciiTheme="minorHAnsi" w:hAnsiTheme="minorHAnsi"/>
        </w:rPr>
      </w:pPr>
      <w:r w:rsidRPr="00BB7BF6">
        <w:rPr>
          <w:rFonts w:asciiTheme="minorHAnsi" w:hAnsiTheme="minorHAnsi"/>
        </w:rPr>
        <w:t>võrdleb poeetikaanalüüsile tuginedes kahte vabalt valitud kirjandusteost, tuues esile ühiseid ja eriomaseid jooni;</w:t>
      </w:r>
    </w:p>
    <w:p w:rsidR="008F1A9B" w:rsidRPr="00BB7BF6" w:rsidRDefault="008F1A9B" w:rsidP="00C663DE">
      <w:pPr>
        <w:numPr>
          <w:ilvl w:val="0"/>
          <w:numId w:val="37"/>
        </w:numPr>
        <w:autoSpaceDE w:val="0"/>
        <w:autoSpaceDN w:val="0"/>
        <w:adjustRightInd w:val="0"/>
        <w:spacing w:after="60"/>
        <w:ind w:left="426"/>
        <w:jc w:val="both"/>
        <w:rPr>
          <w:rFonts w:asciiTheme="minorHAnsi" w:hAnsiTheme="minorHAnsi"/>
        </w:rPr>
      </w:pPr>
      <w:r w:rsidRPr="00BB7BF6">
        <w:rPr>
          <w:rFonts w:asciiTheme="minorHAnsi" w:hAnsiTheme="minorHAnsi"/>
        </w:rPr>
        <w:t>on tervikuna läbi lugenud ja analüüsinud vähemalt neli proosa- või draamateost, tunneb teoste ning nende autorite kohta üldises kultuuri- ja kirjandusloos.</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spacing w:after="60"/>
        <w:jc w:val="both"/>
        <w:rPr>
          <w:rFonts w:asciiTheme="minorHAnsi" w:hAnsiTheme="minorHAnsi"/>
          <w:bCs/>
        </w:rPr>
      </w:pPr>
      <w:r w:rsidRPr="00BB7BF6">
        <w:rPr>
          <w:rFonts w:asciiTheme="minorHAnsi" w:hAnsiTheme="minorHAnsi"/>
          <w:b/>
          <w:bCs/>
        </w:rPr>
        <w:t>3</w:t>
      </w:r>
      <w:r w:rsidR="00C52A68" w:rsidRPr="00BB7BF6">
        <w:rPr>
          <w:rFonts w:asciiTheme="minorHAnsi" w:hAnsiTheme="minorHAnsi"/>
          <w:b/>
          <w:bCs/>
        </w:rPr>
        <w:t xml:space="preserve">.4.4. </w:t>
      </w:r>
      <w:r w:rsidR="008F1A9B" w:rsidRPr="00BB7BF6">
        <w:rPr>
          <w:rFonts w:asciiTheme="minorHAnsi" w:hAnsiTheme="minorHAnsi"/>
          <w:b/>
          <w:bCs/>
        </w:rPr>
        <w:t xml:space="preserve">Lõiming läbivate teemadega </w:t>
      </w:r>
      <w:r w:rsidR="008F1A9B" w:rsidRPr="00BB7BF6">
        <w:rPr>
          <w:rFonts w:asciiTheme="minorHAnsi" w:hAnsiTheme="minorHAnsi"/>
          <w:bCs/>
        </w:rPr>
        <w:t>saavutatakse erinevatest teostest vesteldes ja neist vastavaid teemasid leides, näiteks</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elukestev õpe ja karjääri planeerimine  (nt Ristikivi „Rohtaed“),</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 xml:space="preserve">keskkond ja jätkusuutlik areng (nt Tammsaare " Tõde ja õigus“), </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kodanikualgatus ja ettevõtlikkus (nt Kross „Keisri hull“),</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kultuuriline identiteet (nt Helbemäe „Ohvrilaev“),</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 xml:space="preserve">teabekeskkond (nt M Undi novellid), </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tehnoloogia ja innovatsioon (nt Traat „tants aurukatla ümber“),</w:t>
      </w:r>
    </w:p>
    <w:p w:rsidR="008F1A9B" w:rsidRPr="00BB7BF6" w:rsidRDefault="008F1A9B" w:rsidP="00C663DE">
      <w:pPr>
        <w:pStyle w:val="Normaallaadveeb"/>
        <w:numPr>
          <w:ilvl w:val="0"/>
          <w:numId w:val="38"/>
        </w:numPr>
        <w:spacing w:before="0" w:beforeAutospacing="0" w:after="60" w:afterAutospacing="0"/>
        <w:ind w:left="426"/>
        <w:jc w:val="both"/>
        <w:rPr>
          <w:rFonts w:asciiTheme="minorHAnsi" w:hAnsiTheme="minorHAnsi"/>
        </w:rPr>
      </w:pPr>
      <w:r w:rsidRPr="00BB7BF6">
        <w:rPr>
          <w:rFonts w:asciiTheme="minorHAnsi" w:hAnsiTheme="minorHAnsi"/>
        </w:rPr>
        <w:t>väärtused ja kõlblus (nt Kitzberg „Libahunt“ jt näidendid).</w:t>
      </w:r>
    </w:p>
    <w:p w:rsidR="00F97F1D" w:rsidRPr="00BB7BF6" w:rsidRDefault="00F97F1D"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.5. </w:t>
      </w:r>
      <w:r w:rsidR="008F1A9B" w:rsidRPr="00BB7BF6">
        <w:rPr>
          <w:rFonts w:asciiTheme="minorHAnsi" w:hAnsiTheme="minorHAnsi"/>
          <w:b/>
          <w:bCs/>
        </w:rPr>
        <w:t>UUEM KIRJANDUS</w:t>
      </w:r>
    </w:p>
    <w:p w:rsidR="008F1A9B" w:rsidRPr="00BB7BF6" w:rsidRDefault="009D5FA1" w:rsidP="00C663DE">
      <w:pPr>
        <w:spacing w:after="60"/>
        <w:ind w:right="5"/>
        <w:jc w:val="both"/>
        <w:rPr>
          <w:rStyle w:val="FontStyle29"/>
          <w:rFonts w:asciiTheme="minorHAnsi" w:hAnsiTheme="minorHAnsi"/>
        </w:rPr>
      </w:pPr>
      <w:r w:rsidRPr="00BB7BF6">
        <w:rPr>
          <w:rFonts w:asciiTheme="minorHAnsi" w:hAnsiTheme="minorHAnsi"/>
          <w:b/>
          <w:bCs/>
        </w:rPr>
        <w:t>3</w:t>
      </w:r>
      <w:r w:rsidR="00C52A68" w:rsidRPr="00BB7BF6">
        <w:rPr>
          <w:rFonts w:asciiTheme="minorHAnsi" w:hAnsiTheme="minorHAnsi"/>
          <w:b/>
          <w:bCs/>
        </w:rPr>
        <w:t xml:space="preserve">.5.1. </w:t>
      </w:r>
      <w:r w:rsidR="008F1A9B" w:rsidRPr="00BB7BF6">
        <w:rPr>
          <w:rStyle w:val="FontStyle29"/>
          <w:rFonts w:asciiTheme="minorHAnsi" w:hAnsiTheme="minorHAnsi"/>
        </w:rPr>
        <w:t>Õppeaine kirjeldus</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 xml:space="preserve">Kursuse „Uuem kirjandus" põhieesmärk on anda ülevaade peamiselt tänapäeva eesti kirjandusest, kirjandussituatsioonist, tähtsamatest teostest ning kirjaniku rollist iseseisvuse taastanud Eesti ühiskonnas. Selle kõrval käsitletakse ühtlasi mõningaid nüüdisaegse väliskirjanduse näiteid. Kursus pakub õpilastele hea võimaluse analüüsida, tõlgendada ja võrrelda teoseid, mis on ilmunud lähiminevikus või nüüdisajal. Kirjandus on ühiskondlike muutuste tundlik peegeldaja, seega aitab kursus juhtida õpilaste tähelepanu tänapäeva </w:t>
      </w:r>
      <w:r w:rsidRPr="00BB7BF6">
        <w:rPr>
          <w:rStyle w:val="FontStyle29"/>
          <w:rFonts w:asciiTheme="minorHAnsi" w:hAnsiTheme="minorHAnsi"/>
          <w:b w:val="0"/>
          <w:bCs w:val="0"/>
          <w:sz w:val="24"/>
          <w:szCs w:val="24"/>
        </w:rPr>
        <w:lastRenderedPageBreak/>
        <w:t>teemadele ja probleemidele, ärgitades neid kaasa mõtlema, ajastuseoseid looma ja oma hoiakut kujundama.</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Ainekavas esitatud autorite loend peegeldab uuema eesti kirjanduse paremikku, mitmekesisust ja stiilirikkust, aga ka vasturääkivust, poleemilisust ning kirjanduse kunstilise taseme ebaühtlust. Kursuse eesmärk ei ole nüüdisaegse eesti kirjanduse kaanoni kehtestamine, vaid uusima kirjanduse tutvustamine ja aktiivse arutluskeskkonna loomine. Kursuse eripäraks on selle sisu pidev uuenemine, mida ainekava ei saa igal aastal fikseerida. Soovitatavalt võiks kursuse mahust ühe osa planeerida kõige uuematele teostele, mis on ilmunud viimase paari aasta jooksul.</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Õppesisus nimetatud autorid ja teosed on õpetaja jaoks eelkõige pidepunktid, millele arutlusteemades toetuda. Põhjalikumaks analüüsiks valib õpetaja vähemalt viis teost: kolm tänapäeva kirjanduse n-ö tähtteost, ühe luuletuskogu ja ühe värskelt ilmunud uudisteose. Kohustuslikuks lugemiseks mõeldud uudisteose võib valida nii õpetaja ettepanekul kui ka õpilase enda huvidest lähtudes.</w:t>
      </w:r>
    </w:p>
    <w:p w:rsidR="008F1A9B" w:rsidRPr="00BB7BF6" w:rsidRDefault="008F1A9B" w:rsidP="00C663DE">
      <w:pPr>
        <w:spacing w:after="60"/>
        <w:ind w:right="5"/>
        <w:jc w:val="both"/>
        <w:rPr>
          <w:rStyle w:val="FontStyle29"/>
          <w:rFonts w:asciiTheme="minorHAnsi" w:hAnsiTheme="minorHAnsi"/>
          <w:b w:val="0"/>
          <w:bCs w:val="0"/>
          <w:sz w:val="24"/>
          <w:szCs w:val="24"/>
        </w:rPr>
      </w:pPr>
      <w:r w:rsidRPr="00BB7BF6">
        <w:rPr>
          <w:rStyle w:val="FontStyle29"/>
          <w:rFonts w:asciiTheme="minorHAnsi" w:hAnsiTheme="minorHAnsi"/>
          <w:b w:val="0"/>
          <w:bCs w:val="0"/>
          <w:sz w:val="24"/>
          <w:szCs w:val="24"/>
        </w:rPr>
        <w:t>Teoseid tõlgendades on tähtis tekitada lugejakeskne diskussioon eetilistel ja esteetilistel teemadel, välistada üheseid hinnanguid ning näidata uue aja kirjanduse õnnestumisi ning vaieldavusi. Probleemipõhine ja isiklikku argumenteerimist õhutav arutelu, mis käsitleb teoste kunstilisi ja moraalseid väärtusi, on siingi eelistatav. Kursuse jooksul on soovitav kohtuda mõne eesti kirjanikuga ning vaadata teatris mõnd uut lavastust.</w:t>
      </w:r>
    </w:p>
    <w:p w:rsidR="008F1A9B" w:rsidRPr="00BB7BF6" w:rsidRDefault="008F1A9B" w:rsidP="00C663DE">
      <w:pPr>
        <w:spacing w:after="60"/>
        <w:ind w:right="5"/>
        <w:jc w:val="both"/>
        <w:rPr>
          <w:rStyle w:val="FontStyle29"/>
          <w:rFonts w:asciiTheme="minorHAnsi" w:hAnsiTheme="minorHAnsi"/>
          <w:b w:val="0"/>
          <w:bCs w:val="0"/>
          <w:sz w:val="24"/>
          <w:szCs w:val="24"/>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C52A68" w:rsidRPr="00BB7BF6">
        <w:rPr>
          <w:rFonts w:asciiTheme="minorHAnsi" w:hAnsiTheme="minorHAnsi"/>
          <w:b/>
          <w:bCs/>
        </w:rPr>
        <w:t xml:space="preserve">.5.2. </w:t>
      </w:r>
      <w:r w:rsidR="008F1A9B" w:rsidRPr="00BB7BF6">
        <w:rPr>
          <w:rFonts w:asciiTheme="minorHAnsi" w:hAnsiTheme="minorHAnsi"/>
          <w:b/>
          <w:bCs/>
        </w:rPr>
        <w:t>Õppesisu</w:t>
      </w: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Kirjandus ja ühiskond</w:t>
      </w:r>
    </w:p>
    <w:p w:rsidR="008F1A9B" w:rsidRPr="00BB7BF6" w:rsidRDefault="008F1A9B" w:rsidP="00C663DE">
      <w:pPr>
        <w:numPr>
          <w:ilvl w:val="0"/>
          <w:numId w:val="40"/>
        </w:numPr>
        <w:autoSpaceDE w:val="0"/>
        <w:autoSpaceDN w:val="0"/>
        <w:adjustRightInd w:val="0"/>
        <w:spacing w:after="60"/>
        <w:ind w:left="672"/>
        <w:jc w:val="both"/>
        <w:rPr>
          <w:rFonts w:asciiTheme="minorHAnsi" w:hAnsiTheme="minorHAnsi"/>
        </w:rPr>
      </w:pPr>
      <w:r w:rsidRPr="00BB7BF6">
        <w:rPr>
          <w:rFonts w:asciiTheme="minorHAnsi" w:hAnsiTheme="minorHAnsi"/>
        </w:rPr>
        <w:t>1980. aastad Eesti ühiskonnas ja kirjanduses. Murdepunktid Eesti lähiajaloos, vabadusvõitlus ja sõnavabadus.</w:t>
      </w:r>
    </w:p>
    <w:p w:rsidR="008F1A9B" w:rsidRPr="00BB7BF6" w:rsidRDefault="008F1A9B" w:rsidP="00C663DE">
      <w:pPr>
        <w:numPr>
          <w:ilvl w:val="0"/>
          <w:numId w:val="40"/>
        </w:numPr>
        <w:autoSpaceDE w:val="0"/>
        <w:autoSpaceDN w:val="0"/>
        <w:adjustRightInd w:val="0"/>
        <w:spacing w:after="60"/>
        <w:ind w:left="672"/>
        <w:jc w:val="both"/>
        <w:rPr>
          <w:rFonts w:asciiTheme="minorHAnsi" w:hAnsiTheme="minorHAnsi"/>
        </w:rPr>
      </w:pPr>
      <w:r w:rsidRPr="00BB7BF6">
        <w:rPr>
          <w:rFonts w:asciiTheme="minorHAnsi" w:hAnsiTheme="minorHAnsi"/>
        </w:rPr>
        <w:t>Kirjanikud vabadusvõitluse kandjatena (Lennart Meri, Arvo Valton, Hando Runnel jt).</w:t>
      </w:r>
    </w:p>
    <w:p w:rsidR="008F1A9B" w:rsidRPr="00BB7BF6" w:rsidRDefault="008F1A9B" w:rsidP="00C663DE">
      <w:pPr>
        <w:numPr>
          <w:ilvl w:val="0"/>
          <w:numId w:val="40"/>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Pagulaskirjanduse avastamine Eestis, valgete laikude kõrvaldamine, ilmumata teoste avaldamine (Paul-Eerik Rummo, Uku Masing, Madis Kõiv jt). </w:t>
      </w:r>
    </w:p>
    <w:p w:rsidR="008F1A9B" w:rsidRPr="00BB7BF6" w:rsidRDefault="008F1A9B" w:rsidP="00C663DE">
      <w:pPr>
        <w:numPr>
          <w:ilvl w:val="0"/>
          <w:numId w:val="40"/>
        </w:numPr>
        <w:autoSpaceDE w:val="0"/>
        <w:autoSpaceDN w:val="0"/>
        <w:adjustRightInd w:val="0"/>
        <w:spacing w:after="60"/>
        <w:ind w:left="672"/>
        <w:jc w:val="both"/>
        <w:rPr>
          <w:rFonts w:asciiTheme="minorHAnsi" w:hAnsiTheme="minorHAnsi"/>
        </w:rPr>
      </w:pPr>
      <w:r w:rsidRPr="00BB7BF6">
        <w:rPr>
          <w:rFonts w:asciiTheme="minorHAnsi" w:hAnsiTheme="minorHAnsi"/>
        </w:rPr>
        <w:t>1990. aastate alguse murrangulised muutused ühiskonnas ja kirjanduselus. Kirjanduse roll tänapäeva ühiskonnas.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Eesti nüüdisluule</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Murranguaastate sõnavabadus. Luule sisulised, vormilised ja keelelised muutused. „Põrandaalune” ja punkluule: Priidu Beier, Merca, Liisi Ojamaa, Villu Tamme, Tõnu Trubetsky. </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Etnofuturism: Kauksi Ülle, Jan Rahman jt. </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Provokatiivne keeleluule: Karl Martin Sinijärv, Kivisildnik, Contra.</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Intertekstuaalne luule: Hasso Krull, Kalju Kruusa, Aare Pilv. </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Lauldav luule: Ott Arder, Peep Ilmet, Leelo Tungal, Jaan Tätte, Aapo Ilves. </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Sotsiaalne vabavärss: Toomas Liiv, Kalev Keskküla, Asko Künnap, Jürgen Rooste jt.</w:t>
      </w:r>
    </w:p>
    <w:p w:rsidR="008F1A9B" w:rsidRPr="00BB7BF6" w:rsidRDefault="008F1A9B" w:rsidP="00C663DE">
      <w:pPr>
        <w:numPr>
          <w:ilvl w:val="0"/>
          <w:numId w:val="41"/>
        </w:numPr>
        <w:autoSpaceDE w:val="0"/>
        <w:autoSpaceDN w:val="0"/>
        <w:adjustRightInd w:val="0"/>
        <w:spacing w:after="60"/>
        <w:ind w:left="672"/>
        <w:jc w:val="both"/>
        <w:rPr>
          <w:rFonts w:asciiTheme="minorHAnsi" w:hAnsiTheme="minorHAnsi"/>
        </w:rPr>
      </w:pPr>
      <w:r w:rsidRPr="00BB7BF6">
        <w:rPr>
          <w:rFonts w:asciiTheme="minorHAnsi" w:hAnsiTheme="minorHAnsi"/>
        </w:rPr>
        <w:t>21. sajandi luule otsingud: Kristiina Ehin, Maarja Kangro, Igor Kotjuh, François Serpent (fs), Triin Soomets, Elo Viiding, Tõnu Õnnepalu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Eesti nüüdisproosa</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Uuema proosakirjanduse algus: Viivi Luik „Seitsmes rahukevad” või „Ajaloo ilu”. </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Muutunud teemad ja vaatepunktid: Mati Unt „Öös on asju” või Peeter Sauter „Indigo” või Jaan Undusk „Kuum”.</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Eneseotsingud ja moodsa tsivilisatsiooni hälbed: Emil Tode (Tõnu Õnnepalu) „Piiririik” või Ene Mihkelson „Katkuhaud” või Nikolai Baturin „Sõnajalg kivis”. </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Eestlaste paroodia ja eneseiroonia: Andrus Kivirähk „Rehepapp” või Mihkel Mutt „Rahvusvaheline mees” või Kaur Kender „Yuppiejumal”.</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Uusim lühiproosa: Tuglase novelliauhinna laureaadid; Jüri Ehlvest „Hobune eikusagilt”, Mehis Heinsaar „Vanameeste näppaja”, Ervin Õunapuu „Eesti gootika”; Jan Kaus või Eeva Park või Tarmo Teder jt. </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Uusim romaan: Tiit Aleksejev või Indrek Hargla või Rein Raud või Mari Saat jt. </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Võimalike maailmade kujutamine: Matt Barker või Indrek Hargla või Armin Kõomägi või Urmas Vadi jt. Memuaarid ja päevikud: Jaan Kaplinski või Tõnu Õnnepalu.</w:t>
      </w:r>
    </w:p>
    <w:p w:rsidR="008F1A9B" w:rsidRPr="00BB7BF6" w:rsidRDefault="008F1A9B" w:rsidP="00C663DE">
      <w:pPr>
        <w:numPr>
          <w:ilvl w:val="0"/>
          <w:numId w:val="42"/>
        </w:numPr>
        <w:autoSpaceDE w:val="0"/>
        <w:autoSpaceDN w:val="0"/>
        <w:adjustRightInd w:val="0"/>
        <w:spacing w:after="60"/>
        <w:ind w:left="672"/>
        <w:jc w:val="both"/>
        <w:rPr>
          <w:rFonts w:asciiTheme="minorHAnsi" w:hAnsiTheme="minorHAnsi"/>
        </w:rPr>
      </w:pPr>
      <w:r w:rsidRPr="00BB7BF6">
        <w:rPr>
          <w:rFonts w:asciiTheme="minorHAnsi" w:hAnsiTheme="minorHAnsi"/>
        </w:rPr>
        <w:t>Kirjanike veebipäevikud.</w:t>
      </w:r>
    </w:p>
    <w:p w:rsidR="00F97F1D" w:rsidRPr="00BB7BF6" w:rsidRDefault="00F97F1D" w:rsidP="00C663DE">
      <w:pPr>
        <w:autoSpaceDE w:val="0"/>
        <w:autoSpaceDN w:val="0"/>
        <w:adjustRightInd w:val="0"/>
        <w:spacing w:after="60"/>
        <w:jc w:val="both"/>
        <w:rPr>
          <w:rFonts w:asciiTheme="minorHAnsi" w:hAnsiTheme="minorHAnsi"/>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Eesti nüüdisdraama</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Uued teemad ja vaatepunktid näitekirjanduses. </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Filosoofiline draama: Madis Kõiv. </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Elulooline tragikomöödia: Mart Kivastik või Andrus Kivirähk.</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Inimsuhete psühholoogia: Jaan Tätte.</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Kirjanduslooline draama: Loone Ots või Jaan Undusk. </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Grotesk ja absurdikomöödia: Urmas Lennuk või Urmas Vadi. </w:t>
      </w:r>
    </w:p>
    <w:p w:rsidR="008F1A9B" w:rsidRPr="00BB7BF6" w:rsidRDefault="008F1A9B" w:rsidP="00C663DE">
      <w:pPr>
        <w:numPr>
          <w:ilvl w:val="0"/>
          <w:numId w:val="43"/>
        </w:numPr>
        <w:autoSpaceDE w:val="0"/>
        <w:autoSpaceDN w:val="0"/>
        <w:adjustRightInd w:val="0"/>
        <w:spacing w:after="60"/>
        <w:ind w:left="672"/>
        <w:jc w:val="both"/>
        <w:rPr>
          <w:rFonts w:asciiTheme="minorHAnsi" w:hAnsiTheme="minorHAnsi"/>
        </w:rPr>
      </w:pPr>
      <w:r w:rsidRPr="00BB7BF6">
        <w:rPr>
          <w:rFonts w:asciiTheme="minorHAnsi" w:hAnsiTheme="minorHAnsi"/>
        </w:rPr>
        <w:t>Uusim näitekirjandus.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5) </w:t>
      </w:r>
      <w:r w:rsidR="008F1A9B" w:rsidRPr="00BB7BF6">
        <w:rPr>
          <w:rFonts w:asciiTheme="minorHAnsi" w:hAnsiTheme="minorHAnsi"/>
          <w:b/>
          <w:bCs/>
        </w:rPr>
        <w:t>Kirjanduselu ja kirjanduse institutsioonid</w:t>
      </w:r>
    </w:p>
    <w:p w:rsidR="008F1A9B" w:rsidRPr="00BB7BF6" w:rsidRDefault="008F1A9B" w:rsidP="00C663DE">
      <w:pPr>
        <w:numPr>
          <w:ilvl w:val="0"/>
          <w:numId w:val="44"/>
        </w:numPr>
        <w:autoSpaceDE w:val="0"/>
        <w:autoSpaceDN w:val="0"/>
        <w:adjustRightInd w:val="0"/>
        <w:spacing w:after="60"/>
        <w:ind w:left="672"/>
        <w:jc w:val="both"/>
        <w:rPr>
          <w:rFonts w:asciiTheme="minorHAnsi" w:hAnsiTheme="minorHAnsi"/>
        </w:rPr>
      </w:pPr>
      <w:r w:rsidRPr="00BB7BF6">
        <w:rPr>
          <w:rFonts w:asciiTheme="minorHAnsi" w:hAnsiTheme="minorHAnsi"/>
        </w:rPr>
        <w:t>Eesti Kirjanike Liit, Eesti Kirjanduse Selts, Eesti Kirjandusmuuseum, kirjanike muuseumid.</w:t>
      </w:r>
    </w:p>
    <w:p w:rsidR="008F1A9B" w:rsidRPr="00BB7BF6" w:rsidRDefault="008F1A9B" w:rsidP="00C663DE">
      <w:pPr>
        <w:numPr>
          <w:ilvl w:val="0"/>
          <w:numId w:val="44"/>
        </w:numPr>
        <w:autoSpaceDE w:val="0"/>
        <w:autoSpaceDN w:val="0"/>
        <w:adjustRightInd w:val="0"/>
        <w:spacing w:after="60"/>
        <w:ind w:left="672"/>
        <w:jc w:val="both"/>
        <w:rPr>
          <w:rFonts w:asciiTheme="minorHAnsi" w:hAnsiTheme="minorHAnsi"/>
        </w:rPr>
      </w:pPr>
      <w:r w:rsidRPr="00BB7BF6">
        <w:rPr>
          <w:rFonts w:asciiTheme="minorHAnsi" w:hAnsiTheme="minorHAnsi"/>
        </w:rPr>
        <w:t>Kirjandusväljaanded. Kirjanduspreemiad. Nobeli kirjanduspreemia. Kirjanduskriitika. Kirjanduse tõlkimine. Küberkirjandus. Kultus- ja hittkirjandus.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6) </w:t>
      </w:r>
      <w:r w:rsidR="008F1A9B" w:rsidRPr="00BB7BF6">
        <w:rPr>
          <w:rFonts w:asciiTheme="minorHAnsi" w:hAnsiTheme="minorHAnsi"/>
          <w:b/>
          <w:bCs/>
        </w:rPr>
        <w:t>Uuem maailmakirjandus</w:t>
      </w:r>
    </w:p>
    <w:p w:rsidR="008F1A9B" w:rsidRPr="00BB7BF6" w:rsidRDefault="008F1A9B" w:rsidP="00C663DE">
      <w:pPr>
        <w:numPr>
          <w:ilvl w:val="0"/>
          <w:numId w:val="45"/>
        </w:numPr>
        <w:autoSpaceDE w:val="0"/>
        <w:autoSpaceDN w:val="0"/>
        <w:adjustRightInd w:val="0"/>
        <w:spacing w:after="60"/>
        <w:ind w:left="672"/>
        <w:jc w:val="both"/>
        <w:rPr>
          <w:rFonts w:asciiTheme="minorHAnsi" w:hAnsiTheme="minorHAnsi"/>
        </w:rPr>
      </w:pPr>
      <w:r w:rsidRPr="00BB7BF6">
        <w:rPr>
          <w:rFonts w:asciiTheme="minorHAnsi" w:hAnsiTheme="minorHAnsi"/>
          <w:b/>
          <w:bCs/>
        </w:rPr>
        <w:t>Luule</w:t>
      </w:r>
      <w:r w:rsidRPr="00BB7BF6">
        <w:rPr>
          <w:rFonts w:asciiTheme="minorHAnsi" w:hAnsiTheme="minorHAnsi"/>
        </w:rPr>
        <w:t>: Guntars Godiņš „Öö päike” või Harvey Lee Hix „Kindel kui linnulend” või Juris Kronbergs „Maa-alune luule” või Lassi Nummi „Maa ja taeva märgid” või Wisława Szymborska „Oma aja lapsed” jt.</w:t>
      </w:r>
    </w:p>
    <w:p w:rsidR="008F1A9B" w:rsidRPr="00BB7BF6" w:rsidRDefault="008F1A9B" w:rsidP="00C663DE">
      <w:pPr>
        <w:numPr>
          <w:ilvl w:val="0"/>
          <w:numId w:val="45"/>
        </w:numPr>
        <w:autoSpaceDE w:val="0"/>
        <w:autoSpaceDN w:val="0"/>
        <w:adjustRightInd w:val="0"/>
        <w:spacing w:after="60"/>
        <w:ind w:left="672"/>
        <w:jc w:val="both"/>
        <w:rPr>
          <w:rFonts w:asciiTheme="minorHAnsi" w:hAnsiTheme="minorHAnsi"/>
        </w:rPr>
      </w:pPr>
      <w:r w:rsidRPr="00BB7BF6">
        <w:rPr>
          <w:rFonts w:asciiTheme="minorHAnsi" w:hAnsiTheme="minorHAnsi"/>
          <w:b/>
          <w:bCs/>
        </w:rPr>
        <w:t>Proosa</w:t>
      </w:r>
      <w:r w:rsidRPr="00BB7BF6">
        <w:rPr>
          <w:rFonts w:asciiTheme="minorHAnsi" w:hAnsiTheme="minorHAnsi"/>
        </w:rPr>
        <w:t>: Michael Cunningham „Tunnid” või Jostein Gaarder „Sophie maailm” või Nick Hornby „Maoli” või Peter Høeg „Preili Smilla lumetaju” või Nora Ikstena „Elu pühitsus” või Jean-Marie Gustave Le Clézio „Näljaritornell” või Daniel Kehlmann „Maailma mõõtmine” või Hanif Kureishi „Äärelinna Buddha” või Doris Lessing „Kõige ilusam unelm” või Cormack McCarthy „Tee” või Ian McEwan „Tsementaed” või Toni Morrison „Armas” või Haruki Murakami „Norra mets” või Sofi Oksanen „Puhastus” või Orhan Pamuk „Lumi” või Viktor Pelevin „Õuduse kiiver” või Arundhati Roy „Väikeste asjade jumal” või Jeanette Winterson „Taak” jt.</w:t>
      </w:r>
    </w:p>
    <w:p w:rsidR="008F1A9B" w:rsidRPr="00BB7BF6" w:rsidRDefault="008F1A9B" w:rsidP="00C663DE">
      <w:pPr>
        <w:numPr>
          <w:ilvl w:val="0"/>
          <w:numId w:val="45"/>
        </w:numPr>
        <w:autoSpaceDE w:val="0"/>
        <w:autoSpaceDN w:val="0"/>
        <w:adjustRightInd w:val="0"/>
        <w:spacing w:after="60"/>
        <w:ind w:left="672"/>
        <w:jc w:val="both"/>
        <w:rPr>
          <w:rFonts w:asciiTheme="minorHAnsi" w:hAnsiTheme="minorHAnsi"/>
        </w:rPr>
      </w:pPr>
      <w:r w:rsidRPr="00BB7BF6">
        <w:rPr>
          <w:rFonts w:asciiTheme="minorHAnsi" w:hAnsiTheme="minorHAnsi"/>
          <w:b/>
          <w:bCs/>
        </w:rPr>
        <w:t>Draama</w:t>
      </w:r>
      <w:r w:rsidRPr="00BB7BF6">
        <w:rPr>
          <w:rFonts w:asciiTheme="minorHAnsi" w:hAnsiTheme="minorHAnsi"/>
        </w:rPr>
        <w:t>: Harold Pinter „Majahoidja”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C52A68"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7) </w:t>
      </w:r>
      <w:r w:rsidR="008F1A9B" w:rsidRPr="00BB7BF6">
        <w:rPr>
          <w:rFonts w:asciiTheme="minorHAnsi" w:hAnsiTheme="minorHAnsi"/>
          <w:b/>
          <w:bCs/>
        </w:rPr>
        <w:t>Arutlusteemasid (valikuliselt)</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Kirjanduse mitmekesistumine ja uuenemine.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Ideoloogiad, moraal ja esteetika ümberhinnangutekeerises.</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 Uuem kirjandus ja klassikaline ilumõiste.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ja ühiskonna valupunktid.</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Nüüdiskirjandus ja ajalugu.</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 Kirjanduse rahvuslik, euroopalik ja individuaalne alge. Kirjanduse rahvuslikkus ja rahvusülesus.</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Kirjanduse uued väljendusvahendid. Kirjandus kui ühiskondlik või keeleline provokatsioon.</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ja postmodernism.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ja elektrooniline meedia.</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ja meelelahutus.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kui otsing ja mäng.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Reaalsuse ja fantastika põimumine, astumine tundmatusse maailma.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Inimese ja maailma suhte kajastusi. Kirjandus kui piiride avardamine.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teise kogemuse vahendajana. </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Euroopa kirjandus eetiliste ja humanistlike väärtuste ja hoiakute kujundajana.</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 Eesti ja maailmakirjanduse vahelisi paralleele ja võrdlusi.</w:t>
      </w:r>
    </w:p>
    <w:p w:rsidR="008F1A9B" w:rsidRPr="00BB7BF6" w:rsidRDefault="008F1A9B" w:rsidP="00C663DE">
      <w:pPr>
        <w:numPr>
          <w:ilvl w:val="0"/>
          <w:numId w:val="39"/>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 Eesti kirjandus maailmas. </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8)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absurdikirjandus, arvustus, etnofuturism, grotesk, hittkirjandus, intertekstuaalsus, iroonia,</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kultuskirjandus, küberkirjandus, memuaarid, paroodia, postmodernism, punkluule, vabavärss,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veebikirjandus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9) </w:t>
      </w:r>
      <w:r w:rsidR="008F1A9B" w:rsidRPr="00BB7BF6">
        <w:rPr>
          <w:rFonts w:asciiTheme="minorHAnsi" w:hAnsiTheme="minorHAnsi"/>
          <w:b/>
          <w:bCs/>
        </w:rPr>
        <w:t>Terviklikult käsitletavad teosed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Õpilane loeb läbi vähemalt kolm tänapäeva kirjanduse proosa- või draamateost eesti või</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maailmakirjandusest, lisaks ühe luuletuskogu ning ühe värskelt ilmunud uudisteose. </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.5.3.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nimetab tähtsamaid uuema eesti kirjanduse autoreid ja nende teoseid, tunneb nüüdiskirjanduse peamisi arengusuundi;</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analüüsib ning tõlgendab loetud kirjandusteoste sisu- ja vormivõtteid: nimetab teose teema, sõnastab probleemi ning peamõtte, iseloomustab tegevusaega ja -kohta, tegelaste suhteid, olustikku ja sündmustikku, kirjeldab sõnavaliku eripära ning stiili seoseid teksti sõnumiga;</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analüüsib ja tõlgendab loetud luuletuste sisu ja vormivõtteid: nimetab teema ning põhimotiivid, iseloomustab kujundi- ja keelekasutust, riimi, rütmi, salmilisust või vabavärsilisust, kirjeldab meeleolu ning sõnastab mõtte;</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arutleb loetud uudisteoste üle, kujundab oma arvamuse ja loob seoseid varem loetuga;</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seostab loetut tänapäeva eluolu ja -nähtustega, iseenda, ühiskonna ning üldinimlike probleemide ja väärtustega;</w:t>
      </w:r>
    </w:p>
    <w:p w:rsidR="008F1A9B" w:rsidRPr="00BB7BF6" w:rsidRDefault="008F1A9B" w:rsidP="00C663DE">
      <w:pPr>
        <w:numPr>
          <w:ilvl w:val="1"/>
          <w:numId w:val="36"/>
        </w:numPr>
        <w:autoSpaceDE w:val="0"/>
        <w:autoSpaceDN w:val="0"/>
        <w:adjustRightInd w:val="0"/>
        <w:spacing w:after="60"/>
        <w:ind w:left="426"/>
        <w:jc w:val="both"/>
        <w:rPr>
          <w:rFonts w:asciiTheme="minorHAnsi" w:hAnsiTheme="minorHAnsi"/>
        </w:rPr>
      </w:pPr>
      <w:r w:rsidRPr="00BB7BF6">
        <w:rPr>
          <w:rFonts w:asciiTheme="minorHAnsi" w:hAnsiTheme="minorHAnsi"/>
        </w:rPr>
        <w:t>on läbi lugenud ja analüüsinud vähemalt kolm proosa- või draamateost eesti või maailmakirjandusest, ühe luuletuskogu ning ühe värskelt ilmunud uudisteose, on käinud vähemalt korra teatris mõnd uuslavastust vaatamas ja / või kohtunud kirjanikuga.</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.5.4. </w:t>
      </w:r>
      <w:r w:rsidR="008F1A9B" w:rsidRPr="00BB7BF6">
        <w:rPr>
          <w:rFonts w:asciiTheme="minorHAnsi" w:hAnsiTheme="minorHAnsi"/>
          <w:b/>
          <w:bCs/>
        </w:rPr>
        <w:t>Lõiming läbivate teemadega saavutatakse erinevatest teostest vesteldes ja neist vastavaid teemasid leides.</w:t>
      </w:r>
    </w:p>
    <w:p w:rsidR="008F1A9B" w:rsidRPr="00BB7BF6" w:rsidRDefault="008F1A9B" w:rsidP="00C663DE">
      <w:pPr>
        <w:spacing w:after="60"/>
        <w:jc w:val="both"/>
        <w:rPr>
          <w:rFonts w:asciiTheme="minorHAnsi" w:hAnsiTheme="minorHAnsi"/>
          <w:b/>
          <w:bCs/>
        </w:rPr>
      </w:pPr>
    </w:p>
    <w:p w:rsidR="008F1A9B" w:rsidRPr="00BB7BF6" w:rsidRDefault="009D5FA1" w:rsidP="00C663DE">
      <w:pPr>
        <w:spacing w:after="60"/>
        <w:jc w:val="both"/>
        <w:rPr>
          <w:rStyle w:val="FontStyle29"/>
          <w:rFonts w:asciiTheme="minorHAnsi" w:hAnsiTheme="minorHAnsi"/>
          <w:b w:val="0"/>
          <w:bCs w:val="0"/>
          <w:i/>
          <w:iCs/>
          <w:color w:val="auto"/>
          <w:sz w:val="24"/>
          <w:szCs w:val="24"/>
        </w:rPr>
      </w:pPr>
      <w:r w:rsidRPr="00BB7BF6">
        <w:rPr>
          <w:rFonts w:asciiTheme="minorHAnsi" w:hAnsiTheme="minorHAnsi"/>
          <w:b/>
          <w:bCs/>
        </w:rPr>
        <w:t>3</w:t>
      </w:r>
      <w:r w:rsidR="006F4F00" w:rsidRPr="00BB7BF6">
        <w:rPr>
          <w:rFonts w:asciiTheme="minorHAnsi" w:hAnsiTheme="minorHAnsi"/>
          <w:b/>
          <w:bCs/>
        </w:rPr>
        <w:t xml:space="preserve">.6. </w:t>
      </w:r>
      <w:r w:rsidR="007F738E">
        <w:rPr>
          <w:rFonts w:asciiTheme="minorHAnsi" w:hAnsiTheme="minorHAnsi"/>
          <w:b/>
          <w:bCs/>
        </w:rPr>
        <w:t xml:space="preserve">Valikaine </w:t>
      </w:r>
      <w:r w:rsidR="008F1A9B" w:rsidRPr="00BB7BF6">
        <w:rPr>
          <w:rFonts w:asciiTheme="minorHAnsi" w:hAnsiTheme="minorHAnsi"/>
          <w:b/>
          <w:bCs/>
        </w:rPr>
        <w:t xml:space="preserve">MÜÜT JA KIRJANDUS </w:t>
      </w:r>
    </w:p>
    <w:p w:rsidR="008F1A9B" w:rsidRPr="00BB7BF6" w:rsidRDefault="009D5FA1" w:rsidP="00C663DE">
      <w:pPr>
        <w:autoSpaceDE w:val="0"/>
        <w:autoSpaceDN w:val="0"/>
        <w:adjustRightInd w:val="0"/>
        <w:spacing w:after="60"/>
        <w:jc w:val="both"/>
        <w:rPr>
          <w:rStyle w:val="FontStyle29"/>
          <w:rFonts w:asciiTheme="minorHAnsi" w:hAnsiTheme="minorHAnsi"/>
        </w:rPr>
      </w:pPr>
      <w:r w:rsidRPr="00BB7BF6">
        <w:rPr>
          <w:rFonts w:asciiTheme="minorHAnsi" w:hAnsiTheme="minorHAnsi"/>
          <w:b/>
          <w:bCs/>
        </w:rPr>
        <w:t>3</w:t>
      </w:r>
      <w:r w:rsidR="006F4F00" w:rsidRPr="00BB7BF6">
        <w:rPr>
          <w:rFonts w:asciiTheme="minorHAnsi" w:hAnsiTheme="minorHAnsi"/>
          <w:b/>
          <w:bCs/>
        </w:rPr>
        <w:t xml:space="preserve">.6.1. </w:t>
      </w:r>
      <w:r w:rsidR="008F1A9B" w:rsidRPr="00BB7BF6">
        <w:rPr>
          <w:rStyle w:val="FontStyle29"/>
          <w:rFonts w:asciiTheme="minorHAnsi" w:hAnsiTheme="minorHAnsi"/>
        </w:rPr>
        <w:t>Õppeaine kirjeldus</w:t>
      </w:r>
    </w:p>
    <w:p w:rsidR="008F1A9B" w:rsidRPr="00BB7BF6" w:rsidRDefault="008F1A9B" w:rsidP="00C663DE">
      <w:pPr>
        <w:autoSpaceDE w:val="0"/>
        <w:autoSpaceDN w:val="0"/>
        <w:adjustRightInd w:val="0"/>
        <w:spacing w:after="60"/>
        <w:jc w:val="both"/>
        <w:rPr>
          <w:rStyle w:val="FontStyle29"/>
          <w:rFonts w:asciiTheme="minorHAnsi" w:hAnsiTheme="minorHAnsi"/>
          <w:b w:val="0"/>
          <w:bCs w:val="0"/>
          <w:sz w:val="24"/>
          <w:szCs w:val="24"/>
        </w:rPr>
      </w:pPr>
      <w:r w:rsidRPr="00BB7BF6">
        <w:rPr>
          <w:rFonts w:asciiTheme="minorHAnsi" w:hAnsiTheme="minorHAnsi"/>
          <w:color w:val="000000"/>
          <w:shd w:val="clear" w:color="auto" w:fill="FFFFFF"/>
        </w:rPr>
        <w:lastRenderedPageBreak/>
        <w:t>Kursuse eesmärk on tutvustada kirjanduse kõige vanemat kihistust – müüte – ning näidata vana pärimuse seost ilukirjanduse ja kultuuriga. Müüdi ja kirjanduse suhetele keskendumine võimaldab avastada nende seoseid, leida ajatuid arhetüüpe nende ajalikes avaldustes, mõista intertekstuaalseid suhteid ning maailmakirjanduse ja folkloori ühtsust. Müüdi kaks poolt – loolisus ja tunnetuslikkus – annavad hea võimaluse vanade lugude kaudu uurida väärtuste jäävust ja muutumist ajas ning mõtestada maailma oma elukogemusest lähtuvalt.</w:t>
      </w:r>
      <w:r w:rsidRPr="00BB7BF6">
        <w:rPr>
          <w:rStyle w:val="apple-converted-space"/>
          <w:rFonts w:asciiTheme="minorHAnsi" w:hAnsiTheme="minorHAnsi"/>
          <w:shd w:val="clear" w:color="auto" w:fill="FFFFFF"/>
        </w:rPr>
        <w:t> </w:t>
      </w:r>
      <w:r w:rsidRPr="00BB7BF6">
        <w:rPr>
          <w:rFonts w:asciiTheme="minorHAnsi" w:hAnsiTheme="minorHAnsi"/>
          <w:color w:val="000000"/>
        </w:rPr>
        <w:br/>
      </w:r>
      <w:r w:rsidRPr="00BB7BF6">
        <w:rPr>
          <w:rFonts w:asciiTheme="minorHAnsi" w:hAnsiTheme="minorHAnsi"/>
          <w:color w:val="000000"/>
          <w:shd w:val="clear" w:color="auto" w:fill="FFFFFF"/>
        </w:rPr>
        <w:t xml:space="preserve">Kirjandustunnis uuritakse müütidest pärit väljendite tekkelugu, võrreldakse vanade eestlaste ja teiste vanade rahvaste maailmapilti, leitakse müütide ning uskumuste kajastusi ilukirjandusteostest, uuritakse võrdlevalt arhetüüpsete tegelaste või kujundite väljendust eri maade müüdiloomes ja ilukirjanduses, analüüsitakse mõnd tänapäeva müüdi tekkelugu jne. </w:t>
      </w:r>
      <w:r w:rsidRPr="00BB7BF6">
        <w:rPr>
          <w:rFonts w:asciiTheme="minorHAnsi" w:hAnsiTheme="minorHAnsi"/>
          <w:color w:val="000000"/>
        </w:rPr>
        <w:br/>
      </w:r>
      <w:r w:rsidRPr="00BB7BF6">
        <w:rPr>
          <w:rFonts w:asciiTheme="minorHAnsi" w:hAnsiTheme="minorHAnsi"/>
          <w:color w:val="000000"/>
          <w:shd w:val="clear" w:color="auto" w:fill="FFFFFF"/>
        </w:rPr>
        <w:t>Kursusele on lisatud terviklikult käsitletavate teoste nimekiri, et võimaldada lähilugemiseks leida kursuse sisuga enim seotud teoseid. Samas on nimekiri avatud, st õpetaja võib oma lugemiskogemusest või uudiskirjandusest lähtuvalt soovitada õpilastel lugeda teisigi eesti või maailmakirjanduse autorite teoseid, mis seostuvad sisuliselt kursuse teemaga.</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.6.2. </w:t>
      </w:r>
      <w:r w:rsidR="008F1A9B" w:rsidRPr="00BB7BF6">
        <w:rPr>
          <w:rFonts w:asciiTheme="minorHAnsi" w:hAnsiTheme="minorHAnsi"/>
          <w:b/>
          <w:bCs/>
        </w:rPr>
        <w:t>Õppesisu</w:t>
      </w: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Müüt, muistend, muinasjutt</w:t>
      </w:r>
    </w:p>
    <w:p w:rsidR="008F1A9B" w:rsidRPr="00BB7BF6" w:rsidRDefault="008F1A9B" w:rsidP="00C663DE">
      <w:pPr>
        <w:numPr>
          <w:ilvl w:val="0"/>
          <w:numId w:val="46"/>
        </w:numPr>
        <w:autoSpaceDE w:val="0"/>
        <w:autoSpaceDN w:val="0"/>
        <w:adjustRightInd w:val="0"/>
        <w:spacing w:after="60"/>
        <w:ind w:left="672"/>
        <w:jc w:val="both"/>
        <w:rPr>
          <w:rFonts w:asciiTheme="minorHAnsi" w:hAnsiTheme="minorHAnsi"/>
        </w:rPr>
      </w:pPr>
      <w:r w:rsidRPr="00BB7BF6">
        <w:rPr>
          <w:rFonts w:asciiTheme="minorHAnsi" w:hAnsiTheme="minorHAnsi"/>
          <w:u w:val="single"/>
        </w:rPr>
        <w:t>Müüdi olemus</w:t>
      </w:r>
      <w:r w:rsidRPr="00BB7BF6">
        <w:rPr>
          <w:rFonts w:asciiTheme="minorHAnsi" w:hAnsiTheme="minorHAnsi"/>
        </w:rPr>
        <w:t xml:space="preserve">. Maailma loomise müüdid ja muistendid; eri rahvaste loomismüüte; Friedrich Robert Faehlmanni müütilised muistendid. </w:t>
      </w:r>
    </w:p>
    <w:p w:rsidR="008F1A9B" w:rsidRPr="00BB7BF6" w:rsidRDefault="008F1A9B" w:rsidP="00C663DE">
      <w:pPr>
        <w:numPr>
          <w:ilvl w:val="0"/>
          <w:numId w:val="46"/>
        </w:numPr>
        <w:autoSpaceDE w:val="0"/>
        <w:autoSpaceDN w:val="0"/>
        <w:adjustRightInd w:val="0"/>
        <w:spacing w:after="60"/>
        <w:ind w:left="672"/>
        <w:jc w:val="both"/>
        <w:rPr>
          <w:rFonts w:asciiTheme="minorHAnsi" w:hAnsiTheme="minorHAnsi"/>
        </w:rPr>
      </w:pPr>
      <w:r w:rsidRPr="00BB7BF6">
        <w:rPr>
          <w:rFonts w:asciiTheme="minorHAnsi" w:hAnsiTheme="minorHAnsi"/>
        </w:rPr>
        <w:t xml:space="preserve">Eestlaste mütoloogiline maailmapilt: vaimud, haldjad, maa-alused, nõiad, targad, triksterid, vanapagan jt üleloomulikud olendid. </w:t>
      </w:r>
      <w:r w:rsidRPr="00BB7BF6">
        <w:rPr>
          <w:rFonts w:asciiTheme="minorHAnsi" w:hAnsiTheme="minorHAnsi"/>
          <w:u w:val="single"/>
        </w:rPr>
        <w:t>Alusteoseid</w:t>
      </w:r>
      <w:r w:rsidRPr="00BB7BF6">
        <w:rPr>
          <w:rFonts w:asciiTheme="minorHAnsi" w:hAnsiTheme="minorHAnsi"/>
        </w:rPr>
        <w:t>: Matthias Johann Eisen „Eesti mütoloogia”, Karl Kello „Draakoni märgi all”, Hasso Krull „Loomise mõnu ja kiri”, Lennart Meri „Hõbevalge” jt Felix Oinas „Tuul heidab magama”, August Kitzberg „Libahunt”, Aino Kallas „Hundimõrsja”, Andrus Kivir</w:t>
      </w:r>
      <w:r w:rsidR="00F97F1D" w:rsidRPr="00BB7BF6">
        <w:rPr>
          <w:rFonts w:asciiTheme="minorHAnsi" w:hAnsiTheme="minorHAnsi"/>
        </w:rPr>
        <w:t>ähk „Mees, kes teadis ussisõnu”, Helga Nõu „Hundi silmas“ vms.</w:t>
      </w:r>
    </w:p>
    <w:p w:rsidR="008F1A9B" w:rsidRPr="00BB7BF6" w:rsidRDefault="008F1A9B" w:rsidP="00C663DE">
      <w:pPr>
        <w:numPr>
          <w:ilvl w:val="0"/>
          <w:numId w:val="46"/>
        </w:numPr>
        <w:autoSpaceDE w:val="0"/>
        <w:autoSpaceDN w:val="0"/>
        <w:adjustRightInd w:val="0"/>
        <w:spacing w:after="60"/>
        <w:ind w:left="672"/>
        <w:jc w:val="both"/>
        <w:rPr>
          <w:rFonts w:asciiTheme="minorHAnsi" w:hAnsiTheme="minorHAnsi"/>
        </w:rPr>
      </w:pPr>
      <w:r w:rsidRPr="00BB7BF6">
        <w:rPr>
          <w:rFonts w:asciiTheme="minorHAnsi" w:hAnsiTheme="minorHAnsi"/>
          <w:u w:val="single"/>
        </w:rPr>
        <w:t>Muinasjutt kui kirjanduse ja müüdi vahelüli</w:t>
      </w:r>
      <w:r w:rsidRPr="00BB7BF6">
        <w:rPr>
          <w:rFonts w:asciiTheme="minorHAnsi" w:hAnsiTheme="minorHAnsi"/>
        </w:rPr>
        <w:t xml:space="preserve">, kunstmuinasjutt: Anna Sakse „Lillemuinasjutud”, Oscar Wilde „Õnnelik prints”. Muinasjutu dekonstrueerimine: Paul-Eerik Rummo „Tuhkatriinumäng”, Jaan Kaplinski „Kaks päikest”. </w:t>
      </w:r>
    </w:p>
    <w:p w:rsidR="008F1A9B" w:rsidRPr="00BB7BF6" w:rsidRDefault="008F1A9B" w:rsidP="00C663DE">
      <w:pPr>
        <w:numPr>
          <w:ilvl w:val="0"/>
          <w:numId w:val="46"/>
        </w:numPr>
        <w:autoSpaceDE w:val="0"/>
        <w:autoSpaceDN w:val="0"/>
        <w:adjustRightInd w:val="0"/>
        <w:spacing w:after="60"/>
        <w:ind w:left="672"/>
        <w:jc w:val="both"/>
        <w:rPr>
          <w:rFonts w:asciiTheme="minorHAnsi" w:hAnsiTheme="minorHAnsi"/>
        </w:rPr>
      </w:pPr>
      <w:r w:rsidRPr="00BB7BF6">
        <w:rPr>
          <w:rFonts w:asciiTheme="minorHAnsi" w:hAnsiTheme="minorHAnsi"/>
          <w:u w:val="single"/>
        </w:rPr>
        <w:t>Võrdlev mütoloogia</w:t>
      </w:r>
      <w:r w:rsidRPr="00BB7BF6">
        <w:rPr>
          <w:rFonts w:asciiTheme="minorHAnsi" w:hAnsiTheme="minorHAnsi"/>
        </w:rPr>
        <w:t>: rändmotiivid.</w:t>
      </w:r>
    </w:p>
    <w:p w:rsidR="008F1A9B" w:rsidRPr="00BB7BF6" w:rsidRDefault="008F1A9B" w:rsidP="00C663DE">
      <w:pPr>
        <w:numPr>
          <w:ilvl w:val="0"/>
          <w:numId w:val="46"/>
        </w:numPr>
        <w:autoSpaceDE w:val="0"/>
        <w:autoSpaceDN w:val="0"/>
        <w:adjustRightInd w:val="0"/>
        <w:spacing w:after="60"/>
        <w:ind w:left="672"/>
        <w:jc w:val="both"/>
        <w:rPr>
          <w:rFonts w:asciiTheme="minorHAnsi" w:hAnsiTheme="minorHAnsi"/>
        </w:rPr>
      </w:pPr>
      <w:r w:rsidRPr="00BB7BF6">
        <w:rPr>
          <w:rFonts w:asciiTheme="minorHAnsi" w:hAnsiTheme="minorHAnsi"/>
          <w:u w:val="single"/>
        </w:rPr>
        <w:t>Kunstnikumüüt</w:t>
      </w:r>
      <w:r w:rsidRPr="00BB7BF6">
        <w:rPr>
          <w:rFonts w:asciiTheme="minorHAnsi" w:hAnsiTheme="minorHAnsi"/>
        </w:rPr>
        <w:t>: kirjanik kui Looja.</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Pärimus kirjanduses</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Eepiline minevik</w:t>
      </w:r>
      <w:r w:rsidRPr="00BB7BF6">
        <w:rPr>
          <w:rFonts w:asciiTheme="minorHAnsi" w:hAnsiTheme="minorHAnsi"/>
        </w:rPr>
        <w:t xml:space="preserve">. Sumeri „Gilgameš”. Vana-Kreeka müüdid ja nende töötlused: Sophokles „Kuningas Oidipus”, Albert Camus „Sisyphose müüt”.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Piibli müüdid ja nende töötlused</w:t>
      </w:r>
      <w:r w:rsidRPr="00BB7BF6">
        <w:rPr>
          <w:rFonts w:asciiTheme="minorHAnsi" w:hAnsiTheme="minorHAnsi"/>
        </w:rPr>
        <w:t xml:space="preserve">: keskaegne draama „Aadama mäng”, Dante Alighieri „Jumalik komöödia”, Ain Kalmus „Juudas”, Marie Under „Tuudaimimarjad”.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Eepos</w:t>
      </w:r>
      <w:r w:rsidRPr="00BB7BF6">
        <w:rPr>
          <w:rFonts w:asciiTheme="minorHAnsi" w:hAnsiTheme="minorHAnsi"/>
        </w:rPr>
        <w:t xml:space="preserve">: Homeros „Ilias”, „Odüsseia”.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Keskaegsed kangelaseeposed</w:t>
      </w:r>
      <w:r w:rsidRPr="00BB7BF6">
        <w:rPr>
          <w:rFonts w:asciiTheme="minorHAnsi" w:hAnsiTheme="minorHAnsi"/>
        </w:rPr>
        <w:t xml:space="preserve">: „Vanem Edda”, „Rolandi laul”, „Laul minu Cidist”, „Nibelungide laul”, „Beowulf”.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Rahvuseeposed</w:t>
      </w:r>
      <w:r w:rsidRPr="00BB7BF6">
        <w:rPr>
          <w:rFonts w:asciiTheme="minorHAnsi" w:hAnsiTheme="minorHAnsi"/>
        </w:rPr>
        <w:t xml:space="preserve">: Elias Lönnrot „Kalevala”, Friedrich Reinhold Kreutzwald „Kalevipoeg”. „Kalevipoja” motiivid luules ja proosas.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Argimütoloogia ja rahvapärimus</w:t>
      </w:r>
      <w:r w:rsidRPr="00BB7BF6">
        <w:rPr>
          <w:rFonts w:asciiTheme="minorHAnsi" w:hAnsiTheme="minorHAnsi"/>
        </w:rPr>
        <w:t xml:space="preserve">. </w:t>
      </w:r>
    </w:p>
    <w:p w:rsidR="008F1A9B" w:rsidRPr="00BB7BF6" w:rsidRDefault="008F1A9B" w:rsidP="00C663DE">
      <w:pPr>
        <w:numPr>
          <w:ilvl w:val="0"/>
          <w:numId w:val="47"/>
        </w:numPr>
        <w:autoSpaceDE w:val="0"/>
        <w:autoSpaceDN w:val="0"/>
        <w:adjustRightInd w:val="0"/>
        <w:spacing w:after="60"/>
        <w:ind w:left="672"/>
        <w:jc w:val="both"/>
        <w:rPr>
          <w:rFonts w:asciiTheme="minorHAnsi" w:hAnsiTheme="minorHAnsi"/>
        </w:rPr>
      </w:pPr>
      <w:r w:rsidRPr="00BB7BF6">
        <w:rPr>
          <w:rFonts w:asciiTheme="minorHAnsi" w:hAnsiTheme="minorHAnsi"/>
          <w:u w:val="single"/>
        </w:rPr>
        <w:t>Müüt kirjanduses ja tänapäeva kultuuris</w:t>
      </w:r>
      <w:r w:rsidRPr="00BB7BF6">
        <w:rPr>
          <w:rFonts w:asciiTheme="minorHAnsi" w:hAnsiTheme="minorHAnsi"/>
        </w:rPr>
        <w:t xml:space="preserve"> (ideoloogias, massikultuuris; positiivsed ja negatiivsed eeskujud). Friedebert Tuglas „Maailma lõpus”, Mati Unt „Argimütoloogia”.</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Pärimuse mõtestamine</w:t>
      </w:r>
    </w:p>
    <w:p w:rsidR="008F1A9B" w:rsidRPr="00BB7BF6" w:rsidRDefault="008F1A9B" w:rsidP="00C663DE">
      <w:pPr>
        <w:numPr>
          <w:ilvl w:val="0"/>
          <w:numId w:val="48"/>
        </w:numPr>
        <w:autoSpaceDE w:val="0"/>
        <w:autoSpaceDN w:val="0"/>
        <w:adjustRightInd w:val="0"/>
        <w:spacing w:after="60"/>
        <w:ind w:left="672"/>
        <w:jc w:val="both"/>
        <w:rPr>
          <w:rFonts w:asciiTheme="minorHAnsi" w:hAnsiTheme="minorHAnsi"/>
        </w:rPr>
      </w:pPr>
      <w:r w:rsidRPr="00BB7BF6">
        <w:rPr>
          <w:rFonts w:asciiTheme="minorHAnsi" w:hAnsiTheme="minorHAnsi"/>
          <w:u w:val="single"/>
        </w:rPr>
        <w:t>Arhetüüp ja arhitekst</w:t>
      </w:r>
      <w:r w:rsidRPr="00BB7BF6">
        <w:rPr>
          <w:rFonts w:asciiTheme="minorHAnsi" w:hAnsiTheme="minorHAnsi"/>
        </w:rPr>
        <w:t xml:space="preserve">. Arhetüüpsed teemad ja motiivid: leping kuradiga, ohverdamine, lahkumine kodunt, ohtuderikas vaimse kasvamise teekond ja kojujõudmine, saatus ja õnn </w:t>
      </w:r>
      <w:r w:rsidRPr="00BB7BF6">
        <w:rPr>
          <w:rFonts w:asciiTheme="minorHAnsi" w:hAnsiTheme="minorHAnsi"/>
        </w:rPr>
        <w:lastRenderedPageBreak/>
        <w:t xml:space="preserve">jt. Vastandite võitlus: ilus ja inetu, hea ja kuri, põrgu ja paradiis, armastus ja kättemaks, sünd ja surm, õitseng ja hääbumine, kangelaslikkus ja kuritöö jm. </w:t>
      </w:r>
    </w:p>
    <w:p w:rsidR="008F1A9B" w:rsidRPr="00BB7BF6" w:rsidRDefault="008F1A9B" w:rsidP="00C663DE">
      <w:pPr>
        <w:numPr>
          <w:ilvl w:val="0"/>
          <w:numId w:val="48"/>
        </w:numPr>
        <w:autoSpaceDE w:val="0"/>
        <w:autoSpaceDN w:val="0"/>
        <w:adjustRightInd w:val="0"/>
        <w:spacing w:after="60"/>
        <w:ind w:left="672"/>
        <w:jc w:val="both"/>
        <w:rPr>
          <w:rFonts w:asciiTheme="minorHAnsi" w:hAnsiTheme="minorHAnsi"/>
        </w:rPr>
      </w:pPr>
      <w:r w:rsidRPr="00BB7BF6">
        <w:rPr>
          <w:rFonts w:asciiTheme="minorHAnsi" w:hAnsiTheme="minorHAnsi"/>
          <w:u w:val="single"/>
        </w:rPr>
        <w:t>Arhetüüpsed müüdimotiivid</w:t>
      </w:r>
      <w:r w:rsidRPr="00BB7BF6">
        <w:rPr>
          <w:rFonts w:asciiTheme="minorHAnsi" w:hAnsiTheme="minorHAnsi"/>
        </w:rPr>
        <w:t xml:space="preserve">: kangelase eriline sünd, päritolu, vägiteod, ohud teel, surm, elu pärast surma. Arhetüüpseid tegelasi: Odysseus, Achilleus, Narkissos, Pygmalion, Sisyphos, Oidipus, Kain, Taavet, Koljat, Magdalena, Juudas, Ahasveerus, Hamlet, Faust, Robinson Crusoe, Gulliver, don Quijote, don Juan, Casanova, Dracula jt; kurat, libahunt, kratt, hiiud, näkk, ingel, vaeslaps, Kalevipoeg, Vanapagan jt. </w:t>
      </w:r>
    </w:p>
    <w:p w:rsidR="008F1A9B" w:rsidRPr="00BB7BF6" w:rsidRDefault="008F1A9B" w:rsidP="00C663DE">
      <w:pPr>
        <w:numPr>
          <w:ilvl w:val="0"/>
          <w:numId w:val="48"/>
        </w:numPr>
        <w:autoSpaceDE w:val="0"/>
        <w:autoSpaceDN w:val="0"/>
        <w:adjustRightInd w:val="0"/>
        <w:spacing w:after="60"/>
        <w:ind w:left="672"/>
        <w:jc w:val="both"/>
        <w:rPr>
          <w:rFonts w:asciiTheme="minorHAnsi" w:hAnsiTheme="minorHAnsi"/>
        </w:rPr>
      </w:pPr>
      <w:r w:rsidRPr="00BB7BF6">
        <w:rPr>
          <w:rFonts w:asciiTheme="minorHAnsi" w:hAnsiTheme="minorHAnsi"/>
          <w:u w:val="single"/>
        </w:rPr>
        <w:t>Arhetüüpsed sümbolid ja kujundid</w:t>
      </w:r>
      <w:r w:rsidRPr="00BB7BF6">
        <w:rPr>
          <w:rFonts w:asciiTheme="minorHAnsi" w:hAnsiTheme="minorHAnsi"/>
        </w:rPr>
        <w:t xml:space="preserve">: ring, rist, labürint, kolmjalg, kaheksakand, ilmapuu, välk, taevatäht, päikesevanker, jumalikud kaksikud jt; valge laev, sinilind, (sõnajala)õis, lahtised allikad, õnnemaa, paradiis, põrgu jm. </w:t>
      </w:r>
    </w:p>
    <w:p w:rsidR="008F1A9B" w:rsidRPr="00BB7BF6" w:rsidRDefault="008F1A9B" w:rsidP="00C663DE">
      <w:pPr>
        <w:numPr>
          <w:ilvl w:val="0"/>
          <w:numId w:val="48"/>
        </w:numPr>
        <w:autoSpaceDE w:val="0"/>
        <w:autoSpaceDN w:val="0"/>
        <w:adjustRightInd w:val="0"/>
        <w:spacing w:after="60"/>
        <w:ind w:left="672"/>
        <w:jc w:val="both"/>
        <w:rPr>
          <w:rFonts w:asciiTheme="minorHAnsi" w:hAnsiTheme="minorHAnsi"/>
        </w:rPr>
      </w:pPr>
      <w:r w:rsidRPr="00BB7BF6">
        <w:rPr>
          <w:rFonts w:asciiTheme="minorHAnsi" w:hAnsiTheme="minorHAnsi"/>
          <w:u w:val="single"/>
        </w:rPr>
        <w:t>Intertekstuaalne lähenemisviis</w:t>
      </w:r>
      <w:r w:rsidRPr="00BB7BF6">
        <w:rPr>
          <w:rFonts w:asciiTheme="minorHAnsi" w:hAnsiTheme="minorHAnsi"/>
        </w:rPr>
        <w:t>: teose avamine teiste tekstide vormilisel või sisulisel taustal.</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i/>
          <w:iCs/>
        </w:rPr>
      </w:pPr>
      <w:r w:rsidRPr="00BB7BF6">
        <w:rPr>
          <w:rFonts w:asciiTheme="minorHAnsi" w:hAnsiTheme="minorHAnsi"/>
        </w:rPr>
        <w:t xml:space="preserve">argimütoloogia, arhetüüp (arhetüüpne teema, motiiv, kujund, tegelane, süžee), arhitekst, eepos, intertekstuaalsus, kangelaseepos, </w:t>
      </w:r>
      <w:r w:rsidRPr="00BB7BF6">
        <w:rPr>
          <w:rFonts w:asciiTheme="minorHAnsi" w:hAnsiTheme="minorHAnsi"/>
          <w:bCs/>
        </w:rPr>
        <w:t xml:space="preserve">kunstmuinasjutt, muistend, mütoloogia, müüt, </w:t>
      </w:r>
      <w:r w:rsidRPr="00BB7BF6">
        <w:rPr>
          <w:rFonts w:asciiTheme="minorHAnsi" w:hAnsiTheme="minorHAnsi"/>
        </w:rPr>
        <w:t>pärimus, rahvuseepos</w:t>
      </w:r>
      <w:r w:rsidRPr="00BB7BF6">
        <w:rPr>
          <w:rFonts w:asciiTheme="minorHAnsi" w:hAnsiTheme="minorHAnsi"/>
          <w:i/>
          <w:iCs/>
        </w:rPr>
        <w:t xml:space="preserve"> </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6F4F00" w:rsidP="00C663DE">
      <w:pPr>
        <w:autoSpaceDE w:val="0"/>
        <w:autoSpaceDN w:val="0"/>
        <w:adjustRightInd w:val="0"/>
        <w:spacing w:after="60"/>
        <w:jc w:val="both"/>
        <w:rPr>
          <w:rFonts w:asciiTheme="minorHAnsi" w:hAnsiTheme="minorHAnsi"/>
          <w:b/>
          <w:bCs/>
        </w:rPr>
      </w:pPr>
      <w:r w:rsidRPr="00BB7BF6">
        <w:rPr>
          <w:rFonts w:asciiTheme="minorHAnsi" w:hAnsiTheme="minorHAnsi"/>
          <w:bCs/>
        </w:rPr>
        <w:t xml:space="preserve">5) </w:t>
      </w:r>
      <w:r w:rsidR="008F1A9B" w:rsidRPr="00BB7BF6">
        <w:rPr>
          <w:rFonts w:asciiTheme="minorHAnsi" w:hAnsiTheme="minorHAnsi"/>
          <w:b/>
          <w:bCs/>
        </w:rPr>
        <w:t>Terviklikult käsitletavad teosed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Õpilane loeb läbi kokkuleppel õpetajaga vähemalt neli teost järgnevast kirjandusteoste loendist.</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Margaret Atwood „Penelopeia”, Mihhail Bulgakov „Meister ja Margarita”, Maurice Druon „Zeusi mälestused”, Johann Wolfgang Goethe „Faust” (I osa), Herman Hesse „Stepihunt”, Haruki Murakami „Kafka mererannas”, Viktor Pelevin „Õuduse kiiver”, Terry Pratchett „Eric”, Sophokles „Kuningas Oidipus”, Anton H. Tammsaare „Põrgupõhja uus Vanapagan”, Friedebert Tuglas „Maailma lõpus”, Oscar Wilde „Dorian Gray port</w:t>
      </w:r>
      <w:r w:rsidR="001249A5" w:rsidRPr="00BB7BF6">
        <w:rPr>
          <w:rFonts w:asciiTheme="minorHAnsi" w:hAnsiTheme="minorHAnsi"/>
        </w:rPr>
        <w:t>ree”, Jeanette Winterson „Taak“, Helga Nõu „Hundi silmas“.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.6.3.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kirjeldab mütoloogilisi elemente eestlaste maailmapildis;</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teab eesti rahvuseepose sünnilugu ja sisu ning kultuuri- ja rahvusloolist tähtsust;</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selgitab müüdi kui arhetüüpse žanri ja tänapäeva müütide olemust ning mõtestab pärimust õpitust ja iseenda kogemusest lähtuvalt;</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nimetab arhetüüpseid müüdimotiive ja leiab neid käsitletavatest ilukirjandusteostest;</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tunneb loetud müütide ja arhetüüpsete tegelastega seotud narratiive ja motiive ning leiab neid käsitletavatest ilukirjandusteostest;</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analüüsib kirjandusteoste teemat, süžeed ja tegelasi nii müüdimotiividest kui ka eetilistest ja esteetilistest väärtustest lähtuvalt;</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tunneb ära ja analüüsib folkloorse pärandi kasutamist autoriloomingus ning selgitab kirjandus(teos)e tähenduse muutumist ajas;</w:t>
      </w:r>
    </w:p>
    <w:p w:rsidR="008F1A9B" w:rsidRPr="00BB7BF6" w:rsidRDefault="008F1A9B" w:rsidP="00C663DE">
      <w:pPr>
        <w:numPr>
          <w:ilvl w:val="2"/>
          <w:numId w:val="49"/>
        </w:numPr>
        <w:autoSpaceDE w:val="0"/>
        <w:autoSpaceDN w:val="0"/>
        <w:adjustRightInd w:val="0"/>
        <w:spacing w:after="60"/>
        <w:ind w:left="426"/>
        <w:jc w:val="both"/>
        <w:rPr>
          <w:rFonts w:asciiTheme="minorHAnsi" w:hAnsiTheme="minorHAnsi"/>
        </w:rPr>
      </w:pPr>
      <w:r w:rsidRPr="00BB7BF6">
        <w:rPr>
          <w:rFonts w:asciiTheme="minorHAnsi" w:hAnsiTheme="minorHAnsi"/>
        </w:rPr>
        <w:t>on terviklikult läbi lugenud ja analüüsinud vähemalt neli proosa- või draamateost.</w:t>
      </w:r>
    </w:p>
    <w:p w:rsidR="008F1A9B" w:rsidRPr="00BB7BF6" w:rsidRDefault="008F1A9B" w:rsidP="00C663DE">
      <w:pPr>
        <w:autoSpaceDE w:val="0"/>
        <w:autoSpaceDN w:val="0"/>
        <w:adjustRightInd w:val="0"/>
        <w:spacing w:after="60"/>
        <w:jc w:val="both"/>
        <w:rPr>
          <w:rFonts w:asciiTheme="minorHAnsi" w:hAnsiTheme="minorHAnsi"/>
          <w:b/>
          <w:bCs/>
          <w:u w:val="single"/>
        </w:rPr>
      </w:pPr>
    </w:p>
    <w:p w:rsidR="008F1A9B" w:rsidRPr="00BB7BF6" w:rsidRDefault="009D5FA1" w:rsidP="00C663DE">
      <w:pPr>
        <w:spacing w:after="60"/>
        <w:jc w:val="both"/>
        <w:rPr>
          <w:rFonts w:asciiTheme="minorHAnsi" w:hAnsiTheme="minorHAnsi"/>
          <w:bCs/>
        </w:rPr>
      </w:pPr>
      <w:r w:rsidRPr="00BB7BF6">
        <w:rPr>
          <w:rFonts w:asciiTheme="minorHAnsi" w:hAnsiTheme="minorHAnsi"/>
          <w:b/>
          <w:bCs/>
        </w:rPr>
        <w:t>3</w:t>
      </w:r>
      <w:r w:rsidR="006F4F00" w:rsidRPr="00BB7BF6">
        <w:rPr>
          <w:rFonts w:asciiTheme="minorHAnsi" w:hAnsiTheme="minorHAnsi"/>
          <w:b/>
          <w:bCs/>
        </w:rPr>
        <w:t xml:space="preserve">.6.4. </w:t>
      </w:r>
      <w:r w:rsidR="008F1A9B" w:rsidRPr="00BB7BF6">
        <w:rPr>
          <w:rFonts w:asciiTheme="minorHAnsi" w:hAnsiTheme="minorHAnsi"/>
          <w:b/>
          <w:bCs/>
        </w:rPr>
        <w:t xml:space="preserve">Lõiming läbivate teemadega </w:t>
      </w:r>
      <w:r w:rsidR="008F1A9B" w:rsidRPr="00BB7BF6">
        <w:rPr>
          <w:rFonts w:asciiTheme="minorHAnsi" w:hAnsiTheme="minorHAnsi"/>
          <w:bCs/>
        </w:rPr>
        <w:t>saavutatakse erinevaid teoseid analüüsides ja neist vastavaid teemasid käsitledes.</w:t>
      </w:r>
    </w:p>
    <w:p w:rsidR="008F1A9B" w:rsidRDefault="008F1A9B" w:rsidP="00C663DE">
      <w:pPr>
        <w:spacing w:after="60"/>
        <w:jc w:val="both"/>
        <w:rPr>
          <w:rFonts w:asciiTheme="minorHAnsi" w:hAnsiTheme="minorHAnsi"/>
          <w:b/>
          <w:bCs/>
        </w:rPr>
      </w:pPr>
    </w:p>
    <w:p w:rsidR="007F738E" w:rsidRPr="00BB7BF6" w:rsidRDefault="007F738E" w:rsidP="00C663DE">
      <w:pPr>
        <w:spacing w:after="60"/>
        <w:jc w:val="both"/>
        <w:rPr>
          <w:rFonts w:asciiTheme="minorHAnsi" w:hAnsiTheme="minorHAnsi"/>
          <w:b/>
          <w:bCs/>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lastRenderedPageBreak/>
        <w:t>3</w:t>
      </w:r>
      <w:r w:rsidR="006F4F00" w:rsidRPr="00BB7BF6">
        <w:rPr>
          <w:rFonts w:asciiTheme="minorHAnsi" w:hAnsiTheme="minorHAnsi"/>
          <w:b/>
          <w:bCs/>
        </w:rPr>
        <w:t xml:space="preserve">.7. </w:t>
      </w:r>
      <w:r w:rsidR="007F738E">
        <w:rPr>
          <w:rFonts w:asciiTheme="minorHAnsi" w:hAnsiTheme="minorHAnsi"/>
          <w:b/>
          <w:bCs/>
        </w:rPr>
        <w:t xml:space="preserve">Valikkursus </w:t>
      </w:r>
      <w:r w:rsidR="008F1A9B" w:rsidRPr="00BB7BF6">
        <w:rPr>
          <w:rFonts w:asciiTheme="minorHAnsi" w:hAnsiTheme="minorHAnsi"/>
          <w:b/>
          <w:bCs/>
        </w:rPr>
        <w:t>KIRJANDUS JA ÜHISKOND</w:t>
      </w:r>
    </w:p>
    <w:p w:rsidR="006F4F00" w:rsidRPr="00BB7BF6" w:rsidRDefault="009D5FA1" w:rsidP="00C663DE">
      <w:pPr>
        <w:autoSpaceDE w:val="0"/>
        <w:autoSpaceDN w:val="0"/>
        <w:adjustRightInd w:val="0"/>
        <w:spacing w:after="60"/>
        <w:jc w:val="both"/>
        <w:rPr>
          <w:rStyle w:val="FontStyle29"/>
          <w:rFonts w:asciiTheme="minorHAnsi" w:hAnsiTheme="minorHAnsi"/>
        </w:rPr>
      </w:pPr>
      <w:r w:rsidRPr="00BB7BF6">
        <w:rPr>
          <w:rFonts w:asciiTheme="minorHAnsi" w:hAnsiTheme="minorHAnsi"/>
          <w:b/>
          <w:bCs/>
        </w:rPr>
        <w:t>3</w:t>
      </w:r>
      <w:r w:rsidR="006F4F00" w:rsidRPr="00BB7BF6">
        <w:rPr>
          <w:rFonts w:asciiTheme="minorHAnsi" w:hAnsiTheme="minorHAnsi"/>
          <w:b/>
          <w:bCs/>
        </w:rPr>
        <w:t xml:space="preserve">.7.1. </w:t>
      </w:r>
      <w:r w:rsidR="006F4F00" w:rsidRPr="00BB7BF6">
        <w:rPr>
          <w:rStyle w:val="FontStyle29"/>
          <w:rFonts w:asciiTheme="minorHAnsi" w:hAnsiTheme="minorHAnsi"/>
        </w:rPr>
        <w:t>Õppeaine kirjeldus</w:t>
      </w:r>
    </w:p>
    <w:p w:rsidR="008F1A9B" w:rsidRPr="00BB7BF6" w:rsidRDefault="008F1A9B" w:rsidP="00C663DE">
      <w:pPr>
        <w:spacing w:after="60"/>
        <w:ind w:right="7"/>
        <w:jc w:val="both"/>
        <w:rPr>
          <w:rFonts w:asciiTheme="minorHAnsi" w:hAnsiTheme="minorHAnsi"/>
        </w:rPr>
      </w:pPr>
      <w:r w:rsidRPr="00BB7BF6">
        <w:rPr>
          <w:rFonts w:asciiTheme="minorHAnsi" w:hAnsiTheme="minorHAnsi"/>
        </w:rPr>
        <w:t>Kursuse ees</w:t>
      </w:r>
      <w:r w:rsidRPr="00BB7BF6">
        <w:rPr>
          <w:rFonts w:asciiTheme="minorHAnsi" w:hAnsiTheme="minorHAnsi"/>
          <w:spacing w:val="-2"/>
        </w:rPr>
        <w:t>m</w:t>
      </w:r>
      <w:r w:rsidRPr="00BB7BF6">
        <w:rPr>
          <w:rFonts w:asciiTheme="minorHAnsi" w:hAnsiTheme="minorHAnsi"/>
        </w:rPr>
        <w:t>ärk on asetada kirjandusteosed konkreetse</w:t>
      </w:r>
      <w:r w:rsidRPr="00BB7BF6">
        <w:rPr>
          <w:rFonts w:asciiTheme="minorHAnsi" w:hAnsiTheme="minorHAnsi"/>
          <w:spacing w:val="-2"/>
        </w:rPr>
        <w:t>m</w:t>
      </w:r>
      <w:r w:rsidRPr="00BB7BF6">
        <w:rPr>
          <w:rFonts w:asciiTheme="minorHAnsi" w:hAnsiTheme="minorHAnsi"/>
        </w:rPr>
        <w:t>asse ühiskondlikku, sealhulgas poliitilisse</w:t>
      </w:r>
      <w:r w:rsidRPr="00BB7BF6">
        <w:rPr>
          <w:rFonts w:asciiTheme="minorHAnsi" w:hAnsiTheme="minorHAnsi"/>
          <w:spacing w:val="5"/>
        </w:rPr>
        <w:t xml:space="preserve"> </w:t>
      </w:r>
      <w:r w:rsidRPr="00BB7BF6">
        <w:rPr>
          <w:rFonts w:asciiTheme="minorHAnsi" w:hAnsiTheme="minorHAnsi"/>
        </w:rPr>
        <w:t>ja</w:t>
      </w:r>
      <w:r w:rsidRPr="00BB7BF6">
        <w:rPr>
          <w:rFonts w:asciiTheme="minorHAnsi" w:hAnsiTheme="minorHAnsi"/>
          <w:spacing w:val="12"/>
        </w:rPr>
        <w:t xml:space="preserve"> </w:t>
      </w:r>
      <w:r w:rsidRPr="00BB7BF6">
        <w:rPr>
          <w:rFonts w:asciiTheme="minorHAnsi" w:hAnsiTheme="minorHAnsi"/>
          <w:spacing w:val="-2"/>
        </w:rPr>
        <w:t>m</w:t>
      </w:r>
      <w:r w:rsidRPr="00BB7BF6">
        <w:rPr>
          <w:rFonts w:asciiTheme="minorHAnsi" w:hAnsiTheme="minorHAnsi"/>
        </w:rPr>
        <w:t>õttevoolulisse konteksti:</w:t>
      </w:r>
      <w:r w:rsidRPr="00BB7BF6">
        <w:rPr>
          <w:rFonts w:asciiTheme="minorHAnsi" w:hAnsiTheme="minorHAnsi"/>
          <w:spacing w:val="5"/>
        </w:rPr>
        <w:t xml:space="preserve"> </w:t>
      </w:r>
      <w:r w:rsidRPr="00BB7BF6">
        <w:rPr>
          <w:rFonts w:asciiTheme="minorHAnsi" w:hAnsiTheme="minorHAnsi"/>
        </w:rPr>
        <w:t>kesk</w:t>
      </w:r>
      <w:r w:rsidRPr="00BB7BF6">
        <w:rPr>
          <w:rFonts w:asciiTheme="minorHAnsi" w:hAnsiTheme="minorHAnsi"/>
          <w:spacing w:val="-2"/>
        </w:rPr>
        <w:t>m</w:t>
      </w:r>
      <w:r w:rsidRPr="00BB7BF6">
        <w:rPr>
          <w:rFonts w:asciiTheme="minorHAnsi" w:hAnsiTheme="minorHAnsi"/>
        </w:rPr>
        <w:t>es</w:t>
      </w:r>
      <w:r w:rsidRPr="00BB7BF6">
        <w:rPr>
          <w:rFonts w:asciiTheme="minorHAnsi" w:hAnsiTheme="minorHAnsi"/>
          <w:spacing w:val="7"/>
        </w:rPr>
        <w:t xml:space="preserve"> </w:t>
      </w:r>
      <w:r w:rsidRPr="00BB7BF6">
        <w:rPr>
          <w:rFonts w:asciiTheme="minorHAnsi" w:hAnsiTheme="minorHAnsi"/>
        </w:rPr>
        <w:t>on</w:t>
      </w:r>
      <w:r w:rsidRPr="00BB7BF6">
        <w:rPr>
          <w:rFonts w:asciiTheme="minorHAnsi" w:hAnsiTheme="minorHAnsi"/>
          <w:spacing w:val="14"/>
        </w:rPr>
        <w:t xml:space="preserve"> </w:t>
      </w:r>
      <w:r w:rsidRPr="00BB7BF6">
        <w:rPr>
          <w:rFonts w:asciiTheme="minorHAnsi" w:hAnsiTheme="minorHAnsi"/>
        </w:rPr>
        <w:t>kõik</w:t>
      </w:r>
      <w:r w:rsidRPr="00BB7BF6">
        <w:rPr>
          <w:rFonts w:asciiTheme="minorHAnsi" w:hAnsiTheme="minorHAnsi"/>
          <w:spacing w:val="10"/>
        </w:rPr>
        <w:t xml:space="preserve"> </w:t>
      </w:r>
      <w:r w:rsidRPr="00BB7BF6">
        <w:rPr>
          <w:rFonts w:asciiTheme="minorHAnsi" w:hAnsiTheme="minorHAnsi"/>
        </w:rPr>
        <w:t>see,</w:t>
      </w:r>
      <w:r w:rsidRPr="00BB7BF6">
        <w:rPr>
          <w:rFonts w:asciiTheme="minorHAnsi" w:hAnsiTheme="minorHAnsi"/>
          <w:spacing w:val="10"/>
        </w:rPr>
        <w:t xml:space="preserve"> </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s</w:t>
      </w:r>
      <w:r w:rsidRPr="00BB7BF6">
        <w:rPr>
          <w:rFonts w:asciiTheme="minorHAnsi" w:hAnsiTheme="minorHAnsi"/>
          <w:spacing w:val="11"/>
        </w:rPr>
        <w:t xml:space="preserve"> </w:t>
      </w:r>
      <w:r w:rsidRPr="00BB7BF6">
        <w:rPr>
          <w:rFonts w:asciiTheme="minorHAnsi" w:hAnsiTheme="minorHAnsi"/>
        </w:rPr>
        <w:t>kirjandust</w:t>
      </w:r>
      <w:r w:rsidRPr="00BB7BF6">
        <w:rPr>
          <w:rFonts w:asciiTheme="minorHAnsi" w:hAnsiTheme="minorHAnsi"/>
          <w:spacing w:val="4"/>
        </w:rPr>
        <w:t xml:space="preserve"> </w:t>
      </w:r>
      <w:r w:rsidRPr="00BB7BF6">
        <w:rPr>
          <w:rFonts w:asciiTheme="minorHAnsi" w:hAnsiTheme="minorHAnsi"/>
        </w:rPr>
        <w:t>ü</w:t>
      </w:r>
      <w:r w:rsidRPr="00BB7BF6">
        <w:rPr>
          <w:rFonts w:asciiTheme="minorHAnsi" w:hAnsiTheme="minorHAnsi"/>
          <w:spacing w:val="-2"/>
        </w:rPr>
        <w:t>m</w:t>
      </w:r>
      <w:r w:rsidRPr="00BB7BF6">
        <w:rPr>
          <w:rFonts w:asciiTheme="minorHAnsi" w:hAnsiTheme="minorHAnsi"/>
        </w:rPr>
        <w:t>britseb</w:t>
      </w:r>
      <w:r w:rsidRPr="00BB7BF6">
        <w:rPr>
          <w:rFonts w:asciiTheme="minorHAnsi" w:hAnsiTheme="minorHAnsi"/>
          <w:spacing w:val="4"/>
        </w:rPr>
        <w:t xml:space="preserve"> </w:t>
      </w:r>
      <w:r w:rsidRPr="00BB7BF6">
        <w:rPr>
          <w:rFonts w:asciiTheme="minorHAnsi" w:hAnsiTheme="minorHAnsi"/>
        </w:rPr>
        <w:t>ja inspireerib.</w:t>
      </w:r>
      <w:r w:rsidRPr="00BB7BF6">
        <w:rPr>
          <w:rFonts w:asciiTheme="minorHAnsi" w:hAnsiTheme="minorHAnsi"/>
          <w:spacing w:val="5"/>
        </w:rPr>
        <w:t xml:space="preserve"> </w:t>
      </w:r>
      <w:r w:rsidRPr="00BB7BF6">
        <w:rPr>
          <w:rFonts w:asciiTheme="minorHAnsi" w:hAnsiTheme="minorHAnsi"/>
        </w:rPr>
        <w:t>Kirjandusteost</w:t>
      </w:r>
      <w:r w:rsidRPr="00BB7BF6">
        <w:rPr>
          <w:rFonts w:asciiTheme="minorHAnsi" w:hAnsiTheme="minorHAnsi"/>
          <w:spacing w:val="2"/>
        </w:rPr>
        <w:t xml:space="preserve"> </w:t>
      </w:r>
      <w:r w:rsidRPr="00BB7BF6">
        <w:rPr>
          <w:rFonts w:asciiTheme="minorHAnsi" w:hAnsiTheme="minorHAnsi"/>
        </w:rPr>
        <w:t>vaadeldakse</w:t>
      </w:r>
      <w:r w:rsidRPr="00BB7BF6">
        <w:rPr>
          <w:rFonts w:asciiTheme="minorHAnsi" w:hAnsiTheme="minorHAnsi"/>
          <w:spacing w:val="4"/>
        </w:rPr>
        <w:t xml:space="preserve"> </w:t>
      </w:r>
      <w:r w:rsidRPr="00BB7BF6">
        <w:rPr>
          <w:rFonts w:asciiTheme="minorHAnsi" w:hAnsiTheme="minorHAnsi"/>
        </w:rPr>
        <w:t>ühiskonnaolude taustal,</w:t>
      </w:r>
      <w:r w:rsidRPr="00BB7BF6">
        <w:rPr>
          <w:rFonts w:asciiTheme="minorHAnsi" w:hAnsiTheme="minorHAnsi"/>
          <w:spacing w:val="8"/>
        </w:rPr>
        <w:t xml:space="preserve"> </w:t>
      </w:r>
      <w:r w:rsidRPr="00BB7BF6">
        <w:rPr>
          <w:rFonts w:asciiTheme="minorHAnsi" w:hAnsiTheme="minorHAnsi"/>
        </w:rPr>
        <w:t>kus</w:t>
      </w:r>
      <w:r w:rsidRPr="00BB7BF6">
        <w:rPr>
          <w:rFonts w:asciiTheme="minorHAnsi" w:hAnsiTheme="minorHAnsi"/>
          <w:spacing w:val="15"/>
        </w:rPr>
        <w:t xml:space="preserve"> </w:t>
      </w:r>
      <w:r w:rsidRPr="00BB7BF6">
        <w:rPr>
          <w:rFonts w:asciiTheme="minorHAnsi" w:hAnsiTheme="minorHAnsi"/>
        </w:rPr>
        <w:t>tähtsat</w:t>
      </w:r>
      <w:r w:rsidRPr="00BB7BF6">
        <w:rPr>
          <w:rFonts w:asciiTheme="minorHAnsi" w:hAnsiTheme="minorHAnsi"/>
          <w:spacing w:val="9"/>
        </w:rPr>
        <w:t xml:space="preserve"> </w:t>
      </w:r>
      <w:r w:rsidRPr="00BB7BF6">
        <w:rPr>
          <w:rFonts w:asciiTheme="minorHAnsi" w:hAnsiTheme="minorHAnsi"/>
        </w:rPr>
        <w:t>rolli</w:t>
      </w:r>
      <w:r w:rsidRPr="00BB7BF6">
        <w:rPr>
          <w:rFonts w:asciiTheme="minorHAnsi" w:hAnsiTheme="minorHAnsi"/>
          <w:spacing w:val="11"/>
        </w:rPr>
        <w:t xml:space="preserve"> </w:t>
      </w:r>
      <w:r w:rsidRPr="00BB7BF6">
        <w:rPr>
          <w:rFonts w:asciiTheme="minorHAnsi" w:hAnsiTheme="minorHAnsi"/>
          <w:spacing w:val="-2"/>
        </w:rPr>
        <w:t>m</w:t>
      </w:r>
      <w:r w:rsidRPr="00BB7BF6">
        <w:rPr>
          <w:rFonts w:asciiTheme="minorHAnsi" w:hAnsiTheme="minorHAnsi"/>
        </w:rPr>
        <w:t>ängivad</w:t>
      </w:r>
      <w:r w:rsidRPr="00BB7BF6">
        <w:rPr>
          <w:rFonts w:asciiTheme="minorHAnsi" w:hAnsiTheme="minorHAnsi"/>
          <w:spacing w:val="6"/>
        </w:rPr>
        <w:t xml:space="preserve"> </w:t>
      </w:r>
      <w:r w:rsidRPr="00BB7BF6">
        <w:rPr>
          <w:rFonts w:asciiTheme="minorHAnsi" w:hAnsiTheme="minorHAnsi"/>
        </w:rPr>
        <w:t>ajastu olulise</w:t>
      </w:r>
      <w:r w:rsidRPr="00BB7BF6">
        <w:rPr>
          <w:rFonts w:asciiTheme="minorHAnsi" w:hAnsiTheme="minorHAnsi"/>
          <w:spacing w:val="-2"/>
        </w:rPr>
        <w:t>m</w:t>
      </w:r>
      <w:r w:rsidRPr="00BB7BF6">
        <w:rPr>
          <w:rFonts w:asciiTheme="minorHAnsi" w:hAnsiTheme="minorHAnsi"/>
        </w:rPr>
        <w:t>ad</w:t>
      </w:r>
      <w:r w:rsidRPr="00BB7BF6">
        <w:rPr>
          <w:rFonts w:asciiTheme="minorHAnsi" w:hAnsiTheme="minorHAnsi"/>
          <w:spacing w:val="5"/>
        </w:rPr>
        <w:t xml:space="preserve"> </w:t>
      </w:r>
      <w:r w:rsidRPr="00BB7BF6">
        <w:rPr>
          <w:rFonts w:asciiTheme="minorHAnsi" w:hAnsiTheme="minorHAnsi"/>
        </w:rPr>
        <w:t>ideed</w:t>
      </w:r>
      <w:r w:rsidRPr="00BB7BF6">
        <w:rPr>
          <w:rFonts w:asciiTheme="minorHAnsi" w:hAnsiTheme="minorHAnsi"/>
          <w:spacing w:val="10"/>
        </w:rPr>
        <w:t xml:space="preserve"> </w:t>
      </w:r>
      <w:r w:rsidRPr="00BB7BF6">
        <w:rPr>
          <w:rFonts w:asciiTheme="minorHAnsi" w:hAnsiTheme="minorHAnsi"/>
        </w:rPr>
        <w:t>ja</w:t>
      </w:r>
      <w:r w:rsidRPr="00BB7BF6">
        <w:rPr>
          <w:rFonts w:asciiTheme="minorHAnsi" w:hAnsiTheme="minorHAnsi"/>
          <w:spacing w:val="14"/>
        </w:rPr>
        <w:t xml:space="preserve"> </w:t>
      </w:r>
      <w:r w:rsidRPr="00BB7BF6">
        <w:rPr>
          <w:rFonts w:asciiTheme="minorHAnsi" w:hAnsiTheme="minorHAnsi"/>
        </w:rPr>
        <w:t>suundu</w:t>
      </w:r>
      <w:r w:rsidRPr="00BB7BF6">
        <w:rPr>
          <w:rFonts w:asciiTheme="minorHAnsi" w:hAnsiTheme="minorHAnsi"/>
          <w:spacing w:val="-2"/>
        </w:rPr>
        <w:t>m</w:t>
      </w:r>
      <w:r w:rsidRPr="00BB7BF6">
        <w:rPr>
          <w:rFonts w:asciiTheme="minorHAnsi" w:hAnsiTheme="minorHAnsi"/>
        </w:rPr>
        <w:t>used,</w:t>
      </w:r>
      <w:r w:rsidRPr="00BB7BF6">
        <w:rPr>
          <w:rFonts w:asciiTheme="minorHAnsi" w:hAnsiTheme="minorHAnsi"/>
          <w:spacing w:val="7"/>
        </w:rPr>
        <w:t xml:space="preserve"> </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s</w:t>
      </w:r>
      <w:r w:rsidRPr="00BB7BF6">
        <w:rPr>
          <w:rFonts w:asciiTheme="minorHAnsi" w:hAnsiTheme="minorHAnsi"/>
          <w:spacing w:val="13"/>
        </w:rPr>
        <w:t xml:space="preserve"> </w:t>
      </w:r>
      <w:r w:rsidRPr="00BB7BF6">
        <w:rPr>
          <w:rFonts w:asciiTheme="minorHAnsi" w:hAnsiTheme="minorHAnsi"/>
        </w:rPr>
        <w:t>tingivad</w:t>
      </w:r>
      <w:r w:rsidRPr="00BB7BF6">
        <w:rPr>
          <w:rFonts w:asciiTheme="minorHAnsi" w:hAnsiTheme="minorHAnsi"/>
          <w:spacing w:val="7"/>
        </w:rPr>
        <w:t xml:space="preserve"> </w:t>
      </w:r>
      <w:r w:rsidRPr="00BB7BF6">
        <w:rPr>
          <w:rFonts w:asciiTheme="minorHAnsi" w:hAnsiTheme="minorHAnsi"/>
        </w:rPr>
        <w:t>kirjandusteoste te</w:t>
      </w:r>
      <w:r w:rsidRPr="00BB7BF6">
        <w:rPr>
          <w:rFonts w:asciiTheme="minorHAnsi" w:hAnsiTheme="minorHAnsi"/>
          <w:spacing w:val="-2"/>
        </w:rPr>
        <w:t>m</w:t>
      </w:r>
      <w:r w:rsidRPr="00BB7BF6">
        <w:rPr>
          <w:rFonts w:asciiTheme="minorHAnsi" w:hAnsiTheme="minorHAnsi"/>
        </w:rPr>
        <w:t>aatika</w:t>
      </w:r>
      <w:r w:rsidRPr="00BB7BF6">
        <w:rPr>
          <w:rFonts w:asciiTheme="minorHAnsi" w:hAnsiTheme="minorHAnsi"/>
          <w:spacing w:val="5"/>
        </w:rPr>
        <w:t xml:space="preserve"> </w:t>
      </w:r>
      <w:r w:rsidRPr="00BB7BF6">
        <w:rPr>
          <w:rFonts w:asciiTheme="minorHAnsi" w:hAnsiTheme="minorHAnsi"/>
        </w:rPr>
        <w:t>ning</w:t>
      </w:r>
      <w:r w:rsidRPr="00BB7BF6">
        <w:rPr>
          <w:rFonts w:asciiTheme="minorHAnsi" w:hAnsiTheme="minorHAnsi"/>
          <w:spacing w:val="10"/>
        </w:rPr>
        <w:t xml:space="preserve"> </w:t>
      </w:r>
      <w:r w:rsidRPr="00BB7BF6">
        <w:rPr>
          <w:rFonts w:asciiTheme="minorHAnsi" w:hAnsiTheme="minorHAnsi"/>
        </w:rPr>
        <w:t>vor</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w:t>
      </w:r>
      <w:r w:rsidRPr="00BB7BF6">
        <w:rPr>
          <w:rFonts w:asciiTheme="minorHAnsi" w:hAnsiTheme="minorHAnsi"/>
          <w:spacing w:val="9"/>
        </w:rPr>
        <w:t xml:space="preserve"> </w:t>
      </w:r>
      <w:r w:rsidRPr="00BB7BF6">
        <w:rPr>
          <w:rFonts w:asciiTheme="minorHAnsi" w:hAnsiTheme="minorHAnsi"/>
        </w:rPr>
        <w:t>Kursus või</w:t>
      </w:r>
      <w:r w:rsidRPr="00BB7BF6">
        <w:rPr>
          <w:rFonts w:asciiTheme="minorHAnsi" w:hAnsiTheme="minorHAnsi"/>
          <w:spacing w:val="-2"/>
        </w:rPr>
        <w:t>m</w:t>
      </w:r>
      <w:r w:rsidRPr="00BB7BF6">
        <w:rPr>
          <w:rFonts w:asciiTheme="minorHAnsi" w:hAnsiTheme="minorHAnsi"/>
        </w:rPr>
        <w:t>aldab</w:t>
      </w:r>
      <w:r w:rsidRPr="00BB7BF6">
        <w:rPr>
          <w:rFonts w:asciiTheme="minorHAnsi" w:hAnsiTheme="minorHAnsi"/>
          <w:spacing w:val="6"/>
        </w:rPr>
        <w:t xml:space="preserve"> </w:t>
      </w:r>
      <w:r w:rsidRPr="00BB7BF6">
        <w:rPr>
          <w:rFonts w:asciiTheme="minorHAnsi" w:hAnsiTheme="minorHAnsi"/>
        </w:rPr>
        <w:t>arutleda</w:t>
      </w:r>
      <w:r w:rsidRPr="00BB7BF6">
        <w:rPr>
          <w:rFonts w:asciiTheme="minorHAnsi" w:hAnsiTheme="minorHAnsi"/>
          <w:spacing w:val="9"/>
        </w:rPr>
        <w:t xml:space="preserve"> </w:t>
      </w:r>
      <w:r w:rsidRPr="00BB7BF6">
        <w:rPr>
          <w:rFonts w:asciiTheme="minorHAnsi" w:hAnsiTheme="minorHAnsi"/>
        </w:rPr>
        <w:t>kirjanduskaanoni ja</w:t>
      </w:r>
      <w:r w:rsidRPr="00BB7BF6">
        <w:rPr>
          <w:rFonts w:asciiTheme="minorHAnsi" w:hAnsiTheme="minorHAnsi"/>
          <w:spacing w:val="15"/>
        </w:rPr>
        <w:t xml:space="preserve"> </w:t>
      </w:r>
      <w:r w:rsidRPr="00BB7BF6">
        <w:rPr>
          <w:rFonts w:asciiTheme="minorHAnsi" w:hAnsiTheme="minorHAnsi"/>
        </w:rPr>
        <w:t>bests</w:t>
      </w:r>
      <w:r w:rsidRPr="00BB7BF6">
        <w:rPr>
          <w:rFonts w:asciiTheme="minorHAnsi" w:hAnsiTheme="minorHAnsi"/>
          <w:spacing w:val="-1"/>
        </w:rPr>
        <w:t>e</w:t>
      </w:r>
      <w:r w:rsidRPr="00BB7BF6">
        <w:rPr>
          <w:rFonts w:asciiTheme="minorHAnsi" w:hAnsiTheme="minorHAnsi"/>
        </w:rPr>
        <w:t>llerite</w:t>
      </w:r>
      <w:r w:rsidRPr="00BB7BF6">
        <w:rPr>
          <w:rFonts w:asciiTheme="minorHAnsi" w:hAnsiTheme="minorHAnsi"/>
          <w:spacing w:val="5"/>
        </w:rPr>
        <w:t xml:space="preserve"> </w:t>
      </w:r>
      <w:r w:rsidRPr="00BB7BF6">
        <w:rPr>
          <w:rFonts w:asciiTheme="minorHAnsi" w:hAnsiTheme="minorHAnsi"/>
        </w:rPr>
        <w:t>proble</w:t>
      </w:r>
      <w:r w:rsidRPr="00BB7BF6">
        <w:rPr>
          <w:rFonts w:asciiTheme="minorHAnsi" w:hAnsiTheme="minorHAnsi"/>
          <w:spacing w:val="-2"/>
        </w:rPr>
        <w:t>m</w:t>
      </w:r>
      <w:r w:rsidRPr="00BB7BF6">
        <w:rPr>
          <w:rFonts w:asciiTheme="minorHAnsi" w:hAnsiTheme="minorHAnsi"/>
        </w:rPr>
        <w:t>aatika</w:t>
      </w:r>
      <w:r w:rsidRPr="00BB7BF6">
        <w:rPr>
          <w:rFonts w:asciiTheme="minorHAnsi" w:hAnsiTheme="minorHAnsi"/>
          <w:spacing w:val="3"/>
        </w:rPr>
        <w:t xml:space="preserve"> </w:t>
      </w:r>
      <w:r w:rsidRPr="00BB7BF6">
        <w:rPr>
          <w:rFonts w:asciiTheme="minorHAnsi" w:hAnsiTheme="minorHAnsi"/>
        </w:rPr>
        <w:t>üle</w:t>
      </w:r>
      <w:r w:rsidRPr="00BB7BF6">
        <w:rPr>
          <w:rFonts w:asciiTheme="minorHAnsi" w:hAnsiTheme="minorHAnsi"/>
          <w:spacing w:val="13"/>
        </w:rPr>
        <w:t xml:space="preserve"> </w:t>
      </w:r>
      <w:r w:rsidRPr="00BB7BF6">
        <w:rPr>
          <w:rFonts w:asciiTheme="minorHAnsi" w:hAnsiTheme="minorHAnsi"/>
        </w:rPr>
        <w:t>ning</w:t>
      </w:r>
      <w:r w:rsidRPr="00BB7BF6">
        <w:rPr>
          <w:rFonts w:asciiTheme="minorHAnsi" w:hAnsiTheme="minorHAnsi"/>
          <w:spacing w:val="11"/>
        </w:rPr>
        <w:t xml:space="preserve"> </w:t>
      </w:r>
      <w:r w:rsidRPr="00BB7BF6">
        <w:rPr>
          <w:rFonts w:asciiTheme="minorHAnsi" w:hAnsiTheme="minorHAnsi"/>
        </w:rPr>
        <w:t>käsitleda</w:t>
      </w:r>
      <w:r w:rsidRPr="00BB7BF6">
        <w:rPr>
          <w:rFonts w:asciiTheme="minorHAnsi" w:hAnsiTheme="minorHAnsi"/>
          <w:spacing w:val="8"/>
        </w:rPr>
        <w:t xml:space="preserve"> </w:t>
      </w:r>
      <w:r w:rsidRPr="00BB7BF6">
        <w:rPr>
          <w:rFonts w:asciiTheme="minorHAnsi" w:hAnsiTheme="minorHAnsi"/>
        </w:rPr>
        <w:t>suurele lugejaskonnale</w:t>
      </w:r>
      <w:r w:rsidRPr="00BB7BF6">
        <w:rPr>
          <w:rFonts w:asciiTheme="minorHAnsi" w:hAnsiTheme="minorHAnsi"/>
          <w:spacing w:val="-14"/>
        </w:rPr>
        <w:t xml:space="preserve"> </w:t>
      </w:r>
      <w:r w:rsidRPr="00BB7BF6">
        <w:rPr>
          <w:rFonts w:asciiTheme="minorHAnsi" w:hAnsiTheme="minorHAnsi"/>
        </w:rPr>
        <w:t>ahvatlevaid</w:t>
      </w:r>
      <w:r w:rsidRPr="00BB7BF6">
        <w:rPr>
          <w:rFonts w:asciiTheme="minorHAnsi" w:hAnsiTheme="minorHAnsi"/>
          <w:spacing w:val="-11"/>
        </w:rPr>
        <w:t xml:space="preserve"> </w:t>
      </w:r>
      <w:r w:rsidRPr="00BB7BF6">
        <w:rPr>
          <w:rFonts w:asciiTheme="minorHAnsi" w:hAnsiTheme="minorHAnsi"/>
        </w:rPr>
        <w:t>teoseid</w:t>
      </w:r>
      <w:r w:rsidRPr="00BB7BF6">
        <w:rPr>
          <w:rFonts w:asciiTheme="minorHAnsi" w:hAnsiTheme="minorHAnsi"/>
          <w:spacing w:val="-7"/>
        </w:rPr>
        <w:t xml:space="preserve"> </w:t>
      </w:r>
      <w:r w:rsidRPr="00BB7BF6">
        <w:rPr>
          <w:rFonts w:asciiTheme="minorHAnsi" w:hAnsiTheme="minorHAnsi"/>
        </w:rPr>
        <w:t>(</w:t>
      </w:r>
      <w:r w:rsidRPr="00BB7BF6">
        <w:rPr>
          <w:rFonts w:asciiTheme="minorHAnsi" w:hAnsiTheme="minorHAnsi"/>
          <w:spacing w:val="-2"/>
        </w:rPr>
        <w:t>m</w:t>
      </w:r>
      <w:r w:rsidRPr="00BB7BF6">
        <w:rPr>
          <w:rFonts w:asciiTheme="minorHAnsi" w:hAnsiTheme="minorHAnsi"/>
        </w:rPr>
        <w:t>enu-</w:t>
      </w:r>
      <w:r w:rsidRPr="00BB7BF6">
        <w:rPr>
          <w:rFonts w:asciiTheme="minorHAnsi" w:hAnsiTheme="minorHAnsi"/>
          <w:spacing w:val="-7"/>
        </w:rPr>
        <w:t xml:space="preserve"> </w:t>
      </w:r>
      <w:r w:rsidRPr="00BB7BF6">
        <w:rPr>
          <w:rFonts w:asciiTheme="minorHAnsi" w:hAnsiTheme="minorHAnsi"/>
        </w:rPr>
        <w:t>ja</w:t>
      </w:r>
      <w:r w:rsidRPr="00BB7BF6">
        <w:rPr>
          <w:rFonts w:asciiTheme="minorHAnsi" w:hAnsiTheme="minorHAnsi"/>
          <w:spacing w:val="-2"/>
        </w:rPr>
        <w:t xml:space="preserve"> </w:t>
      </w:r>
      <w:r w:rsidRPr="00BB7BF6">
        <w:rPr>
          <w:rFonts w:asciiTheme="minorHAnsi" w:hAnsiTheme="minorHAnsi"/>
        </w:rPr>
        <w:t>hittkirjandust).</w:t>
      </w:r>
    </w:p>
    <w:p w:rsidR="008F1A9B" w:rsidRPr="00BB7BF6" w:rsidRDefault="008F1A9B" w:rsidP="00C663DE">
      <w:pPr>
        <w:spacing w:after="60"/>
        <w:ind w:right="7"/>
        <w:jc w:val="both"/>
        <w:rPr>
          <w:rFonts w:asciiTheme="minorHAnsi" w:hAnsiTheme="minorHAnsi"/>
        </w:rPr>
      </w:pPr>
      <w:r w:rsidRPr="00BB7BF6">
        <w:rPr>
          <w:rFonts w:asciiTheme="minorHAnsi" w:hAnsiTheme="minorHAnsi"/>
        </w:rPr>
        <w:t>Et</w:t>
      </w:r>
      <w:r w:rsidRPr="00BB7BF6">
        <w:rPr>
          <w:rFonts w:asciiTheme="minorHAnsi" w:hAnsiTheme="minorHAnsi"/>
          <w:spacing w:val="11"/>
        </w:rPr>
        <w:t xml:space="preserve"> </w:t>
      </w:r>
      <w:r w:rsidRPr="00BB7BF6">
        <w:rPr>
          <w:rFonts w:asciiTheme="minorHAnsi" w:hAnsiTheme="minorHAnsi"/>
        </w:rPr>
        <w:t>avardada</w:t>
      </w:r>
      <w:r w:rsidRPr="00BB7BF6">
        <w:rPr>
          <w:rFonts w:asciiTheme="minorHAnsi" w:hAnsiTheme="minorHAnsi"/>
          <w:spacing w:val="4"/>
        </w:rPr>
        <w:t xml:space="preserve"> </w:t>
      </w:r>
      <w:r w:rsidRPr="00BB7BF6">
        <w:rPr>
          <w:rFonts w:asciiTheme="minorHAnsi" w:hAnsiTheme="minorHAnsi"/>
        </w:rPr>
        <w:t>pilti</w:t>
      </w:r>
      <w:r w:rsidRPr="00BB7BF6">
        <w:rPr>
          <w:rFonts w:asciiTheme="minorHAnsi" w:hAnsiTheme="minorHAnsi"/>
          <w:spacing w:val="9"/>
        </w:rPr>
        <w:t xml:space="preserve"> </w:t>
      </w:r>
      <w:r w:rsidRPr="00BB7BF6">
        <w:rPr>
          <w:rFonts w:asciiTheme="minorHAnsi" w:hAnsiTheme="minorHAnsi"/>
        </w:rPr>
        <w:t>sõnakunsti</w:t>
      </w:r>
      <w:r w:rsidRPr="00BB7BF6">
        <w:rPr>
          <w:rFonts w:asciiTheme="minorHAnsi" w:hAnsiTheme="minorHAnsi"/>
          <w:spacing w:val="2"/>
        </w:rPr>
        <w:t xml:space="preserve"> </w:t>
      </w:r>
      <w:r w:rsidRPr="00BB7BF6">
        <w:rPr>
          <w:rFonts w:asciiTheme="minorHAnsi" w:hAnsiTheme="minorHAnsi"/>
        </w:rPr>
        <w:t>või</w:t>
      </w:r>
      <w:r w:rsidRPr="00BB7BF6">
        <w:rPr>
          <w:rFonts w:asciiTheme="minorHAnsi" w:hAnsiTheme="minorHAnsi"/>
          <w:spacing w:val="-2"/>
        </w:rPr>
        <w:t>m</w:t>
      </w:r>
      <w:r w:rsidRPr="00BB7BF6">
        <w:rPr>
          <w:rFonts w:asciiTheme="minorHAnsi" w:hAnsiTheme="minorHAnsi"/>
        </w:rPr>
        <w:t>alustest, tu</w:t>
      </w:r>
      <w:r w:rsidRPr="00BB7BF6">
        <w:rPr>
          <w:rFonts w:asciiTheme="minorHAnsi" w:hAnsiTheme="minorHAnsi"/>
          <w:spacing w:val="-1"/>
        </w:rPr>
        <w:t>t</w:t>
      </w:r>
      <w:r w:rsidRPr="00BB7BF6">
        <w:rPr>
          <w:rFonts w:asciiTheme="minorHAnsi" w:hAnsiTheme="minorHAnsi"/>
        </w:rPr>
        <w:t>vustab</w:t>
      </w:r>
      <w:r w:rsidRPr="00BB7BF6">
        <w:rPr>
          <w:rFonts w:asciiTheme="minorHAnsi" w:hAnsiTheme="minorHAnsi"/>
          <w:spacing w:val="3"/>
        </w:rPr>
        <w:t xml:space="preserve"> </w:t>
      </w:r>
      <w:r w:rsidRPr="00BB7BF6">
        <w:rPr>
          <w:rFonts w:asciiTheme="minorHAnsi" w:hAnsiTheme="minorHAnsi"/>
        </w:rPr>
        <w:t>kursus</w:t>
      </w:r>
      <w:r w:rsidRPr="00BB7BF6">
        <w:rPr>
          <w:rFonts w:asciiTheme="minorHAnsi" w:hAnsiTheme="minorHAnsi"/>
          <w:spacing w:val="12"/>
        </w:rPr>
        <w:t xml:space="preserve"> </w:t>
      </w:r>
      <w:r w:rsidRPr="00BB7BF6">
        <w:rPr>
          <w:rFonts w:asciiTheme="minorHAnsi" w:hAnsiTheme="minorHAnsi"/>
          <w:spacing w:val="-2"/>
        </w:rPr>
        <w:t>m</w:t>
      </w:r>
      <w:r w:rsidRPr="00BB7BF6">
        <w:rPr>
          <w:rFonts w:asciiTheme="minorHAnsi" w:hAnsiTheme="minorHAnsi"/>
        </w:rPr>
        <w:t>õningaid</w:t>
      </w:r>
      <w:r w:rsidRPr="00BB7BF6">
        <w:rPr>
          <w:rFonts w:asciiTheme="minorHAnsi" w:hAnsiTheme="minorHAnsi"/>
          <w:spacing w:val="1"/>
        </w:rPr>
        <w:t xml:space="preserve"> </w:t>
      </w:r>
      <w:r w:rsidRPr="00BB7BF6">
        <w:rPr>
          <w:rFonts w:asciiTheme="minorHAnsi" w:hAnsiTheme="minorHAnsi"/>
        </w:rPr>
        <w:t>20.</w:t>
      </w:r>
      <w:r w:rsidRPr="00BB7BF6">
        <w:rPr>
          <w:rFonts w:asciiTheme="minorHAnsi" w:hAnsiTheme="minorHAnsi"/>
          <w:spacing w:val="12"/>
        </w:rPr>
        <w:t xml:space="preserve"> </w:t>
      </w:r>
      <w:r w:rsidRPr="00BB7BF6">
        <w:rPr>
          <w:rFonts w:asciiTheme="minorHAnsi" w:hAnsiTheme="minorHAnsi"/>
        </w:rPr>
        <w:t>sajandi</w:t>
      </w:r>
      <w:r w:rsidRPr="00BB7BF6">
        <w:rPr>
          <w:rFonts w:asciiTheme="minorHAnsi" w:hAnsiTheme="minorHAnsi"/>
          <w:spacing w:val="5"/>
        </w:rPr>
        <w:t xml:space="preserve"> </w:t>
      </w:r>
      <w:r w:rsidRPr="00BB7BF6">
        <w:rPr>
          <w:rFonts w:asciiTheme="minorHAnsi" w:hAnsiTheme="minorHAnsi"/>
          <w:spacing w:val="-2"/>
        </w:rPr>
        <w:t>m</w:t>
      </w:r>
      <w:r w:rsidRPr="00BB7BF6">
        <w:rPr>
          <w:rFonts w:asciiTheme="minorHAnsi" w:hAnsiTheme="minorHAnsi"/>
        </w:rPr>
        <w:t xml:space="preserve">õttevoole, </w:t>
      </w:r>
      <w:r w:rsidRPr="00BB7BF6">
        <w:rPr>
          <w:rFonts w:asciiTheme="minorHAnsi" w:hAnsiTheme="minorHAnsi"/>
          <w:spacing w:val="-2"/>
        </w:rPr>
        <w:t>m</w:t>
      </w:r>
      <w:r w:rsidRPr="00BB7BF6">
        <w:rPr>
          <w:rFonts w:asciiTheme="minorHAnsi" w:hAnsiTheme="minorHAnsi"/>
        </w:rPr>
        <w:t>illel</w:t>
      </w:r>
      <w:r w:rsidRPr="00BB7BF6">
        <w:rPr>
          <w:rFonts w:asciiTheme="minorHAnsi" w:hAnsiTheme="minorHAnsi"/>
          <w:spacing w:val="10"/>
        </w:rPr>
        <w:t xml:space="preserve"> </w:t>
      </w:r>
      <w:r w:rsidRPr="00BB7BF6">
        <w:rPr>
          <w:rFonts w:asciiTheme="minorHAnsi" w:hAnsiTheme="minorHAnsi"/>
        </w:rPr>
        <w:t>on</w:t>
      </w:r>
      <w:r w:rsidRPr="00BB7BF6">
        <w:rPr>
          <w:rFonts w:asciiTheme="minorHAnsi" w:hAnsiTheme="minorHAnsi"/>
          <w:spacing w:val="16"/>
        </w:rPr>
        <w:t xml:space="preserve"> </w:t>
      </w:r>
      <w:r w:rsidRPr="00BB7BF6">
        <w:rPr>
          <w:rFonts w:asciiTheme="minorHAnsi" w:hAnsiTheme="minorHAnsi"/>
        </w:rPr>
        <w:t>oluline</w:t>
      </w:r>
      <w:r w:rsidRPr="00BB7BF6">
        <w:rPr>
          <w:rFonts w:asciiTheme="minorHAnsi" w:hAnsiTheme="minorHAnsi"/>
          <w:spacing w:val="9"/>
        </w:rPr>
        <w:t xml:space="preserve"> </w:t>
      </w:r>
      <w:r w:rsidRPr="00BB7BF6">
        <w:rPr>
          <w:rFonts w:asciiTheme="minorHAnsi" w:hAnsiTheme="minorHAnsi"/>
        </w:rPr>
        <w:t>roll</w:t>
      </w:r>
      <w:r w:rsidRPr="00BB7BF6">
        <w:rPr>
          <w:rFonts w:asciiTheme="minorHAnsi" w:hAnsiTheme="minorHAnsi"/>
          <w:spacing w:val="13"/>
        </w:rPr>
        <w:t xml:space="preserve"> </w:t>
      </w:r>
      <w:r w:rsidRPr="00BB7BF6">
        <w:rPr>
          <w:rFonts w:asciiTheme="minorHAnsi" w:hAnsiTheme="minorHAnsi"/>
        </w:rPr>
        <w:t>kirjandusruu</w:t>
      </w:r>
      <w:r w:rsidRPr="00BB7BF6">
        <w:rPr>
          <w:rFonts w:asciiTheme="minorHAnsi" w:hAnsiTheme="minorHAnsi"/>
          <w:spacing w:val="-2"/>
        </w:rPr>
        <w:t>m</w:t>
      </w:r>
      <w:r w:rsidRPr="00BB7BF6">
        <w:rPr>
          <w:rFonts w:asciiTheme="minorHAnsi" w:hAnsiTheme="minorHAnsi"/>
        </w:rPr>
        <w:t>i</w:t>
      </w:r>
      <w:r w:rsidRPr="00BB7BF6">
        <w:rPr>
          <w:rFonts w:asciiTheme="minorHAnsi" w:hAnsiTheme="minorHAnsi"/>
          <w:spacing w:val="1"/>
        </w:rPr>
        <w:t xml:space="preserve"> </w:t>
      </w:r>
      <w:r w:rsidRPr="00BB7BF6">
        <w:rPr>
          <w:rFonts w:asciiTheme="minorHAnsi" w:hAnsiTheme="minorHAnsi"/>
        </w:rPr>
        <w:t>kujunda</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sel ja</w:t>
      </w:r>
      <w:r w:rsidRPr="00BB7BF6">
        <w:rPr>
          <w:rFonts w:asciiTheme="minorHAnsi" w:hAnsiTheme="minorHAnsi"/>
          <w:spacing w:val="12"/>
        </w:rPr>
        <w:t xml:space="preserve"> </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s</w:t>
      </w:r>
      <w:r w:rsidRPr="00BB7BF6">
        <w:rPr>
          <w:rFonts w:asciiTheme="minorHAnsi" w:hAnsiTheme="minorHAnsi"/>
          <w:spacing w:val="11"/>
        </w:rPr>
        <w:t xml:space="preserve"> </w:t>
      </w:r>
      <w:r w:rsidRPr="00BB7BF6">
        <w:rPr>
          <w:rFonts w:asciiTheme="minorHAnsi" w:hAnsiTheme="minorHAnsi"/>
        </w:rPr>
        <w:t>on</w:t>
      </w:r>
      <w:r w:rsidRPr="00BB7BF6">
        <w:rPr>
          <w:rFonts w:asciiTheme="minorHAnsi" w:hAnsiTheme="minorHAnsi"/>
          <w:spacing w:val="14"/>
        </w:rPr>
        <w:t xml:space="preserve"> </w:t>
      </w:r>
      <w:r w:rsidRPr="00BB7BF6">
        <w:rPr>
          <w:rFonts w:asciiTheme="minorHAnsi" w:hAnsiTheme="minorHAnsi"/>
          <w:spacing w:val="-2"/>
        </w:rPr>
        <w:t>m</w:t>
      </w:r>
      <w:r w:rsidRPr="00BB7BF6">
        <w:rPr>
          <w:rFonts w:asciiTheme="minorHAnsi" w:hAnsiTheme="minorHAnsi"/>
        </w:rPr>
        <w:t>õjutanud</w:t>
      </w:r>
      <w:r w:rsidRPr="00BB7BF6">
        <w:rPr>
          <w:rFonts w:asciiTheme="minorHAnsi" w:hAnsiTheme="minorHAnsi"/>
          <w:spacing w:val="6"/>
        </w:rPr>
        <w:t xml:space="preserve"> </w:t>
      </w:r>
      <w:r w:rsidRPr="00BB7BF6">
        <w:rPr>
          <w:rFonts w:asciiTheme="minorHAnsi" w:hAnsiTheme="minorHAnsi"/>
        </w:rPr>
        <w:t>nii</w:t>
      </w:r>
      <w:r w:rsidRPr="00BB7BF6">
        <w:rPr>
          <w:rFonts w:asciiTheme="minorHAnsi" w:hAnsiTheme="minorHAnsi"/>
          <w:spacing w:val="11"/>
        </w:rPr>
        <w:t xml:space="preserve"> </w:t>
      </w:r>
      <w:r w:rsidRPr="00BB7BF6">
        <w:rPr>
          <w:rFonts w:asciiTheme="minorHAnsi" w:hAnsiTheme="minorHAnsi"/>
        </w:rPr>
        <w:t>kirjandusteoste sisu, väljendust</w:t>
      </w:r>
      <w:r w:rsidRPr="00BB7BF6">
        <w:rPr>
          <w:rFonts w:asciiTheme="minorHAnsi" w:hAnsiTheme="minorHAnsi"/>
          <w:spacing w:val="3"/>
        </w:rPr>
        <w:t xml:space="preserve"> </w:t>
      </w:r>
      <w:r w:rsidRPr="00BB7BF6">
        <w:rPr>
          <w:rFonts w:asciiTheme="minorHAnsi" w:hAnsiTheme="minorHAnsi"/>
        </w:rPr>
        <w:t>kui</w:t>
      </w:r>
      <w:r w:rsidRPr="00BB7BF6">
        <w:rPr>
          <w:rFonts w:asciiTheme="minorHAnsi" w:hAnsiTheme="minorHAnsi"/>
          <w:spacing w:val="10"/>
        </w:rPr>
        <w:t xml:space="preserve"> </w:t>
      </w:r>
      <w:r w:rsidRPr="00BB7BF6">
        <w:rPr>
          <w:rFonts w:asciiTheme="minorHAnsi" w:hAnsiTheme="minorHAnsi"/>
        </w:rPr>
        <w:t>ka</w:t>
      </w:r>
      <w:r w:rsidRPr="00BB7BF6">
        <w:rPr>
          <w:rFonts w:asciiTheme="minorHAnsi" w:hAnsiTheme="minorHAnsi"/>
          <w:spacing w:val="10"/>
        </w:rPr>
        <w:t xml:space="preserve"> </w:t>
      </w:r>
      <w:r w:rsidRPr="00BB7BF6">
        <w:rPr>
          <w:rFonts w:asciiTheme="minorHAnsi" w:hAnsiTheme="minorHAnsi"/>
        </w:rPr>
        <w:t>vastuvõttu.</w:t>
      </w:r>
      <w:r w:rsidRPr="00BB7BF6">
        <w:rPr>
          <w:rFonts w:asciiTheme="minorHAnsi" w:hAnsiTheme="minorHAnsi"/>
          <w:spacing w:val="2"/>
        </w:rPr>
        <w:t xml:space="preserve"> </w:t>
      </w:r>
      <w:r w:rsidRPr="00BB7BF6">
        <w:rPr>
          <w:rFonts w:asciiTheme="minorHAnsi" w:hAnsiTheme="minorHAnsi"/>
        </w:rPr>
        <w:t>Sissevaade</w:t>
      </w:r>
      <w:r w:rsidRPr="00BB7BF6">
        <w:rPr>
          <w:rFonts w:asciiTheme="minorHAnsi" w:hAnsiTheme="minorHAnsi"/>
          <w:spacing w:val="2"/>
        </w:rPr>
        <w:t xml:space="preserve"> </w:t>
      </w:r>
      <w:r w:rsidRPr="00BB7BF6">
        <w:rPr>
          <w:rFonts w:asciiTheme="minorHAnsi" w:hAnsiTheme="minorHAnsi"/>
        </w:rPr>
        <w:t>või</w:t>
      </w:r>
      <w:r w:rsidRPr="00BB7BF6">
        <w:rPr>
          <w:rFonts w:asciiTheme="minorHAnsi" w:hAnsiTheme="minorHAnsi"/>
          <w:spacing w:val="-2"/>
        </w:rPr>
        <w:t>m</w:t>
      </w:r>
      <w:r w:rsidRPr="00BB7BF6">
        <w:rPr>
          <w:rFonts w:asciiTheme="minorHAnsi" w:hAnsiTheme="minorHAnsi"/>
        </w:rPr>
        <w:t>aldab esitada</w:t>
      </w:r>
      <w:r w:rsidRPr="00BB7BF6">
        <w:rPr>
          <w:rFonts w:asciiTheme="minorHAnsi" w:hAnsiTheme="minorHAnsi"/>
          <w:spacing w:val="6"/>
        </w:rPr>
        <w:t xml:space="preserve"> </w:t>
      </w:r>
      <w:r w:rsidRPr="00BB7BF6">
        <w:rPr>
          <w:rFonts w:asciiTheme="minorHAnsi" w:hAnsiTheme="minorHAnsi"/>
        </w:rPr>
        <w:t>valitud</w:t>
      </w:r>
      <w:r w:rsidRPr="00BB7BF6">
        <w:rPr>
          <w:rFonts w:asciiTheme="minorHAnsi" w:hAnsiTheme="minorHAnsi"/>
          <w:spacing w:val="6"/>
        </w:rPr>
        <w:t xml:space="preserve"> </w:t>
      </w:r>
      <w:r w:rsidRPr="00BB7BF6">
        <w:rPr>
          <w:rFonts w:asciiTheme="minorHAnsi" w:hAnsiTheme="minorHAnsi"/>
        </w:rPr>
        <w:t>tekstide</w:t>
      </w:r>
      <w:r w:rsidRPr="00BB7BF6">
        <w:rPr>
          <w:rFonts w:asciiTheme="minorHAnsi" w:hAnsiTheme="minorHAnsi"/>
          <w:spacing w:val="5"/>
        </w:rPr>
        <w:t xml:space="preserve"> </w:t>
      </w:r>
      <w:r w:rsidRPr="00BB7BF6">
        <w:rPr>
          <w:rFonts w:asciiTheme="minorHAnsi" w:hAnsiTheme="minorHAnsi"/>
        </w:rPr>
        <w:t>näitanalüüse, sa</w:t>
      </w:r>
      <w:r w:rsidRPr="00BB7BF6">
        <w:rPr>
          <w:rFonts w:asciiTheme="minorHAnsi" w:hAnsiTheme="minorHAnsi"/>
          <w:spacing w:val="-2"/>
        </w:rPr>
        <w:t>m</w:t>
      </w:r>
      <w:r w:rsidRPr="00BB7BF6">
        <w:rPr>
          <w:rFonts w:asciiTheme="minorHAnsi" w:hAnsiTheme="minorHAnsi"/>
        </w:rPr>
        <w:t xml:space="preserve">uti </w:t>
      </w:r>
      <w:r w:rsidRPr="00BB7BF6">
        <w:rPr>
          <w:rFonts w:asciiTheme="minorHAnsi" w:hAnsiTheme="minorHAnsi"/>
          <w:spacing w:val="-2"/>
        </w:rPr>
        <w:t>m</w:t>
      </w:r>
      <w:r w:rsidRPr="00BB7BF6">
        <w:rPr>
          <w:rFonts w:asciiTheme="minorHAnsi" w:hAnsiTheme="minorHAnsi"/>
        </w:rPr>
        <w:t>õnest</w:t>
      </w:r>
      <w:r w:rsidRPr="00BB7BF6">
        <w:rPr>
          <w:rFonts w:asciiTheme="minorHAnsi" w:hAnsiTheme="minorHAnsi"/>
          <w:spacing w:val="14"/>
        </w:rPr>
        <w:t xml:space="preserve"> </w:t>
      </w:r>
      <w:r w:rsidRPr="00BB7BF6">
        <w:rPr>
          <w:rFonts w:asciiTheme="minorHAnsi" w:hAnsiTheme="minorHAnsi"/>
          <w:spacing w:val="-2"/>
        </w:rPr>
        <w:t>m</w:t>
      </w:r>
      <w:r w:rsidRPr="00BB7BF6">
        <w:rPr>
          <w:rFonts w:asciiTheme="minorHAnsi" w:hAnsiTheme="minorHAnsi"/>
        </w:rPr>
        <w:t>õttevoolust</w:t>
      </w:r>
      <w:r w:rsidRPr="00BB7BF6">
        <w:rPr>
          <w:rFonts w:asciiTheme="minorHAnsi" w:hAnsiTheme="minorHAnsi"/>
          <w:spacing w:val="10"/>
        </w:rPr>
        <w:t xml:space="preserve"> </w:t>
      </w:r>
      <w:r w:rsidRPr="00BB7BF6">
        <w:rPr>
          <w:rFonts w:asciiTheme="minorHAnsi" w:hAnsiTheme="minorHAnsi"/>
        </w:rPr>
        <w:t>ajendatud</w:t>
      </w:r>
      <w:r w:rsidRPr="00BB7BF6">
        <w:rPr>
          <w:rFonts w:asciiTheme="minorHAnsi" w:hAnsiTheme="minorHAnsi"/>
          <w:spacing w:val="12"/>
        </w:rPr>
        <w:t xml:space="preserve"> </w:t>
      </w:r>
      <w:r w:rsidRPr="00BB7BF6">
        <w:rPr>
          <w:rFonts w:asciiTheme="minorHAnsi" w:hAnsiTheme="minorHAnsi"/>
        </w:rPr>
        <w:t>tõlgendusvõi</w:t>
      </w:r>
      <w:r w:rsidRPr="00BB7BF6">
        <w:rPr>
          <w:rFonts w:asciiTheme="minorHAnsi" w:hAnsiTheme="minorHAnsi"/>
          <w:spacing w:val="-2"/>
        </w:rPr>
        <w:t>m</w:t>
      </w:r>
      <w:r w:rsidRPr="00BB7BF6">
        <w:rPr>
          <w:rFonts w:asciiTheme="minorHAnsi" w:hAnsiTheme="minorHAnsi"/>
        </w:rPr>
        <w:t>aluse lihtsa</w:t>
      </w:r>
      <w:r w:rsidRPr="00BB7BF6">
        <w:rPr>
          <w:rFonts w:asciiTheme="minorHAnsi" w:hAnsiTheme="minorHAnsi"/>
          <w:spacing w:val="-2"/>
        </w:rPr>
        <w:t>m</w:t>
      </w:r>
      <w:r w:rsidRPr="00BB7BF6">
        <w:rPr>
          <w:rFonts w:asciiTheme="minorHAnsi" w:hAnsiTheme="minorHAnsi"/>
        </w:rPr>
        <w:t>at</w:t>
      </w:r>
      <w:r w:rsidRPr="00BB7BF6">
        <w:rPr>
          <w:rFonts w:asciiTheme="minorHAnsi" w:hAnsiTheme="minorHAnsi"/>
          <w:spacing w:val="11"/>
        </w:rPr>
        <w:t xml:space="preserve"> </w:t>
      </w:r>
      <w:r w:rsidRPr="00BB7BF6">
        <w:rPr>
          <w:rFonts w:asciiTheme="minorHAnsi" w:hAnsiTheme="minorHAnsi"/>
        </w:rPr>
        <w:t>rakenda</w:t>
      </w:r>
      <w:r w:rsidRPr="00BB7BF6">
        <w:rPr>
          <w:rFonts w:asciiTheme="minorHAnsi" w:hAnsiTheme="minorHAnsi"/>
          <w:spacing w:val="-2"/>
        </w:rPr>
        <w:t>m</w:t>
      </w:r>
      <w:r w:rsidRPr="00BB7BF6">
        <w:rPr>
          <w:rFonts w:asciiTheme="minorHAnsi" w:hAnsiTheme="minorHAnsi"/>
          <w:spacing w:val="1"/>
        </w:rPr>
        <w:t>i</w:t>
      </w:r>
      <w:r w:rsidRPr="00BB7BF6">
        <w:rPr>
          <w:rFonts w:asciiTheme="minorHAnsi" w:hAnsiTheme="minorHAnsi"/>
        </w:rPr>
        <w:t>st.</w:t>
      </w:r>
      <w:r w:rsidRPr="00BB7BF6">
        <w:rPr>
          <w:rFonts w:asciiTheme="minorHAnsi" w:hAnsiTheme="minorHAnsi"/>
          <w:spacing w:val="8"/>
        </w:rPr>
        <w:t xml:space="preserve"> </w:t>
      </w:r>
      <w:r w:rsidRPr="00BB7BF6">
        <w:rPr>
          <w:rFonts w:asciiTheme="minorHAnsi" w:hAnsiTheme="minorHAnsi"/>
        </w:rPr>
        <w:t>Ilukirjandustekstide kõrval</w:t>
      </w:r>
      <w:r w:rsidRPr="00BB7BF6">
        <w:rPr>
          <w:rFonts w:asciiTheme="minorHAnsi" w:hAnsiTheme="minorHAnsi"/>
          <w:spacing w:val="10"/>
        </w:rPr>
        <w:t xml:space="preserve"> </w:t>
      </w:r>
      <w:r w:rsidRPr="00BB7BF6">
        <w:rPr>
          <w:rFonts w:asciiTheme="minorHAnsi" w:hAnsiTheme="minorHAnsi"/>
        </w:rPr>
        <w:t>tuleb</w:t>
      </w:r>
      <w:r w:rsidRPr="00BB7BF6">
        <w:rPr>
          <w:rFonts w:asciiTheme="minorHAnsi" w:hAnsiTheme="minorHAnsi"/>
          <w:spacing w:val="11"/>
        </w:rPr>
        <w:t xml:space="preserve"> </w:t>
      </w:r>
      <w:r w:rsidRPr="00BB7BF6">
        <w:rPr>
          <w:rFonts w:asciiTheme="minorHAnsi" w:hAnsiTheme="minorHAnsi"/>
        </w:rPr>
        <w:t>kursuse</w:t>
      </w:r>
      <w:r w:rsidRPr="00BB7BF6">
        <w:rPr>
          <w:rFonts w:asciiTheme="minorHAnsi" w:hAnsiTheme="minorHAnsi"/>
          <w:spacing w:val="16"/>
        </w:rPr>
        <w:t xml:space="preserve"> </w:t>
      </w:r>
      <w:r w:rsidRPr="00BB7BF6">
        <w:rPr>
          <w:rFonts w:asciiTheme="minorHAnsi" w:hAnsiTheme="minorHAnsi"/>
        </w:rPr>
        <w:t>jooksul</w:t>
      </w:r>
      <w:r w:rsidRPr="00BB7BF6">
        <w:rPr>
          <w:rFonts w:asciiTheme="minorHAnsi" w:hAnsiTheme="minorHAnsi"/>
          <w:spacing w:val="9"/>
        </w:rPr>
        <w:t xml:space="preserve"> </w:t>
      </w:r>
      <w:r w:rsidRPr="00BB7BF6">
        <w:rPr>
          <w:rFonts w:asciiTheme="minorHAnsi" w:hAnsiTheme="minorHAnsi"/>
        </w:rPr>
        <w:t>lugeda</w:t>
      </w:r>
      <w:r w:rsidRPr="00BB7BF6">
        <w:rPr>
          <w:rFonts w:asciiTheme="minorHAnsi" w:hAnsiTheme="minorHAnsi"/>
          <w:spacing w:val="10"/>
        </w:rPr>
        <w:t xml:space="preserve"> </w:t>
      </w:r>
      <w:r w:rsidRPr="00BB7BF6">
        <w:rPr>
          <w:rFonts w:asciiTheme="minorHAnsi" w:hAnsiTheme="minorHAnsi"/>
        </w:rPr>
        <w:t>ka</w:t>
      </w:r>
      <w:r w:rsidRPr="00BB7BF6">
        <w:rPr>
          <w:rFonts w:asciiTheme="minorHAnsi" w:hAnsiTheme="minorHAnsi"/>
          <w:spacing w:val="14"/>
        </w:rPr>
        <w:t xml:space="preserve"> </w:t>
      </w:r>
      <w:r w:rsidRPr="00BB7BF6">
        <w:rPr>
          <w:rFonts w:asciiTheme="minorHAnsi" w:hAnsiTheme="minorHAnsi"/>
        </w:rPr>
        <w:t>õppetee</w:t>
      </w:r>
      <w:r w:rsidRPr="00BB7BF6">
        <w:rPr>
          <w:rFonts w:asciiTheme="minorHAnsi" w:hAnsiTheme="minorHAnsi"/>
          <w:spacing w:val="-2"/>
        </w:rPr>
        <w:t>m</w:t>
      </w:r>
      <w:r w:rsidRPr="00BB7BF6">
        <w:rPr>
          <w:rFonts w:asciiTheme="minorHAnsi" w:hAnsiTheme="minorHAnsi"/>
        </w:rPr>
        <w:t>a</w:t>
      </w:r>
      <w:r w:rsidRPr="00BB7BF6">
        <w:rPr>
          <w:rFonts w:asciiTheme="minorHAnsi" w:hAnsiTheme="minorHAnsi"/>
          <w:spacing w:val="-1"/>
        </w:rPr>
        <w:t>d</w:t>
      </w:r>
      <w:r w:rsidRPr="00BB7BF6">
        <w:rPr>
          <w:rFonts w:asciiTheme="minorHAnsi" w:hAnsiTheme="minorHAnsi"/>
        </w:rPr>
        <w:t>ega seostuvat</w:t>
      </w:r>
      <w:r w:rsidRPr="00BB7BF6">
        <w:rPr>
          <w:rFonts w:asciiTheme="minorHAnsi" w:hAnsiTheme="minorHAnsi"/>
          <w:spacing w:val="6"/>
        </w:rPr>
        <w:t xml:space="preserve"> </w:t>
      </w:r>
      <w:r w:rsidRPr="00BB7BF6">
        <w:rPr>
          <w:rFonts w:asciiTheme="minorHAnsi" w:hAnsiTheme="minorHAnsi"/>
        </w:rPr>
        <w:t>esseistikat</w:t>
      </w:r>
      <w:r w:rsidRPr="00BB7BF6">
        <w:rPr>
          <w:rFonts w:asciiTheme="minorHAnsi" w:hAnsiTheme="minorHAnsi"/>
          <w:spacing w:val="5"/>
        </w:rPr>
        <w:t xml:space="preserve"> </w:t>
      </w:r>
      <w:r w:rsidRPr="00BB7BF6">
        <w:rPr>
          <w:rFonts w:asciiTheme="minorHAnsi" w:hAnsiTheme="minorHAnsi"/>
        </w:rPr>
        <w:t>ning</w:t>
      </w:r>
      <w:r w:rsidRPr="00BB7BF6">
        <w:rPr>
          <w:rFonts w:asciiTheme="minorHAnsi" w:hAnsiTheme="minorHAnsi"/>
          <w:spacing w:val="11"/>
        </w:rPr>
        <w:t xml:space="preserve"> </w:t>
      </w:r>
      <w:r w:rsidRPr="00BB7BF6">
        <w:rPr>
          <w:rFonts w:asciiTheme="minorHAnsi" w:hAnsiTheme="minorHAnsi"/>
        </w:rPr>
        <w:t>teha</w:t>
      </w:r>
      <w:r w:rsidRPr="00BB7BF6">
        <w:rPr>
          <w:rFonts w:asciiTheme="minorHAnsi" w:hAnsiTheme="minorHAnsi"/>
          <w:spacing w:val="11"/>
        </w:rPr>
        <w:t xml:space="preserve"> </w:t>
      </w:r>
      <w:r w:rsidRPr="00BB7BF6">
        <w:rPr>
          <w:rFonts w:asciiTheme="minorHAnsi" w:hAnsiTheme="minorHAnsi"/>
        </w:rPr>
        <w:t>või</w:t>
      </w:r>
      <w:r w:rsidRPr="00BB7BF6">
        <w:rPr>
          <w:rFonts w:asciiTheme="minorHAnsi" w:hAnsiTheme="minorHAnsi"/>
          <w:spacing w:val="-2"/>
        </w:rPr>
        <w:t>m</w:t>
      </w:r>
      <w:r w:rsidRPr="00BB7BF6">
        <w:rPr>
          <w:rFonts w:asciiTheme="minorHAnsi" w:hAnsiTheme="minorHAnsi"/>
        </w:rPr>
        <w:t>aluse korral</w:t>
      </w:r>
      <w:r w:rsidRPr="00BB7BF6">
        <w:rPr>
          <w:rFonts w:asciiTheme="minorHAnsi" w:hAnsiTheme="minorHAnsi"/>
          <w:spacing w:val="-6"/>
        </w:rPr>
        <w:t xml:space="preserve"> </w:t>
      </w:r>
      <w:r w:rsidRPr="00BB7BF6">
        <w:rPr>
          <w:rFonts w:asciiTheme="minorHAnsi" w:hAnsiTheme="minorHAnsi"/>
        </w:rPr>
        <w:t>kirjanduslikku</w:t>
      </w:r>
      <w:r w:rsidRPr="00BB7BF6">
        <w:rPr>
          <w:rFonts w:asciiTheme="minorHAnsi" w:hAnsiTheme="minorHAnsi"/>
          <w:spacing w:val="-14"/>
        </w:rPr>
        <w:t xml:space="preserve"> </w:t>
      </w:r>
      <w:r w:rsidRPr="00BB7BF6">
        <w:rPr>
          <w:rFonts w:asciiTheme="minorHAnsi" w:hAnsiTheme="minorHAnsi"/>
        </w:rPr>
        <w:t>uuri</w:t>
      </w:r>
      <w:r w:rsidRPr="00BB7BF6">
        <w:rPr>
          <w:rFonts w:asciiTheme="minorHAnsi" w:hAnsiTheme="minorHAnsi"/>
          <w:spacing w:val="-2"/>
        </w:rPr>
        <w:t>m</w:t>
      </w:r>
      <w:r w:rsidRPr="00BB7BF6">
        <w:rPr>
          <w:rFonts w:asciiTheme="minorHAnsi" w:hAnsiTheme="minorHAnsi"/>
        </w:rPr>
        <w:t>istööd.</w:t>
      </w:r>
    </w:p>
    <w:p w:rsidR="008F1A9B" w:rsidRPr="00BB7BF6" w:rsidRDefault="008F1A9B" w:rsidP="00C663DE">
      <w:pPr>
        <w:autoSpaceDE w:val="0"/>
        <w:autoSpaceDN w:val="0"/>
        <w:adjustRightInd w:val="0"/>
        <w:spacing w:after="60"/>
        <w:jc w:val="both"/>
        <w:rPr>
          <w:rFonts w:asciiTheme="minorHAnsi" w:hAnsiTheme="minorHAnsi"/>
          <w:b/>
          <w:bCs/>
        </w:rPr>
      </w:pPr>
    </w:p>
    <w:p w:rsidR="00397D91"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.7.2. </w:t>
      </w:r>
      <w:r w:rsidR="00397D91" w:rsidRPr="00BB7BF6">
        <w:rPr>
          <w:rFonts w:asciiTheme="minorHAnsi" w:hAnsiTheme="minorHAnsi"/>
          <w:b/>
          <w:bCs/>
        </w:rPr>
        <w:t>Õppesisu</w:t>
      </w:r>
    </w:p>
    <w:p w:rsidR="00397D91" w:rsidRPr="00BB7BF6" w:rsidRDefault="00397D91" w:rsidP="00C663DE">
      <w:pPr>
        <w:autoSpaceDE w:val="0"/>
        <w:autoSpaceDN w:val="0"/>
        <w:adjustRightInd w:val="0"/>
        <w:jc w:val="both"/>
        <w:rPr>
          <w:rFonts w:asciiTheme="minorHAnsi" w:hAnsiTheme="minorHAnsi"/>
          <w:b/>
          <w:bCs/>
        </w:rPr>
      </w:pPr>
      <w:r w:rsidRPr="00BB7BF6">
        <w:rPr>
          <w:rFonts w:asciiTheme="minorHAnsi" w:hAnsiTheme="minorHAnsi"/>
          <w:bCs/>
        </w:rPr>
        <w:t>1)</w:t>
      </w:r>
      <w:r w:rsidRPr="00BB7BF6">
        <w:rPr>
          <w:rFonts w:asciiTheme="minorHAnsi" w:hAnsiTheme="minorHAnsi"/>
          <w:b/>
          <w:bCs/>
        </w:rPr>
        <w:t xml:space="preserve"> Kirjandus ja ühiskond</w:t>
      </w:r>
    </w:p>
    <w:p w:rsidR="008F1A9B" w:rsidRPr="00BB7BF6" w:rsidRDefault="008F1A9B" w:rsidP="00C663DE">
      <w:pPr>
        <w:numPr>
          <w:ilvl w:val="0"/>
          <w:numId w:val="50"/>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1980. aastad Eesti ühiskonnas ja kirjanduses. Murdepunktid Eesti lähiajaloos, vabadusvõitlus ja sõnavabadus. Kirjanikud vabadusvõitluse kandjatena (Lennart Meri, Arvo Valton, Hando Runnel jt). </w:t>
      </w:r>
    </w:p>
    <w:p w:rsidR="008F1A9B" w:rsidRPr="00BB7BF6" w:rsidRDefault="008F1A9B" w:rsidP="00C663DE">
      <w:pPr>
        <w:numPr>
          <w:ilvl w:val="0"/>
          <w:numId w:val="50"/>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Pagulaskirjanduse avastamine Eestis, valgete laikude kõrvaldamine, ilmumata teoste avaldamine (Paul-Eerik Rummo, Uku Masing, Madis Kõiv jt). </w:t>
      </w:r>
    </w:p>
    <w:p w:rsidR="008F1A9B" w:rsidRPr="00BB7BF6" w:rsidRDefault="008F1A9B" w:rsidP="00C663DE">
      <w:pPr>
        <w:numPr>
          <w:ilvl w:val="0"/>
          <w:numId w:val="50"/>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1990. aastate alguse murrangulised muutused ühiskonnas ja kirjanduselus. Kirjanduse roll tänapäeva ühiskonnas.</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2</w:t>
      </w:r>
      <w:r w:rsidR="006F4F00" w:rsidRPr="00BB7BF6">
        <w:rPr>
          <w:rFonts w:asciiTheme="minorHAnsi" w:hAnsiTheme="minorHAnsi"/>
          <w:bCs/>
        </w:rPr>
        <w:t xml:space="preserve">) </w:t>
      </w:r>
      <w:r w:rsidR="008F1A9B" w:rsidRPr="00BB7BF6">
        <w:rPr>
          <w:rFonts w:asciiTheme="minorHAnsi" w:hAnsiTheme="minorHAnsi"/>
          <w:b/>
          <w:bCs/>
        </w:rPr>
        <w:t>Eesti nüüdisluule</w:t>
      </w:r>
    </w:p>
    <w:p w:rsidR="008F1A9B" w:rsidRPr="00BB7BF6" w:rsidRDefault="008F1A9B" w:rsidP="00C663DE">
      <w:pPr>
        <w:numPr>
          <w:ilvl w:val="0"/>
          <w:numId w:val="73"/>
        </w:numPr>
        <w:autoSpaceDE w:val="0"/>
        <w:autoSpaceDN w:val="0"/>
        <w:adjustRightInd w:val="0"/>
        <w:spacing w:after="60"/>
        <w:jc w:val="both"/>
        <w:rPr>
          <w:rFonts w:asciiTheme="minorHAnsi" w:hAnsiTheme="minorHAnsi"/>
        </w:rPr>
      </w:pPr>
      <w:r w:rsidRPr="00BB7BF6">
        <w:rPr>
          <w:rFonts w:asciiTheme="minorHAnsi" w:hAnsiTheme="minorHAnsi"/>
        </w:rPr>
        <w:t xml:space="preserve">Murranguaastate sõnavabadus. Luule sisulised, vormilised ja keelelised muutused. „Põrandaalune” ja punkluule: Priidu Beier, Merca, Liisi Ojamaa, Villu Tamme, Tõnu Trubetsky. Etnofuturism: Kauksi Ülle, Jan Rahman jt. Provokatiivne keeleluule: Karl Martin Sinijärv, Kivisildnik, Contra. </w:t>
      </w:r>
    </w:p>
    <w:p w:rsidR="008F1A9B" w:rsidRPr="00BB7BF6" w:rsidRDefault="008F1A9B" w:rsidP="00C663DE">
      <w:pPr>
        <w:numPr>
          <w:ilvl w:val="0"/>
          <w:numId w:val="73"/>
        </w:numPr>
        <w:autoSpaceDE w:val="0"/>
        <w:autoSpaceDN w:val="0"/>
        <w:adjustRightInd w:val="0"/>
        <w:spacing w:after="60"/>
        <w:jc w:val="both"/>
        <w:rPr>
          <w:rFonts w:asciiTheme="minorHAnsi" w:hAnsiTheme="minorHAnsi"/>
        </w:rPr>
      </w:pPr>
      <w:r w:rsidRPr="00BB7BF6">
        <w:rPr>
          <w:rFonts w:asciiTheme="minorHAnsi" w:hAnsiTheme="minorHAnsi"/>
        </w:rPr>
        <w:t xml:space="preserve">Intertekstuaalne luule: Hasso Krull, Kalju Kruusa, Aare Pilv. Lauldav luule: Ott Arder, Peep Ilmet, Leelo Tungal, Jaan Tätte, Aapo Ilves. Sotsiaalne vabavärss: Toomas Liiv, Kalev Keskküla, Asko Künnap, Jürgen Rooste jt. </w:t>
      </w:r>
    </w:p>
    <w:p w:rsidR="008F1A9B" w:rsidRPr="00BB7BF6" w:rsidRDefault="008F1A9B" w:rsidP="00C663DE">
      <w:pPr>
        <w:numPr>
          <w:ilvl w:val="0"/>
          <w:numId w:val="73"/>
        </w:numPr>
        <w:autoSpaceDE w:val="0"/>
        <w:autoSpaceDN w:val="0"/>
        <w:adjustRightInd w:val="0"/>
        <w:spacing w:after="60"/>
        <w:jc w:val="both"/>
        <w:rPr>
          <w:rFonts w:asciiTheme="minorHAnsi" w:hAnsiTheme="minorHAnsi"/>
          <w:b/>
          <w:bCs/>
        </w:rPr>
      </w:pPr>
      <w:r w:rsidRPr="00BB7BF6">
        <w:rPr>
          <w:rFonts w:asciiTheme="minorHAnsi" w:hAnsiTheme="minorHAnsi"/>
        </w:rPr>
        <w:t>21. sajandi luule otsingud: Kristiina Ehin, Maarja Kangro, Igor Kotjuh, François Serpent (fs), Triin Soomets, Elo Viiding, Tõnu Õnnepalu jt.</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3</w:t>
      </w:r>
      <w:r w:rsidR="006F4F00" w:rsidRPr="00BB7BF6">
        <w:rPr>
          <w:rFonts w:asciiTheme="minorHAnsi" w:hAnsiTheme="minorHAnsi"/>
          <w:bCs/>
        </w:rPr>
        <w:t xml:space="preserve">) </w:t>
      </w:r>
      <w:r w:rsidR="008F1A9B" w:rsidRPr="00BB7BF6">
        <w:rPr>
          <w:rFonts w:asciiTheme="minorHAnsi" w:hAnsiTheme="minorHAnsi"/>
          <w:b/>
          <w:bCs/>
        </w:rPr>
        <w:t>Eesti nüüdisproosa</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Uuema proosakirjanduse algus: Viivi Luik „Seitsmes rahukevad” või „Ajaloo ilu”. </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Muutunud teemad ja vaatepunktid: Mati Unt „Öös on asju” või Peeter Sauter „Indigo” või Jaan Undusk</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„Kuum”. Eneseotsingud ja moodsa tsivilisatsiooni hälbed: Emil Tode (Tõnu Õnnepalu) „Piiririik” või Ene Mihkelson „Katkuhaud” või Nikolai Baturin „Sõnajalg kivis”. </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Eestlaste paroodia ja eneseiroonia: Andrus Kivirähk „Rehepapp” või Mihkel Mutt „Rahvusvaheline mees” või Kaur Kender „Yuppiejumal”. </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Uusim lühiproosa: Tuglase novelliauhinna laureaadid; Jüri Ehlvest „Hobune eikusagilt”, Mehis Heinsaar „Vanameeste näppaja”, Ervin Õunapuu „Eesti gootika”; Jan Kaus või Eeva Park või Tarmo Teder jt. </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 xml:space="preserve">Uusim romaan: Tiit Aleksejev või Indrek Hargla või Rein Raud või Mari Saat jt. Võimalike maailmade kujutamine: Matt Barker või Indrek Hargla või Armin Kõomägi või Urmas Vadi jt. </w:t>
      </w:r>
    </w:p>
    <w:p w:rsidR="008F1A9B" w:rsidRPr="00BB7BF6" w:rsidRDefault="008F1A9B" w:rsidP="00C663DE">
      <w:pPr>
        <w:numPr>
          <w:ilvl w:val="0"/>
          <w:numId w:val="52"/>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Memuaarid ja päevikud: Jaan Kaplinski või Tõnu Õnnepalu. Kirjanike veebipäevikud.</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4</w:t>
      </w:r>
      <w:r w:rsidR="006F4F00" w:rsidRPr="00BB7BF6">
        <w:rPr>
          <w:rFonts w:asciiTheme="minorHAnsi" w:hAnsiTheme="minorHAnsi"/>
          <w:bCs/>
        </w:rPr>
        <w:t xml:space="preserve">) </w:t>
      </w:r>
      <w:r w:rsidR="008F1A9B" w:rsidRPr="00BB7BF6">
        <w:rPr>
          <w:rFonts w:asciiTheme="minorHAnsi" w:hAnsiTheme="minorHAnsi"/>
          <w:b/>
          <w:bCs/>
        </w:rPr>
        <w:t>Eesti nüüdisdraama</w:t>
      </w:r>
    </w:p>
    <w:p w:rsidR="008F1A9B" w:rsidRPr="00BB7BF6" w:rsidRDefault="008F1A9B" w:rsidP="00C663DE">
      <w:pPr>
        <w:numPr>
          <w:ilvl w:val="0"/>
          <w:numId w:val="53"/>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Uued teemad ja vaatepunktid näitekirjanduses. Filosoofiline draama: Madis Kõiv. </w:t>
      </w:r>
    </w:p>
    <w:p w:rsidR="008F1A9B" w:rsidRPr="00BB7BF6" w:rsidRDefault="008F1A9B" w:rsidP="00C663DE">
      <w:pPr>
        <w:numPr>
          <w:ilvl w:val="0"/>
          <w:numId w:val="53"/>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Elulooline tragikomöödia: Mart Kivastik või Andrus Kivirähk. </w:t>
      </w:r>
    </w:p>
    <w:p w:rsidR="008F1A9B" w:rsidRPr="00BB7BF6" w:rsidRDefault="008F1A9B" w:rsidP="00C663DE">
      <w:pPr>
        <w:numPr>
          <w:ilvl w:val="0"/>
          <w:numId w:val="53"/>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Inimsuhete psühholoogia: Jaan Tätte.</w:t>
      </w:r>
    </w:p>
    <w:p w:rsidR="008F1A9B" w:rsidRPr="00BB7BF6" w:rsidRDefault="008F1A9B" w:rsidP="00C663DE">
      <w:pPr>
        <w:numPr>
          <w:ilvl w:val="0"/>
          <w:numId w:val="53"/>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Kirjanduslooline draama: Loone Ots või Jaan Undusk. </w:t>
      </w:r>
    </w:p>
    <w:p w:rsidR="008F1A9B" w:rsidRPr="00BB7BF6" w:rsidRDefault="008F1A9B" w:rsidP="00C663DE">
      <w:pPr>
        <w:numPr>
          <w:ilvl w:val="0"/>
          <w:numId w:val="53"/>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Grotesk ja absurdikomöödia: Urmas Lennuk või Urmas Vadi. Uusim näitekirjandus.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5</w:t>
      </w:r>
      <w:r w:rsidR="006F4F00" w:rsidRPr="00BB7BF6">
        <w:rPr>
          <w:rFonts w:asciiTheme="minorHAnsi" w:hAnsiTheme="minorHAnsi"/>
          <w:bCs/>
        </w:rPr>
        <w:t xml:space="preserve">) </w:t>
      </w:r>
      <w:r w:rsidR="008F1A9B" w:rsidRPr="00BB7BF6">
        <w:rPr>
          <w:rFonts w:asciiTheme="minorHAnsi" w:hAnsiTheme="minorHAnsi"/>
          <w:b/>
          <w:bCs/>
        </w:rPr>
        <w:t>Kirjanduselu ja kirjanduse institutsioonid</w:t>
      </w:r>
    </w:p>
    <w:p w:rsidR="008F1A9B" w:rsidRPr="00BB7BF6" w:rsidRDefault="008F1A9B" w:rsidP="00C663DE">
      <w:pPr>
        <w:numPr>
          <w:ilvl w:val="0"/>
          <w:numId w:val="54"/>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Eesti Kirjanike Liit, Eesti Kirjanduse Selts, Eesti Kirjandusmuuseum, kirjanike muuseumid.</w:t>
      </w:r>
    </w:p>
    <w:p w:rsidR="008F1A9B" w:rsidRPr="00BB7BF6" w:rsidRDefault="008F1A9B" w:rsidP="00C663DE">
      <w:pPr>
        <w:numPr>
          <w:ilvl w:val="0"/>
          <w:numId w:val="54"/>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Kirjandusväljaanded. Kirjanduspreemiad. Nobeli kirjanduspreemia. Kirjanduskriitika.</w:t>
      </w:r>
    </w:p>
    <w:p w:rsidR="008F1A9B" w:rsidRPr="00BB7BF6" w:rsidRDefault="008F1A9B" w:rsidP="00C663DE">
      <w:pPr>
        <w:numPr>
          <w:ilvl w:val="0"/>
          <w:numId w:val="54"/>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 Kirjanduse tõlkimine. Küberkirjandus. Kultus- ja hittkirjandus.</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6</w:t>
      </w:r>
      <w:r w:rsidR="006F4F00" w:rsidRPr="00BB7BF6">
        <w:rPr>
          <w:rFonts w:asciiTheme="minorHAnsi" w:hAnsiTheme="minorHAnsi"/>
          <w:bCs/>
        </w:rPr>
        <w:t xml:space="preserve">) </w:t>
      </w:r>
      <w:r w:rsidR="008F1A9B" w:rsidRPr="00BB7BF6">
        <w:rPr>
          <w:rFonts w:asciiTheme="minorHAnsi" w:hAnsiTheme="minorHAnsi"/>
          <w:b/>
          <w:bCs/>
        </w:rPr>
        <w:t>Uuem maailmakirjandus</w:t>
      </w:r>
    </w:p>
    <w:p w:rsidR="006F4F00" w:rsidRPr="00BB7BF6" w:rsidRDefault="008F1A9B" w:rsidP="00C663DE">
      <w:pPr>
        <w:pStyle w:val="Loendilik"/>
        <w:numPr>
          <w:ilvl w:val="0"/>
          <w:numId w:val="71"/>
        </w:numPr>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b/>
          <w:bCs/>
          <w:sz w:val="24"/>
          <w:szCs w:val="24"/>
        </w:rPr>
        <w:t>Luule</w:t>
      </w:r>
      <w:r w:rsidRPr="00BB7BF6">
        <w:rPr>
          <w:rFonts w:asciiTheme="minorHAnsi" w:hAnsiTheme="minorHAnsi" w:cs="Times New Roman"/>
          <w:sz w:val="24"/>
          <w:szCs w:val="24"/>
        </w:rPr>
        <w:t>: Guntars Godiņš „Öö päike” või Harvey Lee Hix „Kindel kui linnulend” või Juris Kronbergs „Maa-alune luule” või Lassi Nummi „Maa ja taeva märgid” või Wisława Szymborska „Oma aja lapsed” jt.</w:t>
      </w:r>
    </w:p>
    <w:p w:rsidR="006F4F00" w:rsidRPr="00BB7BF6" w:rsidRDefault="008F1A9B" w:rsidP="00C663DE">
      <w:pPr>
        <w:pStyle w:val="Loendilik"/>
        <w:numPr>
          <w:ilvl w:val="0"/>
          <w:numId w:val="71"/>
        </w:numPr>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b/>
          <w:bCs/>
          <w:sz w:val="24"/>
          <w:szCs w:val="24"/>
        </w:rPr>
        <w:t>Proosa</w:t>
      </w:r>
      <w:r w:rsidRPr="00BB7BF6">
        <w:rPr>
          <w:rFonts w:asciiTheme="minorHAnsi" w:hAnsiTheme="minorHAnsi" w:cs="Times New Roman"/>
          <w:sz w:val="24"/>
          <w:szCs w:val="24"/>
        </w:rPr>
        <w:t>: Michael Cunningham „Tunnid” või Jostein Gaarder „Sophie maailm” või Nick Hornby „Maoli” või Peter Høeg „Preili Smilla lumetaju” või Nora Ikstena „Elu pühitsus” või Jean-Marie Gustave Le Clézio „Näljaritornell” või Daniel Kehlmann „Maailma mõõtmine” või Hanif Kureishi „Äärelinna Buddha” või Doris Lessing „Kõige ilusam unelm” või Cormack McCarthy „Tee” või Ian McEwan „Tsementaed” või Toni Morrison „Armas” või Haruki Murakami „Norra mets” või Sofi Oksanen „Puhastus” või Orhan Pamuk „Lumi” või Viktor Pelevin „Õuduse kiiver” või Arundhati Roy „Väikeste asjade jumal” või Jeanette Winterson „Taak” jt.</w:t>
      </w:r>
    </w:p>
    <w:p w:rsidR="008F1A9B" w:rsidRPr="00BB7BF6" w:rsidRDefault="008F1A9B" w:rsidP="00C663DE">
      <w:pPr>
        <w:pStyle w:val="Loendilik"/>
        <w:numPr>
          <w:ilvl w:val="0"/>
          <w:numId w:val="71"/>
        </w:numPr>
        <w:autoSpaceDE w:val="0"/>
        <w:autoSpaceDN w:val="0"/>
        <w:adjustRightInd w:val="0"/>
        <w:spacing w:after="60"/>
        <w:jc w:val="both"/>
        <w:rPr>
          <w:rFonts w:asciiTheme="minorHAnsi" w:hAnsiTheme="minorHAnsi" w:cs="Times New Roman"/>
          <w:sz w:val="24"/>
          <w:szCs w:val="24"/>
        </w:rPr>
      </w:pPr>
      <w:r w:rsidRPr="00BB7BF6">
        <w:rPr>
          <w:rFonts w:asciiTheme="minorHAnsi" w:hAnsiTheme="minorHAnsi" w:cs="Times New Roman"/>
          <w:b/>
          <w:bCs/>
          <w:sz w:val="24"/>
          <w:szCs w:val="24"/>
        </w:rPr>
        <w:t>Draama</w:t>
      </w:r>
      <w:r w:rsidRPr="00BB7BF6">
        <w:rPr>
          <w:rFonts w:asciiTheme="minorHAnsi" w:hAnsiTheme="minorHAnsi" w:cs="Times New Roman"/>
          <w:sz w:val="24"/>
          <w:szCs w:val="24"/>
        </w:rPr>
        <w:t>: Harold Pinter „Majahoidja” jt.</w:t>
      </w:r>
    </w:p>
    <w:p w:rsidR="008F1A9B" w:rsidRPr="00BB7BF6" w:rsidRDefault="008F1A9B" w:rsidP="00C663DE">
      <w:pPr>
        <w:autoSpaceDE w:val="0"/>
        <w:autoSpaceDN w:val="0"/>
        <w:adjustRightInd w:val="0"/>
        <w:spacing w:after="60"/>
        <w:jc w:val="both"/>
        <w:rPr>
          <w:rFonts w:asciiTheme="minorHAnsi" w:hAnsiTheme="minorHAnsi"/>
          <w:b/>
          <w:bCs/>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7</w:t>
      </w:r>
      <w:r w:rsidR="006F4F00" w:rsidRPr="00BB7BF6">
        <w:rPr>
          <w:rFonts w:asciiTheme="minorHAnsi" w:hAnsiTheme="minorHAnsi"/>
          <w:bCs/>
        </w:rPr>
        <w:t xml:space="preserve">) </w:t>
      </w:r>
      <w:r w:rsidR="008F1A9B" w:rsidRPr="00BB7BF6">
        <w:rPr>
          <w:rFonts w:asciiTheme="minorHAnsi" w:hAnsiTheme="minorHAnsi"/>
          <w:b/>
          <w:bCs/>
        </w:rPr>
        <w:t xml:space="preserve">Arutlusteemasid </w:t>
      </w:r>
      <w:r w:rsidR="008F1A9B" w:rsidRPr="00BB7BF6">
        <w:rPr>
          <w:rFonts w:asciiTheme="minorHAnsi" w:hAnsiTheme="minorHAnsi"/>
          <w:bCs/>
        </w:rPr>
        <w:t>(valikuliselt)</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Kirjanduse mitmekesistumine ja uuenemine. Ideoloogiad, moraal ja esteetika ümberhinnangute keerises.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Uuem kirjandus ja klassikaline ilumõiste.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ja ühiskonna valupunktid.</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Nüüdiskirjandus ja ajalugu.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Kirjanduse rahvuslik, euroopalik ja individuaalne alge.</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Kirjanduse rahvuslikkus ja rahvusülesus.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Kirjanduse uued väljendusvahendid.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kui ühiskondlik või keeleline provokatsioon.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Kirjandus ja postmodernism. Kirjandus ja elektrooniline meedia.</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ja meelelahutus.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kui otsing ja mäng.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lastRenderedPageBreak/>
        <w:t>Reaalsuse ja fantastika põimumine, astumine tundmatusse maailma.</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Inimese ja maailma suhte kajastusi.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kui piiride avardamine.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 xml:space="preserve">Kirjandus teise kogemuse vahendajana. </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Euroopa kirjandus eetiliste ja humanistlike väärtuste ja hoiakute kujundajana.</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Eesti ja maailmakirjanduse vahelisi paralleele ja võrdlusi.</w:t>
      </w:r>
    </w:p>
    <w:p w:rsidR="008F1A9B" w:rsidRPr="00BB7BF6" w:rsidRDefault="008F1A9B" w:rsidP="00C663DE">
      <w:pPr>
        <w:numPr>
          <w:ilvl w:val="0"/>
          <w:numId w:val="55"/>
        </w:numPr>
        <w:tabs>
          <w:tab w:val="clear" w:pos="720"/>
          <w:tab w:val="num" w:pos="672"/>
        </w:tabs>
        <w:autoSpaceDE w:val="0"/>
        <w:autoSpaceDN w:val="0"/>
        <w:adjustRightInd w:val="0"/>
        <w:spacing w:after="60"/>
        <w:ind w:left="672"/>
        <w:jc w:val="both"/>
        <w:rPr>
          <w:rFonts w:asciiTheme="minorHAnsi" w:hAnsiTheme="minorHAnsi"/>
        </w:rPr>
      </w:pPr>
      <w:r w:rsidRPr="00BB7BF6">
        <w:rPr>
          <w:rFonts w:asciiTheme="minorHAnsi" w:hAnsiTheme="minorHAnsi"/>
        </w:rPr>
        <w:t>Eesti kirjandus maailmas. Jne.</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8</w:t>
      </w:r>
      <w:r w:rsidR="006F4F00" w:rsidRPr="00BB7BF6">
        <w:rPr>
          <w:rFonts w:asciiTheme="minorHAnsi" w:hAnsiTheme="minorHAnsi"/>
          <w:bCs/>
        </w:rPr>
        <w:t xml:space="preserve">) </w:t>
      </w:r>
      <w:r w:rsidR="008F1A9B" w:rsidRPr="00BB7BF6">
        <w:rPr>
          <w:rFonts w:asciiTheme="minorHAnsi" w:hAnsiTheme="minorHAnsi"/>
          <w:b/>
          <w:bCs/>
        </w:rPr>
        <w:t>Mõisted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absurdikirjandus, arvustus, etnofuturism, grotesk, hittkirjandus, intertekstuaalsus, iroonia,</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kultuskirjandus, küberkirjandus, memuaarid, paroodia, postmodernism, punkluule, vabavärss,</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veebikirjandus </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397D91" w:rsidP="00C663DE">
      <w:pPr>
        <w:autoSpaceDE w:val="0"/>
        <w:autoSpaceDN w:val="0"/>
        <w:adjustRightInd w:val="0"/>
        <w:spacing w:after="60"/>
        <w:jc w:val="both"/>
        <w:rPr>
          <w:rFonts w:asciiTheme="minorHAnsi" w:hAnsiTheme="minorHAnsi"/>
          <w:b/>
          <w:bCs/>
        </w:rPr>
      </w:pPr>
      <w:r w:rsidRPr="00BB7BF6">
        <w:rPr>
          <w:rFonts w:asciiTheme="minorHAnsi" w:hAnsiTheme="minorHAnsi"/>
          <w:bCs/>
        </w:rPr>
        <w:t>9</w:t>
      </w:r>
      <w:r w:rsidR="006F4F00" w:rsidRPr="00BB7BF6">
        <w:rPr>
          <w:rFonts w:asciiTheme="minorHAnsi" w:hAnsiTheme="minorHAnsi"/>
          <w:bCs/>
        </w:rPr>
        <w:t xml:space="preserve">) </w:t>
      </w:r>
      <w:r w:rsidR="008F1A9B" w:rsidRPr="00BB7BF6">
        <w:rPr>
          <w:rFonts w:asciiTheme="minorHAnsi" w:hAnsiTheme="minorHAnsi"/>
          <w:b/>
          <w:bCs/>
        </w:rPr>
        <w:t>Terviklikult käsitletavad teosed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Õpilane loeb läbi vähemalt kolm tänapäeva kirjanduse proosa- või draamateost eesti või</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maailmakirjandusest, lisaks ühe luuletuskogu ning ühe värskelt ilmunud uudisteose.</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Kuruse alguses lepib õpetaja õpilastega kokku nii ühiselt käsitletavad teosed kui ka need, mida iga õpilane individuaalselt loeb ja analüüsib.</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autoSpaceDE w:val="0"/>
        <w:autoSpaceDN w:val="0"/>
        <w:adjustRightInd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.7.3. </w:t>
      </w:r>
      <w:r w:rsidR="008F1A9B" w:rsidRPr="00BB7BF6">
        <w:rPr>
          <w:rFonts w:asciiTheme="minorHAnsi" w:hAnsiTheme="minorHAnsi"/>
          <w:b/>
          <w:bCs/>
        </w:rPr>
        <w:t>Õpitulemused</w:t>
      </w:r>
    </w:p>
    <w:p w:rsidR="008F1A9B" w:rsidRPr="00BB7BF6" w:rsidRDefault="008F1A9B" w:rsidP="00C663DE">
      <w:pPr>
        <w:autoSpaceDE w:val="0"/>
        <w:autoSpaceDN w:val="0"/>
        <w:adjustRightInd w:val="0"/>
        <w:spacing w:after="60"/>
        <w:jc w:val="both"/>
        <w:rPr>
          <w:rFonts w:asciiTheme="minorHAnsi" w:hAnsiTheme="minorHAnsi"/>
        </w:rPr>
      </w:pPr>
      <w:r w:rsidRPr="00BB7BF6">
        <w:rPr>
          <w:rFonts w:asciiTheme="minorHAnsi" w:hAnsiTheme="minorHAnsi"/>
        </w:rPr>
        <w:t xml:space="preserve">Kursuse lõpul õpilane: </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on analüüsinud vähemalt kolme  tervikteost, nendes kajastuvat problemaatikat, seoseid ilmumisaja ühiskondliku tausta ja kaasajaga, </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 xml:space="preserve">on lugenud ühe värskelt ilmunud uudiskirjanduse teose, </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on lugenud ühe luulekogu ja saab hakkama selles sisalduvate tekstide iseloomustamisega,</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oskab  põhijoontes iseloomustada kirjanduslik-kultuurilisi protsesse 1980. aastatest tänapäevani,</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oskab nimetada kirjanduslikke organisatsioone, väljaandeid, oskab leida mõne kirjaniku veebipäeviku, oskab nimetada  eesti kirjanduse tõlkijaid ja eesti keelde tõlkijaid, oskab nimetada erinevaid kirjanduspreemiaid,</w:t>
      </w:r>
    </w:p>
    <w:p w:rsidR="008F1A9B" w:rsidRPr="00BB7BF6" w:rsidRDefault="008F1A9B" w:rsidP="00C663DE">
      <w:pPr>
        <w:numPr>
          <w:ilvl w:val="0"/>
          <w:numId w:val="56"/>
        </w:numPr>
        <w:tabs>
          <w:tab w:val="clear" w:pos="1065"/>
        </w:tabs>
        <w:autoSpaceDE w:val="0"/>
        <w:autoSpaceDN w:val="0"/>
        <w:adjustRightInd w:val="0"/>
        <w:spacing w:after="60"/>
        <w:ind w:left="426"/>
        <w:jc w:val="both"/>
        <w:rPr>
          <w:rFonts w:asciiTheme="minorHAnsi" w:hAnsiTheme="minorHAnsi"/>
        </w:rPr>
      </w:pPr>
      <w:r w:rsidRPr="00BB7BF6">
        <w:rPr>
          <w:rFonts w:asciiTheme="minorHAnsi" w:hAnsiTheme="minorHAnsi"/>
        </w:rPr>
        <w:t>suudab osaleda ainekavas esitatud teemade raames peetavates diskussioonides.</w:t>
      </w:r>
    </w:p>
    <w:p w:rsidR="008F1A9B" w:rsidRPr="00BB7BF6" w:rsidRDefault="008F1A9B" w:rsidP="00C663DE">
      <w:pPr>
        <w:autoSpaceDE w:val="0"/>
        <w:autoSpaceDN w:val="0"/>
        <w:adjustRightInd w:val="0"/>
        <w:spacing w:after="60"/>
        <w:jc w:val="both"/>
        <w:rPr>
          <w:rFonts w:asciiTheme="minorHAnsi" w:hAnsiTheme="minorHAnsi"/>
        </w:rPr>
      </w:pPr>
    </w:p>
    <w:p w:rsidR="008F1A9B" w:rsidRPr="00BB7BF6" w:rsidRDefault="009D5FA1" w:rsidP="00C663DE">
      <w:pPr>
        <w:spacing w:after="60"/>
        <w:jc w:val="both"/>
        <w:rPr>
          <w:rFonts w:asciiTheme="minorHAnsi" w:hAnsiTheme="minorHAnsi"/>
          <w:bCs/>
        </w:rPr>
      </w:pPr>
      <w:r w:rsidRPr="00BB7BF6">
        <w:rPr>
          <w:rFonts w:asciiTheme="minorHAnsi" w:hAnsiTheme="minorHAnsi"/>
          <w:b/>
          <w:bCs/>
        </w:rPr>
        <w:t>3</w:t>
      </w:r>
      <w:r w:rsidR="006F4F00" w:rsidRPr="00BB7BF6">
        <w:rPr>
          <w:rFonts w:asciiTheme="minorHAnsi" w:hAnsiTheme="minorHAnsi"/>
          <w:b/>
          <w:bCs/>
        </w:rPr>
        <w:t xml:space="preserve">.7.4. </w:t>
      </w:r>
      <w:r w:rsidR="008F1A9B" w:rsidRPr="00BB7BF6">
        <w:rPr>
          <w:rFonts w:asciiTheme="minorHAnsi" w:hAnsiTheme="minorHAnsi"/>
          <w:b/>
          <w:bCs/>
        </w:rPr>
        <w:t xml:space="preserve">Lõiming läbivate teemadega </w:t>
      </w:r>
      <w:r w:rsidR="008F1A9B" w:rsidRPr="00BB7BF6">
        <w:rPr>
          <w:rFonts w:asciiTheme="minorHAnsi" w:hAnsiTheme="minorHAnsi"/>
          <w:bCs/>
        </w:rPr>
        <w:t>saavutatakse erinevaid teoseid analüüsides ja neist vastavaid teemasid käsitledes.</w:t>
      </w:r>
    </w:p>
    <w:p w:rsidR="008F1A9B" w:rsidRPr="00BB7BF6" w:rsidRDefault="008F1A9B" w:rsidP="00C663DE">
      <w:pPr>
        <w:spacing w:after="60"/>
        <w:jc w:val="both"/>
        <w:rPr>
          <w:rFonts w:asciiTheme="minorHAnsi" w:hAnsiTheme="minorHAnsi"/>
        </w:rPr>
      </w:pP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.8. </w:t>
      </w:r>
      <w:r w:rsidR="007F738E">
        <w:rPr>
          <w:rFonts w:asciiTheme="minorHAnsi" w:hAnsiTheme="minorHAnsi"/>
          <w:b/>
          <w:bCs/>
        </w:rPr>
        <w:t xml:space="preserve">Valikkursus </w:t>
      </w:r>
      <w:r w:rsidR="008F1A9B" w:rsidRPr="00BB7BF6">
        <w:rPr>
          <w:rFonts w:asciiTheme="minorHAnsi" w:hAnsiTheme="minorHAnsi"/>
          <w:b/>
          <w:bCs/>
        </w:rPr>
        <w:t>DRAAMA JA TEATER</w:t>
      </w:r>
    </w:p>
    <w:p w:rsidR="008F1A9B" w:rsidRPr="00BB7BF6" w:rsidRDefault="009D5FA1" w:rsidP="00C663DE">
      <w:pPr>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.8.1. </w:t>
      </w:r>
      <w:r w:rsidR="008F1A9B" w:rsidRPr="00BB7BF6">
        <w:rPr>
          <w:rFonts w:asciiTheme="minorHAnsi" w:hAnsiTheme="minorHAnsi"/>
          <w:b/>
          <w:bCs/>
        </w:rPr>
        <w:t>Õppeaine kirjeldus</w:t>
      </w:r>
    </w:p>
    <w:p w:rsidR="008F1A9B" w:rsidRPr="00BB7BF6" w:rsidRDefault="008F1A9B" w:rsidP="00C663DE">
      <w:pPr>
        <w:spacing w:after="60"/>
        <w:jc w:val="both"/>
        <w:rPr>
          <w:rFonts w:asciiTheme="minorHAnsi" w:hAnsiTheme="minorHAnsi"/>
          <w:color w:val="000000"/>
          <w:shd w:val="clear" w:color="auto" w:fill="FFFFFF"/>
        </w:rPr>
      </w:pPr>
      <w:r w:rsidRPr="00BB7BF6">
        <w:rPr>
          <w:rFonts w:asciiTheme="minorHAnsi" w:hAnsiTheme="minorHAnsi"/>
          <w:color w:val="000000"/>
          <w:shd w:val="clear" w:color="auto" w:fill="FFFFFF"/>
        </w:rPr>
        <w:t xml:space="preserve">Kursuse kaudu õpitakse mõistma draamakunsti põhialuseid ja teatri tähendust meie kultuuris. Õppe vältel loetakse ning analüüsitakse draamateoseid, vaadatakse ja mõtestatakse ühiselt teatrietendusi ning täidetakse lihtsamaid dramatiseerimisülesandeid. Kursuse jooksul omandatakse nii teoreetilisi teadmisi kui ka praktilisi oskusi. Teatriajalugu hõlmab vaid väikese osa kogu kursuse mahust, kuid on nüüdisteatri mõistmise seisukohalt siiski vajalik. Põhitähelepanu pööratakse draama olemuse ja teatritegemise spetsiifika selgitamisele ning etenduse analüüsile. Võimaluse korral on soovitatav külastada professionaalset teatrit, kuid analüüsiks sobib ka kooliteatri etendus. Et tutvuda eesti teatriklassikaga, võib kasutada ka </w:t>
      </w:r>
      <w:r w:rsidRPr="00BB7BF6">
        <w:rPr>
          <w:rFonts w:asciiTheme="minorHAnsi" w:hAnsiTheme="minorHAnsi"/>
          <w:color w:val="000000"/>
          <w:shd w:val="clear" w:color="auto" w:fill="FFFFFF"/>
        </w:rPr>
        <w:lastRenderedPageBreak/>
        <w:t>arhiivisalvestusi. Teater on olemuselt erinevate kunstiliikide sulam, ühendades muusika, tantsu, kirjanduse, (video)filmi ja kujutava kunsti, mis võimaldab lõimida kursust kunsti- või muusikaõpetusega. Eraldi pööratakse valikkursuses tähelepanu eesti teatri kujunemisele ja praegusele arengule.</w:t>
      </w:r>
    </w:p>
    <w:p w:rsidR="008F1A9B" w:rsidRPr="00BB7BF6" w:rsidRDefault="008F1A9B" w:rsidP="00C663DE">
      <w:pPr>
        <w:spacing w:after="60"/>
        <w:jc w:val="both"/>
        <w:rPr>
          <w:rFonts w:asciiTheme="minorHAnsi" w:hAnsiTheme="minorHAnsi"/>
          <w:color w:val="000000"/>
          <w:shd w:val="clear" w:color="auto" w:fill="FFFFFF"/>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3</w:t>
      </w:r>
      <w:r w:rsidR="006F4F00" w:rsidRPr="00BB7BF6">
        <w:rPr>
          <w:rFonts w:asciiTheme="minorHAnsi" w:hAnsiTheme="minorHAnsi"/>
          <w:b/>
          <w:bCs/>
        </w:rPr>
        <w:t xml:space="preserve">.8.2. </w:t>
      </w:r>
      <w:r w:rsidR="008F1A9B" w:rsidRPr="00BB7BF6">
        <w:rPr>
          <w:rFonts w:asciiTheme="minorHAnsi" w:hAnsiTheme="minorHAnsi"/>
          <w:b/>
          <w:bCs/>
        </w:rPr>
        <w:t>Õppesisu</w:t>
      </w:r>
    </w:p>
    <w:p w:rsidR="008F1A9B" w:rsidRPr="00BB7BF6" w:rsidRDefault="006F4F00" w:rsidP="00C663DE">
      <w:pPr>
        <w:autoSpaceDE w:val="0"/>
        <w:spacing w:after="60"/>
        <w:jc w:val="both"/>
        <w:rPr>
          <w:rFonts w:asciiTheme="minorHAnsi" w:hAnsiTheme="minorHAnsi"/>
          <w:b/>
          <w:bCs/>
        </w:rPr>
      </w:pPr>
      <w:r w:rsidRPr="00BB7BF6">
        <w:rPr>
          <w:rFonts w:asciiTheme="minorHAnsi" w:hAnsiTheme="minorHAnsi"/>
          <w:bCs/>
        </w:rPr>
        <w:t xml:space="preserve">1) </w:t>
      </w:r>
      <w:r w:rsidR="008F1A9B" w:rsidRPr="00BB7BF6">
        <w:rPr>
          <w:rFonts w:asciiTheme="minorHAnsi" w:hAnsiTheme="minorHAnsi"/>
          <w:b/>
          <w:bCs/>
        </w:rPr>
        <w:t>Draama olemus</w:t>
      </w:r>
    </w:p>
    <w:p w:rsidR="008F1A9B" w:rsidRPr="00BB7BF6" w:rsidRDefault="008F1A9B" w:rsidP="00C663DE">
      <w:pPr>
        <w:numPr>
          <w:ilvl w:val="0"/>
          <w:numId w:val="57"/>
        </w:numPr>
        <w:autoSpaceDE w:val="0"/>
        <w:spacing w:after="60"/>
        <w:jc w:val="both"/>
        <w:rPr>
          <w:rFonts w:asciiTheme="minorHAnsi" w:hAnsiTheme="minorHAnsi"/>
        </w:rPr>
      </w:pPr>
      <w:r w:rsidRPr="00BB7BF6">
        <w:rPr>
          <w:rFonts w:asciiTheme="minorHAnsi" w:hAnsiTheme="minorHAnsi"/>
        </w:rPr>
        <w:t xml:space="preserve">Näidend. Draama mõiste. </w:t>
      </w:r>
    </w:p>
    <w:p w:rsidR="008F1A9B" w:rsidRPr="00BB7BF6" w:rsidRDefault="008F1A9B" w:rsidP="00C663DE">
      <w:pPr>
        <w:numPr>
          <w:ilvl w:val="0"/>
          <w:numId w:val="57"/>
        </w:numPr>
        <w:autoSpaceDE w:val="0"/>
        <w:spacing w:after="60"/>
        <w:jc w:val="both"/>
        <w:rPr>
          <w:rFonts w:asciiTheme="minorHAnsi" w:hAnsiTheme="minorHAnsi"/>
        </w:rPr>
      </w:pPr>
      <w:r w:rsidRPr="00BB7BF6">
        <w:rPr>
          <w:rFonts w:asciiTheme="minorHAnsi" w:hAnsiTheme="minorHAnsi"/>
        </w:rPr>
        <w:t>Tegelaskõne: dialoog ja monoloog, repliik ja remark.</w:t>
      </w:r>
    </w:p>
    <w:p w:rsidR="008F1A9B" w:rsidRPr="00BB7BF6" w:rsidRDefault="008F1A9B" w:rsidP="00C663DE">
      <w:pPr>
        <w:numPr>
          <w:ilvl w:val="0"/>
          <w:numId w:val="57"/>
        </w:numPr>
        <w:autoSpaceDE w:val="0"/>
        <w:spacing w:after="60"/>
        <w:jc w:val="both"/>
        <w:rPr>
          <w:rFonts w:asciiTheme="minorHAnsi" w:hAnsiTheme="minorHAnsi"/>
        </w:rPr>
      </w:pPr>
      <w:r w:rsidRPr="00BB7BF6">
        <w:rPr>
          <w:rFonts w:asciiTheme="minorHAnsi" w:hAnsiTheme="minorHAnsi"/>
        </w:rPr>
        <w:t xml:space="preserve"> Tegelase analüüs: muutumatu ja muutuv tegelane, avatud ja suletud tegelane. Näitleja rolliloome. </w:t>
      </w:r>
    </w:p>
    <w:p w:rsidR="008F1A9B" w:rsidRPr="00BB7BF6" w:rsidRDefault="008F1A9B" w:rsidP="00C663DE">
      <w:pPr>
        <w:numPr>
          <w:ilvl w:val="0"/>
          <w:numId w:val="57"/>
        </w:numPr>
        <w:autoSpaceDE w:val="0"/>
        <w:spacing w:after="60"/>
        <w:jc w:val="both"/>
        <w:rPr>
          <w:rFonts w:asciiTheme="minorHAnsi" w:hAnsiTheme="minorHAnsi"/>
        </w:rPr>
      </w:pPr>
      <w:r w:rsidRPr="00BB7BF6">
        <w:rPr>
          <w:rFonts w:asciiTheme="minorHAnsi" w:hAnsiTheme="minorHAnsi"/>
        </w:rPr>
        <w:t>Draama keskendatus inimestevahelisele suhtlemisele ning elu teatraalsusele. Draamateose aeg ja ruum. Konflikt, intriig ja probleem.</w:t>
      </w:r>
    </w:p>
    <w:p w:rsidR="008F1A9B" w:rsidRPr="00BB7BF6" w:rsidRDefault="008F1A9B" w:rsidP="00C663DE">
      <w:pPr>
        <w:numPr>
          <w:ilvl w:val="0"/>
          <w:numId w:val="57"/>
        </w:numPr>
        <w:autoSpaceDE w:val="0"/>
        <w:spacing w:after="60"/>
        <w:jc w:val="both"/>
        <w:rPr>
          <w:rFonts w:asciiTheme="minorHAnsi" w:hAnsiTheme="minorHAnsi"/>
        </w:rPr>
      </w:pPr>
      <w:r w:rsidRPr="00BB7BF6">
        <w:rPr>
          <w:rFonts w:asciiTheme="minorHAnsi" w:hAnsiTheme="minorHAnsi"/>
        </w:rPr>
        <w:t xml:space="preserve"> Draamateose kompositsioon. Vaatus, stseen.</w:t>
      </w:r>
    </w:p>
    <w:p w:rsidR="008F1A9B" w:rsidRPr="00BB7BF6" w:rsidRDefault="008F1A9B" w:rsidP="00C663DE">
      <w:pPr>
        <w:autoSpaceDE w:val="0"/>
        <w:spacing w:after="60"/>
        <w:jc w:val="both"/>
        <w:rPr>
          <w:rFonts w:asciiTheme="minorHAnsi" w:hAnsiTheme="minorHAnsi"/>
        </w:rPr>
      </w:pPr>
    </w:p>
    <w:p w:rsidR="008F1A9B" w:rsidRPr="00BB7BF6" w:rsidRDefault="005A3687" w:rsidP="00C663DE">
      <w:pPr>
        <w:autoSpaceDE w:val="0"/>
        <w:spacing w:after="60"/>
        <w:jc w:val="both"/>
        <w:rPr>
          <w:rFonts w:asciiTheme="minorHAnsi" w:hAnsiTheme="minorHAnsi"/>
          <w:b/>
          <w:bCs/>
        </w:rPr>
      </w:pPr>
      <w:r w:rsidRPr="00BB7BF6">
        <w:rPr>
          <w:rFonts w:asciiTheme="minorHAnsi" w:hAnsiTheme="minorHAnsi"/>
          <w:bCs/>
        </w:rPr>
        <w:t xml:space="preserve">2) </w:t>
      </w:r>
      <w:r w:rsidR="008F1A9B" w:rsidRPr="00BB7BF6">
        <w:rPr>
          <w:rFonts w:asciiTheme="minorHAnsi" w:hAnsiTheme="minorHAnsi"/>
          <w:b/>
          <w:bCs/>
        </w:rPr>
        <w:t>Dramaatika žanrid</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 xml:space="preserve">Dramaatika põhižanrid: tragöödia, komöödia, draama, tragikomöödia. </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 xml:space="preserve">Ajaloolised žanrid: liturgiline draama, müsteerium, moralitee, miraakel. </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i/>
          <w:iCs/>
        </w:rPr>
        <w:t xml:space="preserve">Commedia dell’ arte </w:t>
      </w:r>
      <w:r w:rsidRPr="00BB7BF6">
        <w:rPr>
          <w:rFonts w:asciiTheme="minorHAnsi" w:hAnsiTheme="minorHAnsi"/>
        </w:rPr>
        <w:t xml:space="preserve">ja tänapäeva improvisatsiooniline teater. </w:t>
      </w:r>
      <w:r w:rsidRPr="00BB7BF6">
        <w:rPr>
          <w:rFonts w:asciiTheme="minorHAnsi" w:hAnsiTheme="minorHAnsi"/>
          <w:i/>
          <w:iCs/>
        </w:rPr>
        <w:t xml:space="preserve">Performance </w:t>
      </w:r>
      <w:r w:rsidRPr="00BB7BF6">
        <w:rPr>
          <w:rFonts w:asciiTheme="minorHAnsi" w:hAnsiTheme="minorHAnsi"/>
        </w:rPr>
        <w:t xml:space="preserve">ja </w:t>
      </w:r>
      <w:r w:rsidRPr="00BB7BF6">
        <w:rPr>
          <w:rFonts w:asciiTheme="minorHAnsi" w:hAnsiTheme="minorHAnsi"/>
          <w:i/>
          <w:iCs/>
        </w:rPr>
        <w:t>happening</w:t>
      </w:r>
      <w:r w:rsidRPr="00BB7BF6">
        <w:rPr>
          <w:rFonts w:asciiTheme="minorHAnsi" w:hAnsiTheme="minorHAnsi"/>
        </w:rPr>
        <w:t xml:space="preserve">. </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Farss, jant ja sketš.</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Koomika liigid: situatsiooni-, karakteri- ja sõnakoomika.</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 xml:space="preserve">Kuuldemäng ja lugemisdraama. </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Sõnadeta lavastus.</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Tantsulavastus.</w:t>
      </w:r>
    </w:p>
    <w:p w:rsidR="008F1A9B" w:rsidRPr="00BB7BF6" w:rsidRDefault="008F1A9B" w:rsidP="00C663DE">
      <w:pPr>
        <w:numPr>
          <w:ilvl w:val="0"/>
          <w:numId w:val="58"/>
        </w:numPr>
        <w:autoSpaceDE w:val="0"/>
        <w:spacing w:after="60"/>
        <w:jc w:val="both"/>
        <w:rPr>
          <w:rFonts w:asciiTheme="minorHAnsi" w:hAnsiTheme="minorHAnsi"/>
        </w:rPr>
      </w:pPr>
      <w:r w:rsidRPr="00BB7BF6">
        <w:rPr>
          <w:rFonts w:asciiTheme="minorHAnsi" w:hAnsiTheme="minorHAnsi"/>
        </w:rPr>
        <w:t xml:space="preserve"> Muusikalavastus.</w:t>
      </w:r>
    </w:p>
    <w:p w:rsidR="008F1A9B" w:rsidRPr="00BB7BF6" w:rsidRDefault="008F1A9B" w:rsidP="00C663DE">
      <w:pPr>
        <w:autoSpaceDE w:val="0"/>
        <w:spacing w:after="60"/>
        <w:jc w:val="both"/>
        <w:rPr>
          <w:rFonts w:asciiTheme="minorHAnsi" w:hAnsiTheme="minorHAnsi"/>
        </w:rPr>
      </w:pPr>
    </w:p>
    <w:p w:rsidR="008F1A9B" w:rsidRPr="00BB7BF6" w:rsidRDefault="005A3687" w:rsidP="00C663DE">
      <w:pPr>
        <w:autoSpaceDE w:val="0"/>
        <w:spacing w:after="60"/>
        <w:jc w:val="both"/>
        <w:rPr>
          <w:rFonts w:asciiTheme="minorHAnsi" w:hAnsiTheme="minorHAnsi"/>
          <w:b/>
          <w:bCs/>
        </w:rPr>
      </w:pPr>
      <w:r w:rsidRPr="00BB7BF6">
        <w:rPr>
          <w:rFonts w:asciiTheme="minorHAnsi" w:hAnsiTheme="minorHAnsi"/>
          <w:bCs/>
        </w:rPr>
        <w:t xml:space="preserve">3) </w:t>
      </w:r>
      <w:r w:rsidR="008F1A9B" w:rsidRPr="00BB7BF6">
        <w:rPr>
          <w:rFonts w:asciiTheme="minorHAnsi" w:hAnsiTheme="minorHAnsi"/>
          <w:b/>
          <w:bCs/>
        </w:rPr>
        <w:t>Teatri tähendus ja funktsioonid</w:t>
      </w:r>
    </w:p>
    <w:p w:rsidR="008F1A9B" w:rsidRPr="00BB7BF6" w:rsidRDefault="008F1A9B" w:rsidP="00C663DE">
      <w:pPr>
        <w:numPr>
          <w:ilvl w:val="0"/>
          <w:numId w:val="59"/>
        </w:numPr>
        <w:autoSpaceDE w:val="0"/>
        <w:spacing w:after="60"/>
        <w:jc w:val="both"/>
        <w:rPr>
          <w:rFonts w:asciiTheme="minorHAnsi" w:hAnsiTheme="minorHAnsi"/>
        </w:rPr>
      </w:pPr>
      <w:r w:rsidRPr="00BB7BF6">
        <w:rPr>
          <w:rFonts w:asciiTheme="minorHAnsi" w:hAnsiTheme="minorHAnsi"/>
        </w:rPr>
        <w:t>Lavastajatöö. Teater kui kollektiivne kunst: lavastaja, näitleja, muusikakujundaja, kunstniku, valguskunstniku ja kostüümikunstniku roll lavastuse valmimisel.</w:t>
      </w:r>
    </w:p>
    <w:p w:rsidR="008F1A9B" w:rsidRPr="00BB7BF6" w:rsidRDefault="008F1A9B" w:rsidP="00C663DE">
      <w:pPr>
        <w:numPr>
          <w:ilvl w:val="0"/>
          <w:numId w:val="59"/>
        </w:numPr>
        <w:autoSpaceDE w:val="0"/>
        <w:spacing w:after="60"/>
        <w:jc w:val="both"/>
        <w:rPr>
          <w:rFonts w:asciiTheme="minorHAnsi" w:hAnsiTheme="minorHAnsi"/>
        </w:rPr>
      </w:pPr>
      <w:r w:rsidRPr="00BB7BF6">
        <w:rPr>
          <w:rFonts w:asciiTheme="minorHAnsi" w:hAnsiTheme="minorHAnsi"/>
        </w:rPr>
        <w:t xml:space="preserve"> Kirjanduse ja teatri suhted: dramatiseering, stsenaarium, libreto, lavastus, etendus. Lavastuse stiil ja atmosfäär. </w:t>
      </w:r>
    </w:p>
    <w:p w:rsidR="008F1A9B" w:rsidRPr="00BB7BF6" w:rsidRDefault="008F1A9B" w:rsidP="00C663DE">
      <w:pPr>
        <w:numPr>
          <w:ilvl w:val="0"/>
          <w:numId w:val="59"/>
        </w:numPr>
        <w:autoSpaceDE w:val="0"/>
        <w:spacing w:after="60"/>
        <w:jc w:val="both"/>
        <w:rPr>
          <w:rFonts w:asciiTheme="minorHAnsi" w:hAnsiTheme="minorHAnsi"/>
        </w:rPr>
      </w:pPr>
      <w:r w:rsidRPr="00BB7BF6">
        <w:rPr>
          <w:rFonts w:asciiTheme="minorHAnsi" w:hAnsiTheme="minorHAnsi"/>
        </w:rPr>
        <w:t xml:space="preserve">Etendusevastuvõtt ja teatrikriitika. </w:t>
      </w:r>
    </w:p>
    <w:p w:rsidR="008F1A9B" w:rsidRPr="00BB7BF6" w:rsidRDefault="008F1A9B" w:rsidP="00C663DE">
      <w:pPr>
        <w:numPr>
          <w:ilvl w:val="0"/>
          <w:numId w:val="59"/>
        </w:numPr>
        <w:autoSpaceDE w:val="0"/>
        <w:spacing w:after="60"/>
        <w:jc w:val="both"/>
        <w:rPr>
          <w:rFonts w:asciiTheme="minorHAnsi" w:hAnsiTheme="minorHAnsi"/>
        </w:rPr>
      </w:pPr>
      <w:r w:rsidRPr="00BB7BF6">
        <w:rPr>
          <w:rFonts w:asciiTheme="minorHAnsi" w:hAnsiTheme="minorHAnsi"/>
        </w:rPr>
        <w:t>Teatriarvustus.</w:t>
      </w:r>
    </w:p>
    <w:p w:rsidR="008F1A9B" w:rsidRPr="00BB7BF6" w:rsidRDefault="008F1A9B" w:rsidP="00C663DE">
      <w:pPr>
        <w:autoSpaceDE w:val="0"/>
        <w:spacing w:after="60"/>
        <w:jc w:val="both"/>
        <w:rPr>
          <w:rFonts w:asciiTheme="minorHAnsi" w:hAnsiTheme="minorHAnsi"/>
        </w:rPr>
      </w:pPr>
    </w:p>
    <w:p w:rsidR="008F1A9B" w:rsidRPr="00BB7BF6" w:rsidRDefault="005A3687" w:rsidP="00C663DE">
      <w:pPr>
        <w:autoSpaceDE w:val="0"/>
        <w:spacing w:after="60"/>
        <w:jc w:val="both"/>
        <w:rPr>
          <w:rFonts w:asciiTheme="minorHAnsi" w:hAnsiTheme="minorHAnsi"/>
          <w:b/>
          <w:bCs/>
        </w:rPr>
      </w:pPr>
      <w:r w:rsidRPr="00BB7BF6">
        <w:rPr>
          <w:rFonts w:asciiTheme="minorHAnsi" w:hAnsiTheme="minorHAnsi"/>
          <w:bCs/>
        </w:rPr>
        <w:t xml:space="preserve">4) </w:t>
      </w:r>
      <w:r w:rsidR="008F1A9B" w:rsidRPr="00BB7BF6">
        <w:rPr>
          <w:rFonts w:asciiTheme="minorHAnsi" w:hAnsiTheme="minorHAnsi"/>
          <w:b/>
          <w:bCs/>
        </w:rPr>
        <w:t>Eesti teatri ajalugu</w:t>
      </w:r>
    </w:p>
    <w:p w:rsidR="008F1A9B" w:rsidRPr="00BB7BF6" w:rsidRDefault="008F1A9B" w:rsidP="00C663DE">
      <w:pPr>
        <w:numPr>
          <w:ilvl w:val="0"/>
          <w:numId w:val="60"/>
        </w:numPr>
        <w:autoSpaceDE w:val="0"/>
        <w:spacing w:after="60"/>
        <w:jc w:val="both"/>
        <w:rPr>
          <w:rFonts w:asciiTheme="minorHAnsi" w:hAnsiTheme="minorHAnsi"/>
        </w:rPr>
      </w:pPr>
      <w:r w:rsidRPr="00BB7BF6">
        <w:rPr>
          <w:rFonts w:asciiTheme="minorHAnsi" w:hAnsiTheme="minorHAnsi"/>
        </w:rPr>
        <w:t xml:space="preserve">Lydia Koidula ja August Wiera teater. </w:t>
      </w:r>
    </w:p>
    <w:p w:rsidR="008F1A9B" w:rsidRPr="00BB7BF6" w:rsidRDefault="008F1A9B" w:rsidP="00C663DE">
      <w:pPr>
        <w:numPr>
          <w:ilvl w:val="0"/>
          <w:numId w:val="60"/>
        </w:numPr>
        <w:autoSpaceDE w:val="0"/>
        <w:spacing w:after="60"/>
        <w:jc w:val="both"/>
        <w:rPr>
          <w:rFonts w:asciiTheme="minorHAnsi" w:hAnsiTheme="minorHAnsi"/>
        </w:rPr>
      </w:pPr>
      <w:r w:rsidRPr="00BB7BF6">
        <w:rPr>
          <w:rFonts w:asciiTheme="minorHAnsi" w:hAnsiTheme="minorHAnsi"/>
        </w:rPr>
        <w:t xml:space="preserve">Kutselise teatri sünd. Karl Menning. Estonia teatri ja Draamateatri asutamine. Hommikteater. </w:t>
      </w:r>
    </w:p>
    <w:p w:rsidR="008F1A9B" w:rsidRPr="00BB7BF6" w:rsidRDefault="008F1A9B" w:rsidP="00C663DE">
      <w:pPr>
        <w:numPr>
          <w:ilvl w:val="0"/>
          <w:numId w:val="60"/>
        </w:numPr>
        <w:autoSpaceDE w:val="0"/>
        <w:spacing w:after="60"/>
        <w:jc w:val="both"/>
        <w:rPr>
          <w:rFonts w:asciiTheme="minorHAnsi" w:hAnsiTheme="minorHAnsi"/>
        </w:rPr>
      </w:pPr>
      <w:r w:rsidRPr="00BB7BF6">
        <w:rPr>
          <w:rFonts w:asciiTheme="minorHAnsi" w:hAnsiTheme="minorHAnsi"/>
        </w:rPr>
        <w:t xml:space="preserve">Lavastajad: Andres Särev, Kaarel Ird, Voldemar Panso, Jaan Tooming, Mati Unt, Merle Karusoo, Elmo Nüganen, Tiit Ojasoo. </w:t>
      </w:r>
    </w:p>
    <w:p w:rsidR="008F1A9B" w:rsidRPr="00BB7BF6" w:rsidRDefault="008F1A9B" w:rsidP="00C663DE">
      <w:pPr>
        <w:numPr>
          <w:ilvl w:val="0"/>
          <w:numId w:val="60"/>
        </w:numPr>
        <w:autoSpaceDE w:val="0"/>
        <w:spacing w:after="60"/>
        <w:jc w:val="both"/>
        <w:rPr>
          <w:rFonts w:asciiTheme="minorHAnsi" w:hAnsiTheme="minorHAnsi"/>
        </w:rPr>
      </w:pPr>
      <w:r w:rsidRPr="00BB7BF6">
        <w:rPr>
          <w:rFonts w:asciiTheme="minorHAnsi" w:hAnsiTheme="minorHAnsi"/>
        </w:rPr>
        <w:t>Nüüdisteater.</w:t>
      </w:r>
    </w:p>
    <w:p w:rsidR="008F1A9B" w:rsidRPr="00BB7BF6" w:rsidRDefault="008F1A9B" w:rsidP="00C663DE">
      <w:pPr>
        <w:numPr>
          <w:ilvl w:val="0"/>
          <w:numId w:val="60"/>
        </w:numPr>
        <w:autoSpaceDE w:val="0"/>
        <w:spacing w:after="60"/>
        <w:jc w:val="both"/>
        <w:rPr>
          <w:rFonts w:asciiTheme="minorHAnsi" w:hAnsiTheme="minorHAnsi"/>
        </w:rPr>
      </w:pPr>
      <w:r w:rsidRPr="00BB7BF6">
        <w:rPr>
          <w:rFonts w:asciiTheme="minorHAnsi" w:hAnsiTheme="minorHAnsi"/>
        </w:rPr>
        <w:t>Repertuaariteater ja projektiteater.</w:t>
      </w:r>
    </w:p>
    <w:p w:rsidR="008F1A9B" w:rsidRDefault="008F1A9B" w:rsidP="00C663DE">
      <w:pPr>
        <w:autoSpaceDE w:val="0"/>
        <w:spacing w:after="60"/>
        <w:ind w:left="339"/>
        <w:jc w:val="both"/>
        <w:rPr>
          <w:rFonts w:asciiTheme="minorHAnsi" w:hAnsiTheme="minorHAnsi"/>
        </w:rPr>
      </w:pPr>
    </w:p>
    <w:p w:rsidR="007F738E" w:rsidRPr="00BB7BF6" w:rsidRDefault="007F738E" w:rsidP="00C663DE">
      <w:pPr>
        <w:autoSpaceDE w:val="0"/>
        <w:spacing w:after="60"/>
        <w:ind w:left="339"/>
        <w:jc w:val="both"/>
        <w:rPr>
          <w:rFonts w:asciiTheme="minorHAnsi" w:hAnsiTheme="minorHAnsi"/>
        </w:rPr>
      </w:pPr>
    </w:p>
    <w:p w:rsidR="008F1A9B" w:rsidRPr="00BB7BF6" w:rsidRDefault="005A3687" w:rsidP="00C663DE">
      <w:pPr>
        <w:autoSpaceDE w:val="0"/>
        <w:spacing w:after="60"/>
        <w:jc w:val="both"/>
        <w:rPr>
          <w:rFonts w:asciiTheme="minorHAnsi" w:hAnsiTheme="minorHAnsi"/>
          <w:b/>
          <w:bCs/>
        </w:rPr>
      </w:pPr>
      <w:r w:rsidRPr="00BB7BF6">
        <w:rPr>
          <w:rFonts w:asciiTheme="minorHAnsi" w:hAnsiTheme="minorHAnsi"/>
          <w:bCs/>
        </w:rPr>
        <w:lastRenderedPageBreak/>
        <w:t xml:space="preserve">5) </w:t>
      </w:r>
      <w:r w:rsidR="008F1A9B" w:rsidRPr="00BB7BF6">
        <w:rPr>
          <w:rFonts w:asciiTheme="minorHAnsi" w:hAnsiTheme="minorHAnsi"/>
          <w:b/>
          <w:bCs/>
        </w:rPr>
        <w:t>Mõisted</w:t>
      </w:r>
    </w:p>
    <w:p w:rsidR="008F1A9B" w:rsidRPr="00BB7BF6" w:rsidRDefault="008F1A9B" w:rsidP="00C663DE">
      <w:pPr>
        <w:autoSpaceDE w:val="0"/>
        <w:spacing w:after="60"/>
        <w:jc w:val="both"/>
        <w:rPr>
          <w:rFonts w:asciiTheme="minorHAnsi" w:hAnsiTheme="minorHAnsi"/>
          <w:bCs/>
        </w:rPr>
      </w:pPr>
      <w:r w:rsidRPr="00BB7BF6">
        <w:rPr>
          <w:rFonts w:asciiTheme="minorHAnsi" w:hAnsiTheme="minorHAnsi"/>
          <w:i/>
          <w:iCs/>
        </w:rPr>
        <w:t>Commedia dell’ arte</w:t>
      </w:r>
      <w:r w:rsidRPr="00BB7BF6">
        <w:rPr>
          <w:rFonts w:asciiTheme="minorHAnsi" w:hAnsiTheme="minorHAnsi"/>
        </w:rPr>
        <w:t xml:space="preserve">, </w:t>
      </w:r>
      <w:r w:rsidRPr="00BB7BF6">
        <w:rPr>
          <w:rFonts w:asciiTheme="minorHAnsi" w:hAnsiTheme="minorHAnsi"/>
          <w:bCs/>
        </w:rPr>
        <w:t>dialoog, draama, dramatiseering, etendus,</w:t>
      </w:r>
      <w:r w:rsidRPr="00BB7BF6">
        <w:rPr>
          <w:rFonts w:asciiTheme="minorHAnsi" w:hAnsiTheme="minorHAnsi"/>
        </w:rPr>
        <w:t xml:space="preserve"> farss, </w:t>
      </w:r>
      <w:r w:rsidRPr="00BB7BF6">
        <w:rPr>
          <w:rFonts w:asciiTheme="minorHAnsi" w:hAnsiTheme="minorHAnsi"/>
          <w:i/>
          <w:iCs/>
        </w:rPr>
        <w:t>happening</w:t>
      </w:r>
      <w:r w:rsidRPr="00BB7BF6">
        <w:rPr>
          <w:rFonts w:asciiTheme="minorHAnsi" w:hAnsiTheme="minorHAnsi"/>
        </w:rPr>
        <w:t xml:space="preserve">, intriig, jant, </w:t>
      </w:r>
      <w:r w:rsidRPr="00BB7BF6">
        <w:rPr>
          <w:rFonts w:asciiTheme="minorHAnsi" w:hAnsiTheme="minorHAnsi"/>
          <w:bCs/>
        </w:rPr>
        <w:t>karakter</w:t>
      </w:r>
      <w:r w:rsidRPr="00BB7BF6">
        <w:rPr>
          <w:rFonts w:asciiTheme="minorHAnsi" w:hAnsiTheme="minorHAnsi"/>
        </w:rPr>
        <w:t xml:space="preserve">, karakterikoomika, </w:t>
      </w:r>
      <w:r w:rsidRPr="00BB7BF6">
        <w:rPr>
          <w:rFonts w:asciiTheme="minorHAnsi" w:hAnsiTheme="minorHAnsi"/>
          <w:bCs/>
        </w:rPr>
        <w:t>komöödia, konflikt,</w:t>
      </w:r>
      <w:r w:rsidRPr="00BB7BF6">
        <w:rPr>
          <w:rFonts w:asciiTheme="minorHAnsi" w:hAnsiTheme="minorHAnsi"/>
        </w:rPr>
        <w:t xml:space="preserve"> kuuldemäng, lavastus, liturgiline draama, lugemisdraama, miraakel, </w:t>
      </w:r>
      <w:r w:rsidRPr="00BB7BF6">
        <w:rPr>
          <w:rFonts w:asciiTheme="minorHAnsi" w:hAnsiTheme="minorHAnsi"/>
          <w:bCs/>
        </w:rPr>
        <w:t>monoloog</w:t>
      </w:r>
      <w:r w:rsidRPr="00BB7BF6">
        <w:rPr>
          <w:rFonts w:asciiTheme="minorHAnsi" w:hAnsiTheme="minorHAnsi"/>
        </w:rPr>
        <w:t xml:space="preserve">, moralitee, müsteerium, </w:t>
      </w:r>
      <w:r w:rsidRPr="00BB7BF6">
        <w:rPr>
          <w:rFonts w:asciiTheme="minorHAnsi" w:hAnsiTheme="minorHAnsi"/>
          <w:i/>
          <w:iCs/>
        </w:rPr>
        <w:t>performance</w:t>
      </w:r>
      <w:r w:rsidRPr="00BB7BF6">
        <w:rPr>
          <w:rFonts w:asciiTheme="minorHAnsi" w:hAnsiTheme="minorHAnsi"/>
        </w:rPr>
        <w:t xml:space="preserve">, projektiteater, </w:t>
      </w:r>
      <w:r w:rsidRPr="00BB7BF6">
        <w:rPr>
          <w:rFonts w:asciiTheme="minorHAnsi" w:hAnsiTheme="minorHAnsi"/>
          <w:bCs/>
        </w:rPr>
        <w:t xml:space="preserve">remark, </w:t>
      </w:r>
      <w:r w:rsidRPr="00BB7BF6">
        <w:rPr>
          <w:rFonts w:asciiTheme="minorHAnsi" w:hAnsiTheme="minorHAnsi"/>
        </w:rPr>
        <w:t xml:space="preserve">repertuaariteater, </w:t>
      </w:r>
      <w:r w:rsidRPr="00BB7BF6">
        <w:rPr>
          <w:rFonts w:asciiTheme="minorHAnsi" w:hAnsiTheme="minorHAnsi"/>
          <w:bCs/>
        </w:rPr>
        <w:t>repliik</w:t>
      </w:r>
      <w:r w:rsidRPr="00BB7BF6">
        <w:rPr>
          <w:rFonts w:asciiTheme="minorHAnsi" w:hAnsiTheme="minorHAnsi"/>
        </w:rPr>
        <w:t xml:space="preserve">, situatsioonikoomika, sketš, stseen, </w:t>
      </w:r>
      <w:r w:rsidRPr="00BB7BF6">
        <w:rPr>
          <w:rFonts w:asciiTheme="minorHAnsi" w:hAnsiTheme="minorHAnsi"/>
          <w:bCs/>
        </w:rPr>
        <w:t xml:space="preserve">stsenaarium, sõnakoomika, </w:t>
      </w:r>
      <w:r w:rsidRPr="00BB7BF6">
        <w:rPr>
          <w:rFonts w:asciiTheme="minorHAnsi" w:hAnsiTheme="minorHAnsi"/>
        </w:rPr>
        <w:t xml:space="preserve">tragikomöödia, </w:t>
      </w:r>
      <w:r w:rsidRPr="00BB7BF6">
        <w:rPr>
          <w:rFonts w:asciiTheme="minorHAnsi" w:hAnsiTheme="minorHAnsi"/>
          <w:bCs/>
        </w:rPr>
        <w:t>tragöödia, vaatus</w:t>
      </w:r>
      <w:r w:rsidRPr="00BB7BF6">
        <w:rPr>
          <w:rFonts w:asciiTheme="minorHAnsi" w:hAnsiTheme="minorHAnsi"/>
        </w:rPr>
        <w:t>.</w:t>
      </w:r>
    </w:p>
    <w:p w:rsidR="008F1A9B" w:rsidRPr="00BB7BF6" w:rsidRDefault="008F1A9B" w:rsidP="00C663DE">
      <w:pPr>
        <w:spacing w:after="60"/>
        <w:jc w:val="both"/>
        <w:rPr>
          <w:rFonts w:asciiTheme="minorHAnsi" w:hAnsiTheme="minorHAnsi"/>
          <w:b/>
          <w:bCs/>
        </w:rPr>
      </w:pPr>
    </w:p>
    <w:p w:rsidR="008F1A9B" w:rsidRPr="00BB7BF6" w:rsidRDefault="009D5FA1" w:rsidP="00C663DE">
      <w:pPr>
        <w:autoSpaceDE w:val="0"/>
        <w:spacing w:after="60"/>
        <w:jc w:val="both"/>
        <w:rPr>
          <w:rFonts w:asciiTheme="minorHAnsi" w:hAnsiTheme="minorHAnsi"/>
          <w:b/>
          <w:bCs/>
        </w:rPr>
      </w:pPr>
      <w:r w:rsidRPr="00BB7BF6">
        <w:rPr>
          <w:rFonts w:asciiTheme="minorHAnsi" w:hAnsiTheme="minorHAnsi"/>
          <w:b/>
          <w:bCs/>
        </w:rPr>
        <w:t>3</w:t>
      </w:r>
      <w:r w:rsidR="005A3687" w:rsidRPr="00BB7BF6">
        <w:rPr>
          <w:rFonts w:asciiTheme="minorHAnsi" w:hAnsiTheme="minorHAnsi"/>
          <w:b/>
          <w:bCs/>
        </w:rPr>
        <w:t xml:space="preserve">.8.3. </w:t>
      </w:r>
      <w:r w:rsidR="008F1A9B" w:rsidRPr="00BB7BF6">
        <w:rPr>
          <w:rFonts w:asciiTheme="minorHAnsi" w:hAnsiTheme="minorHAnsi"/>
          <w:b/>
          <w:bCs/>
        </w:rPr>
        <w:t>Õpitulemused</w:t>
      </w:r>
    </w:p>
    <w:p w:rsidR="008F1A9B" w:rsidRPr="00BB7BF6" w:rsidRDefault="008F1A9B" w:rsidP="00C663DE">
      <w:pPr>
        <w:autoSpaceDE w:val="0"/>
        <w:spacing w:after="60"/>
        <w:jc w:val="both"/>
        <w:rPr>
          <w:rFonts w:asciiTheme="minorHAnsi" w:hAnsiTheme="minorHAnsi"/>
        </w:rPr>
      </w:pPr>
      <w:r w:rsidRPr="00BB7BF6">
        <w:rPr>
          <w:rFonts w:asciiTheme="minorHAnsi" w:hAnsiTheme="minorHAnsi"/>
        </w:rPr>
        <w:t>Kursuse lõpul õpilane:</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eristab peamisi draamažanre, nimetab nende tunnuseid ja olulisemaid draamateoseid;</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on lugenud läbi ühe draamateose ning analüüsib selle kompositsiooni ja tegelasi;</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tunneb näitekirjanduse ja teatri põhimõisteid;</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leiab seoseid kirjanduse, teatri, kujutava kunsti ja teiste meediumide vahel;</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määrab lavastuse stiili, arvestades nii lavastaja, muusikakujundaja, kunstniku, valgus- ja kostüümikunstniku tööd kui ka näitlejate mängu;</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arutleb teatrietenduse üle, hindab selle väärtusi, analüüsib kujundikeelt ning sõnastab oma vaatamiskogemuse;</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kirjutab teatriarvustuse, rakendades õpitud mõisteid ja mõtestades lavastuses kasutatud teatrimärke;</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teab olulisemaid tähiseid eesti teatri ajaloost;</w:t>
      </w:r>
    </w:p>
    <w:p w:rsidR="008F1A9B" w:rsidRPr="00BB7BF6" w:rsidRDefault="008F1A9B" w:rsidP="00C663DE">
      <w:pPr>
        <w:numPr>
          <w:ilvl w:val="0"/>
          <w:numId w:val="61"/>
        </w:numPr>
        <w:autoSpaceDE w:val="0"/>
        <w:spacing w:after="60"/>
        <w:ind w:left="426"/>
        <w:jc w:val="both"/>
        <w:rPr>
          <w:rFonts w:asciiTheme="minorHAnsi" w:hAnsiTheme="minorHAnsi"/>
        </w:rPr>
      </w:pPr>
      <w:r w:rsidRPr="00BB7BF6">
        <w:rPr>
          <w:rFonts w:asciiTheme="minorHAnsi" w:hAnsiTheme="minorHAnsi"/>
        </w:rPr>
        <w:t>on külastanud õppeperioodi vältel vähemalt kaht teatrietendust või vaadanud nende salvestusi;</w:t>
      </w:r>
    </w:p>
    <w:p w:rsidR="008F1A9B" w:rsidRPr="00BB7BF6" w:rsidRDefault="008F1A9B" w:rsidP="00C663DE">
      <w:pPr>
        <w:autoSpaceDE w:val="0"/>
        <w:spacing w:after="60"/>
        <w:ind w:left="66"/>
        <w:jc w:val="both"/>
        <w:rPr>
          <w:rFonts w:asciiTheme="minorHAnsi" w:hAnsiTheme="minorHAnsi"/>
        </w:rPr>
      </w:pPr>
      <w:r w:rsidRPr="00BB7BF6">
        <w:rPr>
          <w:rFonts w:asciiTheme="minorHAnsi" w:hAnsiTheme="minorHAnsi"/>
        </w:rPr>
        <w:t>10) seostab lavastust nii võrdlev</w:t>
      </w:r>
      <w:r w:rsidR="005A3687" w:rsidRPr="00BB7BF6">
        <w:rPr>
          <w:rFonts w:asciiTheme="minorHAnsi" w:hAnsiTheme="minorHAnsi"/>
        </w:rPr>
        <w:t xml:space="preserve">alt kui ka eristavalt tänapäeva </w:t>
      </w:r>
      <w:r w:rsidRPr="00BB7BF6">
        <w:rPr>
          <w:rFonts w:asciiTheme="minorHAnsi" w:hAnsiTheme="minorHAnsi"/>
        </w:rPr>
        <w:t xml:space="preserve">eluolu ja -nähtustega, iseenda ning </w:t>
      </w:r>
      <w:r w:rsidR="005A3687" w:rsidRPr="00BB7BF6">
        <w:rPr>
          <w:rFonts w:asciiTheme="minorHAnsi" w:hAnsiTheme="minorHAnsi"/>
        </w:rPr>
        <w:t xml:space="preserve"> </w:t>
      </w:r>
      <w:r w:rsidRPr="00BB7BF6">
        <w:rPr>
          <w:rFonts w:asciiTheme="minorHAnsi" w:hAnsiTheme="minorHAnsi"/>
        </w:rPr>
        <w:t>üldinimlike probleemide ja väärtustega</w:t>
      </w:r>
      <w:r w:rsidRPr="00BB7BF6">
        <w:rPr>
          <w:rFonts w:asciiTheme="minorHAnsi" w:hAnsiTheme="minorHAnsi"/>
          <w:i/>
          <w:iCs/>
        </w:rPr>
        <w:t>.</w:t>
      </w:r>
    </w:p>
    <w:p w:rsidR="008F1A9B" w:rsidRPr="00BB7BF6" w:rsidRDefault="008F1A9B" w:rsidP="00C663DE">
      <w:pPr>
        <w:spacing w:after="60"/>
        <w:jc w:val="both"/>
        <w:rPr>
          <w:rFonts w:asciiTheme="minorHAnsi" w:hAnsiTheme="minorHAnsi"/>
          <w:b/>
          <w:bCs/>
        </w:rPr>
      </w:pPr>
    </w:p>
    <w:p w:rsidR="008F1A9B" w:rsidRPr="005B5FE1" w:rsidRDefault="008F1A9B" w:rsidP="005B5FE1">
      <w:pPr>
        <w:pStyle w:val="Loendilik"/>
        <w:numPr>
          <w:ilvl w:val="2"/>
          <w:numId w:val="71"/>
        </w:numPr>
        <w:spacing w:after="60"/>
        <w:jc w:val="both"/>
        <w:rPr>
          <w:rFonts w:asciiTheme="minorHAnsi" w:hAnsiTheme="minorHAnsi"/>
          <w:bCs/>
        </w:rPr>
      </w:pPr>
      <w:r w:rsidRPr="005B5FE1">
        <w:rPr>
          <w:rFonts w:asciiTheme="minorHAnsi" w:hAnsiTheme="minorHAnsi"/>
          <w:bCs/>
        </w:rPr>
        <w:t>Lõiming läbivate teemadega saavutatakse erinevaid teoseid analüüsides ja neist vastavaid teemasid käsitledes.</w:t>
      </w:r>
    </w:p>
    <w:p w:rsidR="005B5FE1" w:rsidRPr="005B5FE1" w:rsidRDefault="005B5FE1" w:rsidP="005B5FE1">
      <w:pPr>
        <w:pStyle w:val="Loendilik"/>
        <w:spacing w:after="60"/>
        <w:ind w:left="1080"/>
        <w:jc w:val="both"/>
        <w:rPr>
          <w:rFonts w:asciiTheme="minorHAnsi" w:hAnsiTheme="minorHAnsi"/>
          <w:bCs/>
        </w:rPr>
      </w:pPr>
    </w:p>
    <w:p w:rsidR="005B5FE1" w:rsidRDefault="005B5FE1" w:rsidP="005B5FE1">
      <w:pPr>
        <w:spacing w:after="60"/>
        <w:jc w:val="both"/>
        <w:rPr>
          <w:rFonts w:ascii="Calibri" w:hAnsi="Calibri"/>
          <w:b/>
          <w:bCs/>
        </w:rPr>
      </w:pPr>
      <w:r w:rsidRPr="005B5FE1">
        <w:rPr>
          <w:rFonts w:ascii="Calibri" w:hAnsi="Calibri"/>
          <w:b/>
          <w:bCs/>
        </w:rPr>
        <w:t>3.9. VALIKKURSUS KIRJANDUS JA FILM</w:t>
      </w:r>
    </w:p>
    <w:p w:rsidR="005B5FE1" w:rsidRPr="005B5FE1" w:rsidRDefault="005B5FE1" w:rsidP="005B5FE1">
      <w:pPr>
        <w:spacing w:after="60"/>
        <w:jc w:val="both"/>
        <w:rPr>
          <w:rFonts w:ascii="Calibri" w:hAnsi="Calibri"/>
          <w:b/>
          <w:bCs/>
        </w:rPr>
      </w:pPr>
    </w:p>
    <w:p w:rsidR="005B5FE1" w:rsidRDefault="005B5FE1" w:rsidP="005B5FE1">
      <w:pPr>
        <w:spacing w:after="60"/>
        <w:jc w:val="both"/>
        <w:rPr>
          <w:rFonts w:ascii="Calibri" w:hAnsi="Calibri"/>
          <w:b/>
          <w:bCs/>
        </w:rPr>
      </w:pPr>
      <w:r w:rsidRPr="005B5FE1">
        <w:rPr>
          <w:rFonts w:ascii="Calibri" w:hAnsi="Calibri"/>
          <w:b/>
          <w:bCs/>
        </w:rPr>
        <w:t>3.9.1. Õppeaine kirjeldus</w:t>
      </w:r>
    </w:p>
    <w:p w:rsidR="005B5FE1" w:rsidRPr="005B5FE1" w:rsidRDefault="005B5FE1" w:rsidP="005B5FE1">
      <w:pPr>
        <w:spacing w:after="60"/>
        <w:jc w:val="both"/>
        <w:rPr>
          <w:rFonts w:ascii="Calibri" w:hAnsi="Calibri"/>
          <w:b/>
          <w:bCs/>
        </w:rPr>
      </w:pPr>
    </w:p>
    <w:p w:rsidR="005B5FE1" w:rsidRPr="005B5FE1" w:rsidRDefault="005B5FE1" w:rsidP="005B5FE1">
      <w:pPr>
        <w:spacing w:after="60"/>
        <w:jc w:val="both"/>
        <w:rPr>
          <w:rFonts w:ascii="Calibri" w:hAnsi="Calibri"/>
          <w:bCs/>
        </w:rPr>
      </w:pPr>
      <w:r w:rsidRPr="005B5FE1">
        <w:rPr>
          <w:rFonts w:ascii="Calibri" w:hAnsi="Calibri"/>
          <w:bCs/>
        </w:rPr>
        <w:t>Kursus keskendub kirjanduse ja filmi kokkupuutepunktidele. Kursuse eesmärk on anda põhiteadmised filmi olemusest ja vastuvõtust ning mõjust vaatajale. Kursus annab õpilastele põgusa ülevaate sellest, kuidas film tänapäeval valmib, kuid kursuse põhirõhk on filmikeele (poeetika) õpetamisel, mis on omakorda kursuse alateema „Film kui kirjandusteose tõlgendus“ vältimatu alus.</w:t>
      </w:r>
    </w:p>
    <w:p w:rsidR="005B5FE1" w:rsidRPr="005B5FE1" w:rsidRDefault="005B5FE1" w:rsidP="005B5FE1">
      <w:pPr>
        <w:spacing w:after="60"/>
        <w:jc w:val="both"/>
        <w:rPr>
          <w:rFonts w:ascii="Calibri" w:hAnsi="Calibri"/>
          <w:bCs/>
        </w:rPr>
      </w:pPr>
      <w:r w:rsidRPr="005B5FE1">
        <w:rPr>
          <w:rFonts w:ascii="Calibri" w:hAnsi="Calibri"/>
          <w:bCs/>
        </w:rPr>
        <w:t> </w:t>
      </w:r>
    </w:p>
    <w:p w:rsidR="005B5FE1" w:rsidRPr="005B5FE1" w:rsidRDefault="005B5FE1" w:rsidP="005B5FE1">
      <w:pPr>
        <w:spacing w:after="60"/>
        <w:jc w:val="both"/>
        <w:rPr>
          <w:color w:val="373737"/>
        </w:rPr>
      </w:pPr>
      <w:r w:rsidRPr="005B5FE1">
        <w:rPr>
          <w:rFonts w:ascii="Calibri" w:hAnsi="Calibri"/>
          <w:bCs/>
        </w:rPr>
        <w:t>Et anda ülevaade filmikunsti olemusest, õpetada filmi- ja kirjandusteose ühe- ja erilaadse poeetika mõistmist, kasutatakse kursusel visuaalset õppematerjali (filmilõike linateose valmimise etappidest, lähivaatluseks filmide ja kirjandusteoste katkendeid jms). Soovitatav on mõne lihtsama filmimonteerimisprogrammi abil tegelda ka kaadrite montaažiga, et paremini mõista filmikujundi olemust. Kursuse jooksul käsitletavad tervikteosed (nii filmid kui ka kirjandusteosed) valib õpetaja, õpilastel on soovitav enne filmi vaatamist läbi lugeda vastav kirjandusteos.</w:t>
      </w:r>
      <w:r w:rsidRPr="005B5FE1">
        <w:rPr>
          <w:color w:val="373737"/>
        </w:rPr>
        <w:br/>
      </w:r>
    </w:p>
    <w:p w:rsidR="005B5FE1" w:rsidRDefault="005B5FE1" w:rsidP="005B5FE1">
      <w:pPr>
        <w:spacing w:after="60"/>
        <w:jc w:val="both"/>
        <w:rPr>
          <w:rFonts w:ascii="Calibri" w:hAnsi="Calibri"/>
          <w:b/>
          <w:bCs/>
        </w:rPr>
      </w:pPr>
      <w:r w:rsidRPr="005B5FE1">
        <w:rPr>
          <w:rFonts w:ascii="Calibri" w:hAnsi="Calibri"/>
          <w:b/>
          <w:bCs/>
        </w:rPr>
        <w:lastRenderedPageBreak/>
        <w:t> 3.9.2 Õppesisu</w:t>
      </w:r>
    </w:p>
    <w:p w:rsidR="005B5FE1" w:rsidRPr="005B5FE1" w:rsidRDefault="005B5FE1" w:rsidP="005B5FE1">
      <w:pPr>
        <w:spacing w:after="60"/>
        <w:jc w:val="both"/>
        <w:rPr>
          <w:rFonts w:ascii="Calibri" w:hAnsi="Calibri"/>
          <w:b/>
          <w:bCs/>
        </w:rPr>
      </w:pPr>
      <w:bookmarkStart w:id="0" w:name="_GoBack"/>
      <w:bookmarkEnd w:id="0"/>
    </w:p>
    <w:p w:rsidR="005B5FE1" w:rsidRPr="005B5FE1" w:rsidRDefault="005B5FE1" w:rsidP="005B5FE1">
      <w:pPr>
        <w:numPr>
          <w:ilvl w:val="0"/>
          <w:numId w:val="74"/>
        </w:numPr>
        <w:spacing w:after="60" w:line="256" w:lineRule="auto"/>
        <w:contextualSpacing/>
        <w:jc w:val="both"/>
        <w:rPr>
          <w:rFonts w:ascii="Calibri" w:hAnsi="Calibri"/>
          <w:b/>
          <w:bCs/>
        </w:rPr>
      </w:pPr>
      <w:r w:rsidRPr="005B5FE1">
        <w:rPr>
          <w:rFonts w:ascii="Calibri" w:hAnsi="Calibri"/>
          <w:b/>
          <w:bCs/>
        </w:rPr>
        <w:t>Filmi loominguline meeskond ja valmimiskäik</w:t>
      </w:r>
    </w:p>
    <w:p w:rsidR="005B5FE1" w:rsidRPr="005B5FE1" w:rsidRDefault="005B5FE1" w:rsidP="005B5FE1">
      <w:pPr>
        <w:spacing w:after="60"/>
        <w:jc w:val="both"/>
        <w:rPr>
          <w:rFonts w:ascii="Calibri" w:hAnsi="Calibri"/>
          <w:bCs/>
        </w:rPr>
      </w:pPr>
      <w:r w:rsidRPr="005B5FE1">
        <w:rPr>
          <w:rFonts w:ascii="Calibri" w:hAnsi="Calibri"/>
          <w:bCs/>
        </w:rPr>
        <w:t>Stsenaariumi periood: osalevad stsenarist, režissöör, produtsent; tulem – valmis stsenaarium. Stsenaariumi etapid: ideekavand (sünopsis), arendus, stsenaariumi variandid. Süžeeliinid ja areng: proloog, ekspositsioon, sõlmitus, intriig, kulminatsioon, lahendus, epiloog.</w:t>
      </w:r>
    </w:p>
    <w:p w:rsidR="005B5FE1" w:rsidRPr="005B5FE1" w:rsidRDefault="005B5FE1" w:rsidP="005B5FE1">
      <w:pPr>
        <w:spacing w:after="60"/>
        <w:jc w:val="both"/>
        <w:rPr>
          <w:rFonts w:ascii="Calibri" w:hAnsi="Calibri"/>
          <w:bCs/>
        </w:rPr>
      </w:pPr>
      <w:r w:rsidRPr="005B5FE1">
        <w:rPr>
          <w:rFonts w:ascii="Calibri" w:hAnsi="Calibri"/>
          <w:bCs/>
        </w:rPr>
        <w:t> Filmimise ettevalmistus: osalevad režissöör, operaator, kunstnik, produtsent; tulem – filmi lavastusprojekt. Režiistsenaarium ja kadreering, lavastusprojekt kui filmi mudel. Näitlejate valik ja näitlejaproovide filmimine. Võttekohtade otsimine ja dekoratsioonide planeerimine.</w:t>
      </w:r>
    </w:p>
    <w:p w:rsidR="005B5FE1" w:rsidRPr="005B5FE1" w:rsidRDefault="005B5FE1" w:rsidP="005B5FE1">
      <w:pPr>
        <w:spacing w:after="60"/>
        <w:jc w:val="both"/>
        <w:rPr>
          <w:rFonts w:ascii="Calibri" w:hAnsi="Calibri"/>
          <w:bCs/>
        </w:rPr>
      </w:pPr>
      <w:r w:rsidRPr="005B5FE1">
        <w:rPr>
          <w:rFonts w:ascii="Calibri" w:hAnsi="Calibri"/>
          <w:bCs/>
        </w:rPr>
        <w:t> Võtteperiood: osaleb kogu filmirühm; tulem – filmitud materjal. Meeskonnatöö filmi võtteperioodil. Režissööri osa filmirollide kujundamisel. Liikuv kaamera: panoraamid, peale- ja ärasõit. Rakurss (võttepunkt). Stoppkaader ja aegluup. Varjatud kaamera. Kombineeritud võtted. Valgus, värv ja heli. Duublid ja variandid. Produtsendi roll filmi loomisel. Autorifilm ja produtsendifilm.</w:t>
      </w:r>
    </w:p>
    <w:p w:rsidR="005B5FE1" w:rsidRPr="005B5FE1" w:rsidRDefault="005B5FE1" w:rsidP="005B5FE1">
      <w:pPr>
        <w:spacing w:after="60"/>
        <w:jc w:val="both"/>
        <w:rPr>
          <w:rFonts w:ascii="Calibri" w:hAnsi="Calibri"/>
          <w:bCs/>
        </w:rPr>
      </w:pPr>
      <w:r w:rsidRPr="005B5FE1">
        <w:rPr>
          <w:rFonts w:ascii="Calibri" w:hAnsi="Calibri"/>
          <w:bCs/>
        </w:rPr>
        <w:t>Järeltootmine: osalevad režissöör, monteerija, helirežissöör, operaator, produtsent; tulem – valmis film. Filmi lõplik sünd montaažis. Monteeritud filmi värvikorrektsioon. Helilooja töö. Audiovisuaalse terviku tekkimine.</w:t>
      </w:r>
    </w:p>
    <w:p w:rsidR="005B5FE1" w:rsidRPr="005B5FE1" w:rsidRDefault="005B5FE1" w:rsidP="005B5FE1">
      <w:pPr>
        <w:spacing w:after="60"/>
        <w:jc w:val="both"/>
        <w:rPr>
          <w:rFonts w:ascii="Calibri" w:hAnsi="Calibri"/>
          <w:bCs/>
        </w:rPr>
      </w:pPr>
      <w:r w:rsidRPr="005B5FE1">
        <w:rPr>
          <w:rFonts w:ascii="Calibri" w:hAnsi="Calibri"/>
          <w:bCs/>
        </w:rPr>
        <w:t> </w:t>
      </w:r>
    </w:p>
    <w:p w:rsidR="005B5FE1" w:rsidRPr="005B5FE1" w:rsidRDefault="005B5FE1" w:rsidP="005B5FE1">
      <w:pPr>
        <w:numPr>
          <w:ilvl w:val="0"/>
          <w:numId w:val="74"/>
        </w:numPr>
        <w:spacing w:after="60" w:line="256" w:lineRule="auto"/>
        <w:contextualSpacing/>
        <w:jc w:val="both"/>
        <w:rPr>
          <w:rFonts w:ascii="Calibri" w:hAnsi="Calibri"/>
          <w:b/>
          <w:bCs/>
        </w:rPr>
      </w:pPr>
      <w:r w:rsidRPr="005B5FE1">
        <w:rPr>
          <w:rFonts w:ascii="Calibri" w:hAnsi="Calibri"/>
          <w:b/>
          <w:bCs/>
        </w:rPr>
        <w:t>Filmipoeetika ja –esteetika</w:t>
      </w:r>
    </w:p>
    <w:p w:rsidR="005B5FE1" w:rsidRPr="005B5FE1" w:rsidRDefault="005B5FE1" w:rsidP="005B5FE1">
      <w:pPr>
        <w:spacing w:after="60"/>
        <w:jc w:val="both"/>
        <w:rPr>
          <w:rFonts w:ascii="Calibri" w:hAnsi="Calibri"/>
          <w:bCs/>
        </w:rPr>
      </w:pPr>
      <w:r w:rsidRPr="005B5FE1">
        <w:rPr>
          <w:rFonts w:ascii="Calibri" w:hAnsi="Calibri"/>
          <w:bCs/>
        </w:rPr>
        <w:t>Tinglikkus filmis. Kinematograafiline nägemine ja mõtlemine. Filmikujund kui kunstiline üldistus. Filmi poeetikavõtted: metafoor, sümbol, allegooria, hüperbool, personifikatsioon. Assotsiatiivne mõtlemine kui filmipoeetika mõistmise eeldus. Illustratiivsus – nähtuste poeetilise avamise vastand. Poeetikavõtete kasutamine filmis ja kirjanduses. Mustvalge ja värvifilm. </w:t>
      </w:r>
    </w:p>
    <w:p w:rsidR="005B5FE1" w:rsidRPr="005B5FE1" w:rsidRDefault="005B5FE1" w:rsidP="005B5FE1">
      <w:pPr>
        <w:spacing w:after="60"/>
        <w:jc w:val="both"/>
        <w:rPr>
          <w:rFonts w:ascii="Calibri" w:hAnsi="Calibri"/>
          <w:bCs/>
        </w:rPr>
      </w:pPr>
      <w:r w:rsidRPr="005B5FE1">
        <w:rPr>
          <w:rFonts w:ascii="Calibri" w:hAnsi="Calibri"/>
          <w:bCs/>
        </w:rPr>
        <w:t>Filmimõisted: Kaader ja plaan. Kaader kui katkestamata filmivõte. Kaadri kompositsioon. Montaaž kui uute ajalis-ruumiliste ja emotsionaalsete suhete loomise viis. Filmi süžee ja faabula. Kaadrisisene ja kaadritevaheline montaaž. Montaaži rütm. Detailid. Montaaži fraas, stseen, episood. Sündmuste olustikulis-loogiline, assotsiatiiv-kujunduslik, paralleel- ja temaatiline montaaž. Montaaži elementide, st kaadrivahetuse leidmine kirjandusteosest, proosalõigu, episoodi või stseeni põhjal kadreeringu tegemine.</w:t>
      </w:r>
    </w:p>
    <w:p w:rsidR="005B5FE1" w:rsidRPr="005B5FE1" w:rsidRDefault="005B5FE1" w:rsidP="005B5FE1">
      <w:pPr>
        <w:spacing w:after="60"/>
        <w:jc w:val="both"/>
        <w:rPr>
          <w:rFonts w:ascii="Calibri" w:hAnsi="Calibri"/>
          <w:bCs/>
        </w:rPr>
      </w:pPr>
      <w:r w:rsidRPr="005B5FE1">
        <w:rPr>
          <w:rFonts w:ascii="Calibri" w:hAnsi="Calibri"/>
          <w:bCs/>
        </w:rPr>
        <w:t>Filmi kokkupuuteid kirjanduse, kujutava kunsti, arhitektuuri, teatri ja muusikaga. Filmikeele intertekstuaalsus. Muusika kui helifilmi dramaturgiline komponent. Muusika ja emotsioonide kujundamine. Paus, muusika ja tegevuse kontrapunkt, unisoon, juhtmotiiv, mürad.</w:t>
      </w:r>
    </w:p>
    <w:p w:rsidR="005B5FE1" w:rsidRPr="005B5FE1" w:rsidRDefault="005B5FE1" w:rsidP="005B5FE1">
      <w:pPr>
        <w:spacing w:after="60"/>
        <w:jc w:val="both"/>
        <w:rPr>
          <w:rFonts w:ascii="Calibri" w:hAnsi="Calibri"/>
          <w:bCs/>
        </w:rPr>
      </w:pPr>
      <w:r w:rsidRPr="005B5FE1">
        <w:rPr>
          <w:rFonts w:ascii="Calibri" w:hAnsi="Calibri"/>
          <w:bCs/>
        </w:rPr>
        <w:t> </w:t>
      </w:r>
    </w:p>
    <w:p w:rsidR="005B5FE1" w:rsidRPr="005B5FE1" w:rsidRDefault="005B5FE1" w:rsidP="005B5FE1">
      <w:pPr>
        <w:numPr>
          <w:ilvl w:val="0"/>
          <w:numId w:val="74"/>
        </w:numPr>
        <w:spacing w:after="60" w:line="256" w:lineRule="auto"/>
        <w:contextualSpacing/>
        <w:jc w:val="both"/>
        <w:rPr>
          <w:rFonts w:ascii="Calibri" w:hAnsi="Calibri"/>
          <w:b/>
          <w:bCs/>
        </w:rPr>
      </w:pPr>
      <w:r w:rsidRPr="005B5FE1">
        <w:rPr>
          <w:rFonts w:ascii="Calibri" w:hAnsi="Calibri"/>
          <w:b/>
          <w:bCs/>
        </w:rPr>
        <w:t>Tänapäeva filmikunsti jooni ja suundi</w:t>
      </w:r>
    </w:p>
    <w:p w:rsidR="005B5FE1" w:rsidRPr="005B5FE1" w:rsidRDefault="005B5FE1" w:rsidP="005B5FE1">
      <w:pPr>
        <w:spacing w:after="60"/>
        <w:jc w:val="both"/>
        <w:rPr>
          <w:rFonts w:ascii="Calibri" w:hAnsi="Calibri"/>
          <w:bCs/>
        </w:rPr>
      </w:pPr>
      <w:r w:rsidRPr="005B5FE1">
        <w:rPr>
          <w:rFonts w:ascii="Calibri" w:hAnsi="Calibri"/>
          <w:bCs/>
        </w:rPr>
        <w:t>Uue filmikeele otsingud. Filmiliikide ja žanride segunemine ning uute kujunemine. Dokumentaalsus mängufilmis. Dokumentaalfilmi poeetikavõtted. Kommertsfilmi olemus ja ideoloogiline funktsioon. Väärtfilm. Nüüdisaegne poliitiline film ja propagandafilmid. Rahvusvahelised filmifestivalid.</w:t>
      </w:r>
    </w:p>
    <w:p w:rsidR="005B5FE1" w:rsidRPr="005B5FE1" w:rsidRDefault="005B5FE1" w:rsidP="005B5FE1">
      <w:pPr>
        <w:spacing w:after="60"/>
        <w:jc w:val="both"/>
        <w:rPr>
          <w:rFonts w:ascii="Calibri" w:hAnsi="Calibri"/>
          <w:bCs/>
        </w:rPr>
      </w:pPr>
      <w:r w:rsidRPr="005B5FE1">
        <w:rPr>
          <w:rFonts w:ascii="Calibri" w:hAnsi="Calibri"/>
          <w:bCs/>
        </w:rPr>
        <w:t> </w:t>
      </w:r>
    </w:p>
    <w:p w:rsidR="005B5FE1" w:rsidRPr="005B5FE1" w:rsidRDefault="005B5FE1" w:rsidP="005B5FE1">
      <w:pPr>
        <w:numPr>
          <w:ilvl w:val="0"/>
          <w:numId w:val="74"/>
        </w:numPr>
        <w:spacing w:after="60" w:line="256" w:lineRule="auto"/>
        <w:contextualSpacing/>
        <w:jc w:val="both"/>
        <w:rPr>
          <w:rFonts w:ascii="Calibri" w:hAnsi="Calibri"/>
          <w:b/>
          <w:bCs/>
        </w:rPr>
      </w:pPr>
      <w:r w:rsidRPr="005B5FE1">
        <w:rPr>
          <w:rFonts w:ascii="Calibri" w:hAnsi="Calibri"/>
          <w:b/>
          <w:bCs/>
        </w:rPr>
        <w:t>Film kui kirjandusteose tõlgendus</w:t>
      </w:r>
    </w:p>
    <w:p w:rsidR="005B5FE1" w:rsidRPr="005B5FE1" w:rsidRDefault="005B5FE1" w:rsidP="005B5FE1">
      <w:pPr>
        <w:spacing w:after="60"/>
        <w:jc w:val="both"/>
        <w:rPr>
          <w:rFonts w:ascii="Calibri" w:hAnsi="Calibri"/>
          <w:bCs/>
        </w:rPr>
      </w:pPr>
      <w:r w:rsidRPr="005B5FE1">
        <w:rPr>
          <w:rFonts w:ascii="Calibri" w:hAnsi="Calibri"/>
          <w:bCs/>
        </w:rPr>
        <w:br/>
        <w:t>Filmi ja kirjanduse suhted. Eesti ja maailmakirjanduse klassika ainetel valminud filme. Kirjandusteost illustreeriv ekraniseering ja kirjandusteose loominguline töötlus. Üht ja sama kirjandusteost erinevalt tõlgendavad filmid. Kirjandusteoste põhjal valminud väärtfilme. Kirjandusteose ja filmi võrdlev analüüs. Filmikriitika. Filmiretsensiooni kirjutamine.</w:t>
      </w:r>
    </w:p>
    <w:p w:rsidR="005B5FE1" w:rsidRPr="005B5FE1" w:rsidRDefault="005B5FE1" w:rsidP="005B5FE1">
      <w:pPr>
        <w:spacing w:after="60"/>
        <w:jc w:val="both"/>
        <w:rPr>
          <w:rFonts w:ascii="Calibri" w:hAnsi="Calibri"/>
          <w:bCs/>
        </w:rPr>
      </w:pPr>
      <w:r w:rsidRPr="005B5FE1">
        <w:rPr>
          <w:rFonts w:ascii="Calibri" w:hAnsi="Calibri"/>
          <w:bCs/>
        </w:rPr>
        <w:t> </w:t>
      </w:r>
    </w:p>
    <w:p w:rsidR="005B5FE1" w:rsidRPr="005B5FE1" w:rsidRDefault="005B5FE1" w:rsidP="005B5FE1">
      <w:pPr>
        <w:numPr>
          <w:ilvl w:val="0"/>
          <w:numId w:val="74"/>
        </w:numPr>
        <w:spacing w:after="60" w:line="256" w:lineRule="auto"/>
        <w:contextualSpacing/>
        <w:jc w:val="both"/>
        <w:rPr>
          <w:rFonts w:ascii="Calibri" w:hAnsi="Calibri"/>
          <w:bCs/>
        </w:rPr>
      </w:pPr>
      <w:r w:rsidRPr="005B5FE1">
        <w:rPr>
          <w:rFonts w:ascii="Calibri" w:hAnsi="Calibri"/>
          <w:b/>
          <w:bCs/>
        </w:rPr>
        <w:t>Mõisted</w:t>
      </w:r>
    </w:p>
    <w:p w:rsidR="005B5FE1" w:rsidRPr="005B5FE1" w:rsidRDefault="005B5FE1" w:rsidP="005B5FE1">
      <w:pPr>
        <w:spacing w:after="60"/>
        <w:jc w:val="both"/>
        <w:rPr>
          <w:rFonts w:ascii="Calibri" w:hAnsi="Calibri"/>
          <w:bCs/>
        </w:rPr>
      </w:pPr>
      <w:r w:rsidRPr="005B5FE1">
        <w:rPr>
          <w:rFonts w:ascii="Calibri" w:hAnsi="Calibri"/>
          <w:bCs/>
        </w:rPr>
        <w:lastRenderedPageBreak/>
        <w:t>Autorifilm, detail, dramaturgia, duubel, filmikriitika, filmipoeetika, filmiretsensioon, kaader, kommertsfilm, montaaž, motiiv, plaan, produtsendifilm, rakurss, režissöörifilm, stsenaarium, süžee, väärtfilm.</w:t>
      </w:r>
    </w:p>
    <w:p w:rsidR="005B5FE1" w:rsidRPr="005B5FE1" w:rsidRDefault="005B5FE1" w:rsidP="005B5FE1">
      <w:pPr>
        <w:spacing w:after="60"/>
        <w:jc w:val="both"/>
        <w:rPr>
          <w:rFonts w:ascii="Calibri" w:hAnsi="Calibri"/>
          <w:bCs/>
        </w:rPr>
      </w:pPr>
    </w:p>
    <w:p w:rsidR="005B5FE1" w:rsidRPr="005B5FE1" w:rsidRDefault="005B5FE1" w:rsidP="005B5FE1">
      <w:pPr>
        <w:rPr>
          <w:rFonts w:ascii="Calibri" w:hAnsi="Calibri"/>
          <w:bCs/>
        </w:rPr>
      </w:pPr>
      <w:r w:rsidRPr="005B5FE1">
        <w:rPr>
          <w:rFonts w:ascii="Calibri" w:hAnsi="Calibri"/>
          <w:bCs/>
        </w:rPr>
        <w:t>Käsitletavaid filme ja kirjandusteoseid:</w:t>
      </w:r>
      <w:r w:rsidRPr="005B5FE1">
        <w:rPr>
          <w:rFonts w:ascii="Calibri" w:hAnsi="Calibri"/>
          <w:bCs/>
        </w:rPr>
        <w:br/>
        <w:t>Kursuse jooksul loeb õpilane läbi vähemalt kaks kirjandusteost ja vaatab nende põhjal tehtud filme.</w:t>
      </w:r>
      <w:r w:rsidRPr="005B5FE1">
        <w:rPr>
          <w:rFonts w:ascii="Calibri" w:hAnsi="Calibri"/>
          <w:bCs/>
        </w:rPr>
        <w:br/>
        <w:t>1. „Georgica“, režissöör Sulev Keedus. Q Film, 1998. Stsenarist Madis Kõiv.</w:t>
      </w:r>
      <w:r w:rsidRPr="005B5FE1">
        <w:rPr>
          <w:rFonts w:ascii="Calibri" w:hAnsi="Calibri"/>
          <w:bCs/>
        </w:rPr>
        <w:br/>
        <w:t>2. „Hukkunud alpinisti hotell“, režissöör Grigori Kromanov. Tallinnfilm, 1979. Boriss Strugatski ja Arkadi Strugatski samanimelise jutustuse ainetel.</w:t>
      </w:r>
      <w:r w:rsidRPr="005B5FE1">
        <w:rPr>
          <w:rFonts w:ascii="Calibri" w:hAnsi="Calibri"/>
          <w:bCs/>
        </w:rPr>
        <w:br/>
        <w:t>3. „Ideaalmaastik“, režissöör Peeter Simm. Tallinnfilm, 1980. Karl Helemäe jutustuse motiividel.</w:t>
      </w:r>
      <w:r w:rsidRPr="005B5FE1">
        <w:rPr>
          <w:rFonts w:ascii="Calibri" w:hAnsi="Calibri"/>
          <w:bCs/>
        </w:rPr>
        <w:br/>
        <w:t>4. „Indrek“, režissöör Mikk Mikiver. Tallinnfilm, 1975. Anton Hansen Tammsaare romaani „Tõde ja õigus“ II osa põhjal.</w:t>
      </w:r>
      <w:r w:rsidRPr="005B5FE1">
        <w:rPr>
          <w:rFonts w:ascii="Calibri" w:hAnsi="Calibri"/>
          <w:bCs/>
        </w:rPr>
        <w:br/>
        <w:t>5. „Karu süda“, režissöör Arvo Iho. „Faama Film“ ja „Cumulus Projekt“, 2001. Nikolai Baturini samanimelise romaani ainetel.</w:t>
      </w:r>
      <w:r w:rsidRPr="005B5FE1">
        <w:rPr>
          <w:rFonts w:ascii="Calibri" w:hAnsi="Calibri"/>
          <w:bCs/>
        </w:rPr>
        <w:br/>
        <w:t>6. „Kolme katku vahel“, režissöörid Virve Aruoja, Jaan Tooming. ETV, 1970. Jaan Krossi samanimelise romaani ainetel.</w:t>
      </w:r>
      <w:r w:rsidRPr="005B5FE1">
        <w:rPr>
          <w:rFonts w:ascii="Calibri" w:hAnsi="Calibri"/>
          <w:bCs/>
        </w:rPr>
        <w:br/>
        <w:t>7. „Kõrboja peremees“, režissöör Leida Laius. Tallinnfilm, 1979. Anton Hansen Tammsaare samanimelise romaani ainetel.</w:t>
      </w:r>
      <w:r w:rsidRPr="005B5FE1">
        <w:rPr>
          <w:rFonts w:ascii="Calibri" w:hAnsi="Calibri"/>
          <w:bCs/>
        </w:rPr>
        <w:br/>
        <w:t>8. „Mina olin siin“, režissöör René Vilbre. Stuudio Amrion, 2008. Sass Henno samanimelise jutustuse põhjal.</w:t>
      </w:r>
      <w:r w:rsidRPr="005B5FE1">
        <w:rPr>
          <w:rFonts w:ascii="Calibri" w:hAnsi="Calibri"/>
          <w:bCs/>
        </w:rPr>
        <w:br/>
        <w:t>9. „Nimed marmortahvlil“, režissöör Elmo Nüganen. OÜ Taska Productions, 2002. Albert Kivika samanimelise romaani ainetel.</w:t>
      </w:r>
      <w:r w:rsidRPr="005B5FE1">
        <w:rPr>
          <w:rFonts w:ascii="Calibri" w:hAnsi="Calibri"/>
          <w:bCs/>
        </w:rPr>
        <w:br/>
        <w:t>10. „Nipernaadi“, režissöör Kaljo Kiisk. Tallinnfilm, 1983. August Gailiti „Toomas Nipernaadi“ ainetel.</w:t>
      </w:r>
      <w:r w:rsidRPr="005B5FE1">
        <w:rPr>
          <w:rFonts w:ascii="Calibri" w:hAnsi="Calibri"/>
          <w:bCs/>
        </w:rPr>
        <w:br/>
        <w:t>11. „Põrgupõhja uus Vanapagan“, režissöörid Grigori Kromanov, Jüri Müür. Tallinnfilm, 1964. Anton Hansen Tammsaare samanimelise romaani ainetel.</w:t>
      </w:r>
      <w:r w:rsidRPr="005B5FE1">
        <w:rPr>
          <w:rFonts w:ascii="Calibri" w:hAnsi="Calibri"/>
          <w:bCs/>
        </w:rPr>
        <w:br/>
        <w:t>12. „Surma hinda küsi surnutelt“, režissöör Kaljo Kiisk. Tallinnfilm, 1977. Stsenarist Mati Unt.</w:t>
      </w:r>
      <w:r w:rsidRPr="005B5FE1">
        <w:rPr>
          <w:rFonts w:ascii="Calibri" w:hAnsi="Calibri"/>
          <w:bCs/>
        </w:rPr>
        <w:br/>
        <w:t>13. „Sügisball“, režissöör Veiko Õunpuu. Kuukulgur Film, 2007. Mati Undi samanimelise lühiromaani ainetel.</w:t>
      </w:r>
      <w:r w:rsidRPr="005B5FE1">
        <w:rPr>
          <w:rFonts w:ascii="Calibri" w:hAnsi="Calibri"/>
          <w:bCs/>
        </w:rPr>
        <w:br/>
        <w:t>14. „Tants aurukatla ümber“, režissöör Peeter Simm. Eesti Telefilm, 1987. Mats Traadi samanimelise romaani ainetel.</w:t>
      </w:r>
      <w:r w:rsidRPr="005B5FE1">
        <w:rPr>
          <w:rFonts w:ascii="Calibri" w:hAnsi="Calibri"/>
          <w:bCs/>
        </w:rPr>
        <w:br/>
        <w:t>15. „Ukuaru“, režissöör Leida Laius. Tallinnfilm, 1973. Veera Saare samanimelise romaani ainetel.</w:t>
      </w:r>
      <w:r w:rsidRPr="005B5FE1">
        <w:rPr>
          <w:rFonts w:ascii="Calibri" w:hAnsi="Calibri"/>
          <w:bCs/>
        </w:rPr>
        <w:br/>
        <w:t>16. „Viimne reliikvia“, režissöör Grigori Kromanov. Tallinnfilm, 1969. Eduard Bornhöhe jutustuse „Vürst Gabriel ehk Pirita kloostri viimased päevad“ ainetel.</w:t>
      </w:r>
    </w:p>
    <w:p w:rsidR="005B5FE1" w:rsidRPr="005B5FE1" w:rsidRDefault="005B5FE1" w:rsidP="005B5FE1">
      <w:pPr>
        <w:rPr>
          <w:color w:val="373737"/>
        </w:rPr>
      </w:pPr>
      <w:r w:rsidRPr="005B5FE1">
        <w:rPr>
          <w:color w:val="373737"/>
        </w:rPr>
        <w:t> </w:t>
      </w:r>
    </w:p>
    <w:p w:rsidR="005B5FE1" w:rsidRPr="005B5FE1" w:rsidRDefault="005B5FE1" w:rsidP="005B5FE1">
      <w:pPr>
        <w:spacing w:after="60"/>
        <w:jc w:val="both"/>
        <w:rPr>
          <w:rFonts w:ascii="Calibri" w:hAnsi="Calibri"/>
          <w:b/>
          <w:bCs/>
        </w:rPr>
      </w:pPr>
    </w:p>
    <w:p w:rsidR="005B5FE1" w:rsidRPr="005B5FE1" w:rsidRDefault="005B5FE1" w:rsidP="005B5FE1">
      <w:pPr>
        <w:spacing w:after="60"/>
        <w:jc w:val="both"/>
        <w:rPr>
          <w:rFonts w:ascii="Calibri" w:hAnsi="Calibri"/>
          <w:b/>
          <w:bCs/>
        </w:rPr>
      </w:pPr>
      <w:r w:rsidRPr="005B5FE1">
        <w:rPr>
          <w:rFonts w:ascii="Calibri" w:hAnsi="Calibri"/>
          <w:b/>
          <w:bCs/>
        </w:rPr>
        <w:t>3.9.3. Õpitulemused</w:t>
      </w:r>
    </w:p>
    <w:p w:rsidR="005B5FE1" w:rsidRPr="005B5FE1" w:rsidRDefault="005B5FE1" w:rsidP="005B5FE1">
      <w:pPr>
        <w:spacing w:after="60"/>
        <w:rPr>
          <w:rFonts w:ascii="Calibri" w:hAnsi="Calibri"/>
          <w:bCs/>
        </w:rPr>
      </w:pPr>
      <w:r w:rsidRPr="005B5FE1">
        <w:rPr>
          <w:rFonts w:ascii="Calibri" w:hAnsi="Calibri"/>
          <w:bCs/>
        </w:rPr>
        <w:t>Kursuse lõpul õpilane:</w:t>
      </w:r>
      <w:r w:rsidRPr="005B5FE1">
        <w:rPr>
          <w:rFonts w:ascii="Calibri" w:hAnsi="Calibri"/>
          <w:bCs/>
        </w:rPr>
        <w:br/>
        <w:t>1) kirjeldab üldjoontes filmi valmimiskäiku;</w:t>
      </w:r>
      <w:r w:rsidRPr="005B5FE1">
        <w:rPr>
          <w:rFonts w:ascii="Calibri" w:hAnsi="Calibri"/>
          <w:bCs/>
        </w:rPr>
        <w:br/>
        <w:t>2) tunneb filmi peamisi poeetikavõtteid;</w:t>
      </w:r>
      <w:r w:rsidRPr="005B5FE1">
        <w:rPr>
          <w:rFonts w:ascii="Calibri" w:hAnsi="Calibri"/>
          <w:bCs/>
        </w:rPr>
        <w:br/>
        <w:t>3) mõistab filmikujutise tinglikkust, filmikujundit kui tähenduse kandjat, režissööri autorihoiakut ja sõnumit;</w:t>
      </w:r>
      <w:r w:rsidRPr="005B5FE1">
        <w:rPr>
          <w:rFonts w:ascii="Calibri" w:hAnsi="Calibri"/>
          <w:bCs/>
        </w:rPr>
        <w:br/>
        <w:t>4) võrdleb kirjandusteost ning selle põhjal valminud filmi, lähtudes filmi- ja kirjanduse poeetikast;</w:t>
      </w:r>
      <w:r w:rsidRPr="005B5FE1">
        <w:rPr>
          <w:rFonts w:ascii="Calibri" w:hAnsi="Calibri"/>
          <w:bCs/>
        </w:rPr>
        <w:br/>
        <w:t>5) arutleb filmi ja kirjandusteose esteetika ning seal väljendatud eetiliste väärtushinnangute üle, sõnastab oma vaatamis- ja lugemiskogemuse;</w:t>
      </w:r>
      <w:r w:rsidRPr="005B5FE1">
        <w:rPr>
          <w:rFonts w:ascii="Calibri" w:hAnsi="Calibri"/>
          <w:bCs/>
        </w:rPr>
        <w:br/>
        <w:t>6) kirjutab kirjandusteose katkendi põhjal lühistsenaariumi ning kadreerib selle;</w:t>
      </w:r>
      <w:r w:rsidRPr="005B5FE1">
        <w:rPr>
          <w:rFonts w:ascii="Calibri" w:hAnsi="Calibri"/>
          <w:bCs/>
        </w:rPr>
        <w:br/>
        <w:t>7) kirjutab filmiarvustuse, kasutades kursuse jooksul õpitut ning hinnates filmis ja kirjandusteoses esil või varjul olnud väärtusi;</w:t>
      </w:r>
      <w:r w:rsidRPr="005B5FE1">
        <w:rPr>
          <w:rFonts w:ascii="Calibri" w:hAnsi="Calibri"/>
          <w:bCs/>
        </w:rPr>
        <w:br/>
      </w:r>
      <w:r w:rsidRPr="005B5FE1">
        <w:rPr>
          <w:rFonts w:ascii="Calibri" w:hAnsi="Calibri"/>
          <w:bCs/>
        </w:rPr>
        <w:lastRenderedPageBreak/>
        <w:t>8) tunneb peamisi filmiliike ja iseloomustab filmikunsti arengusuundi;</w:t>
      </w:r>
      <w:r w:rsidRPr="005B5FE1">
        <w:rPr>
          <w:rFonts w:ascii="Calibri" w:hAnsi="Calibri"/>
          <w:bCs/>
        </w:rPr>
        <w:br/>
        <w:t>9) teab eesti kirjanduse ainetel valminud väärtfilme.</w:t>
      </w:r>
    </w:p>
    <w:p w:rsidR="005B5FE1" w:rsidRPr="005B5FE1" w:rsidRDefault="005B5FE1" w:rsidP="005B5FE1">
      <w:pPr>
        <w:spacing w:after="60"/>
        <w:jc w:val="both"/>
        <w:rPr>
          <w:rFonts w:ascii="Calibri" w:hAnsi="Calibri"/>
          <w:b/>
          <w:bCs/>
        </w:rPr>
      </w:pPr>
      <w:r w:rsidRPr="005B5FE1">
        <w:rPr>
          <w:rFonts w:ascii="Calibri" w:hAnsi="Calibri"/>
          <w:b/>
          <w:bCs/>
        </w:rPr>
        <w:t> </w:t>
      </w:r>
    </w:p>
    <w:p w:rsidR="005B5FE1" w:rsidRPr="005B5FE1" w:rsidRDefault="005B5FE1" w:rsidP="005B5FE1">
      <w:pPr>
        <w:spacing w:after="60"/>
        <w:jc w:val="both"/>
        <w:rPr>
          <w:rFonts w:ascii="Calibri" w:hAnsi="Calibri"/>
          <w:b/>
          <w:bCs/>
        </w:rPr>
      </w:pPr>
      <w:r w:rsidRPr="005B5FE1">
        <w:rPr>
          <w:rFonts w:ascii="Calibri" w:hAnsi="Calibri"/>
          <w:b/>
          <w:bCs/>
        </w:rPr>
        <w:t> </w:t>
      </w:r>
    </w:p>
    <w:p w:rsidR="005B5FE1" w:rsidRPr="005B5FE1" w:rsidRDefault="005B5FE1" w:rsidP="005B5FE1">
      <w:pPr>
        <w:spacing w:after="60"/>
        <w:jc w:val="both"/>
        <w:rPr>
          <w:rFonts w:ascii="Calibri" w:hAnsi="Calibri"/>
          <w:b/>
          <w:bCs/>
        </w:rPr>
      </w:pPr>
      <w:r w:rsidRPr="005B5FE1">
        <w:rPr>
          <w:rFonts w:ascii="Calibri" w:hAnsi="Calibri"/>
          <w:b/>
          <w:bCs/>
        </w:rPr>
        <w:t>3.9.4. Lõiming</w:t>
      </w:r>
    </w:p>
    <w:p w:rsidR="005B5FE1" w:rsidRPr="005B5FE1" w:rsidRDefault="005B5FE1" w:rsidP="005B5FE1">
      <w:pPr>
        <w:spacing w:after="60"/>
        <w:jc w:val="both"/>
        <w:rPr>
          <w:rFonts w:ascii="Calibri" w:hAnsi="Calibri"/>
          <w:bCs/>
        </w:rPr>
      </w:pPr>
      <w:r w:rsidRPr="005B5FE1">
        <w:rPr>
          <w:rFonts w:ascii="Calibri" w:hAnsi="Calibri"/>
          <w:bCs/>
        </w:rPr>
        <w:t>Lõiming läbivate teemadega saavutatakse erinevaid teoseid analüüsides ja neist vastavaid teemasid käsitledes.</w:t>
      </w:r>
    </w:p>
    <w:p w:rsidR="008F1A9B" w:rsidRPr="00BB7BF6" w:rsidRDefault="008F1A9B" w:rsidP="00C663DE">
      <w:pPr>
        <w:spacing w:after="60"/>
        <w:jc w:val="both"/>
        <w:rPr>
          <w:rFonts w:asciiTheme="minorHAnsi" w:hAnsiTheme="minorHAnsi"/>
          <w:b/>
          <w:bCs/>
        </w:rPr>
      </w:pPr>
    </w:p>
    <w:sectPr w:rsidR="008F1A9B" w:rsidRPr="00BB7BF6" w:rsidSect="00EB544F">
      <w:headerReference w:type="default" r:id="rId8"/>
      <w:footerReference w:type="default" r:id="rId9"/>
      <w:pgSz w:w="11906" w:h="16838" w:code="9"/>
      <w:pgMar w:top="680" w:right="680" w:bottom="567" w:left="181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93" w:rsidRDefault="00547293" w:rsidP="001D3D4C">
      <w:r>
        <w:separator/>
      </w:r>
    </w:p>
  </w:endnote>
  <w:endnote w:type="continuationSeparator" w:id="0">
    <w:p w:rsidR="00547293" w:rsidRDefault="00547293" w:rsidP="001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53887"/>
      <w:docPartObj>
        <w:docPartGallery w:val="Page Numbers (Bottom of Page)"/>
        <w:docPartUnique/>
      </w:docPartObj>
    </w:sdtPr>
    <w:sdtEndPr/>
    <w:sdtContent>
      <w:p w:rsidR="00312E41" w:rsidRDefault="00312E41">
        <w:pPr>
          <w:pStyle w:val="Jalus"/>
          <w:jc w:val="center"/>
        </w:pPr>
        <w:r>
          <w:fldChar w:fldCharType="begin"/>
        </w:r>
        <w:r>
          <w:instrText>PAGE   \* MERGEFORMAT</w:instrText>
        </w:r>
        <w:r>
          <w:fldChar w:fldCharType="separate"/>
        </w:r>
        <w:r w:rsidR="005B5FE1">
          <w:rPr>
            <w:noProof/>
          </w:rPr>
          <w:t>37</w:t>
        </w:r>
        <w:r>
          <w:fldChar w:fldCharType="end"/>
        </w:r>
      </w:p>
    </w:sdtContent>
  </w:sdt>
  <w:p w:rsidR="00312E41" w:rsidRDefault="00312E4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93" w:rsidRDefault="00547293" w:rsidP="001D3D4C">
      <w:r>
        <w:separator/>
      </w:r>
    </w:p>
  </w:footnote>
  <w:footnote w:type="continuationSeparator" w:id="0">
    <w:p w:rsidR="00547293" w:rsidRDefault="00547293" w:rsidP="001D3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41" w:rsidRDefault="00312E41" w:rsidP="009D5FA1">
    <w:pPr>
      <w:pStyle w:val="Pis"/>
      <w:rPr>
        <w:rFonts w:asciiTheme="minorHAnsi" w:hAnsiTheme="minorHAnsi"/>
        <w:sz w:val="20"/>
        <w:szCs w:val="20"/>
      </w:rPr>
    </w:pPr>
  </w:p>
  <w:p w:rsidR="00312E41" w:rsidRPr="00D91066" w:rsidRDefault="00312E41" w:rsidP="00167B51">
    <w:pPr>
      <w:pStyle w:val="Pis"/>
      <w:rPr>
        <w:rFonts w:asciiTheme="minorHAnsi" w:hAnsiTheme="minorHAnsi"/>
        <w:sz w:val="16"/>
        <w:szCs w:val="16"/>
      </w:rPr>
    </w:pPr>
    <w:r w:rsidRPr="00D91066">
      <w:rPr>
        <w:rFonts w:asciiTheme="minorHAnsi" w:hAnsiTheme="minorHAnsi"/>
        <w:sz w:val="16"/>
        <w:szCs w:val="16"/>
      </w:rPr>
      <w:t>Oskar Lutsu Palamuse Gümnaasium</w:t>
    </w:r>
    <w:r w:rsidRPr="00D91066">
      <w:rPr>
        <w:rFonts w:asciiTheme="minorHAnsi" w:hAnsiTheme="minorHAnsi"/>
        <w:sz w:val="16"/>
        <w:szCs w:val="16"/>
      </w:rPr>
      <w:tab/>
    </w:r>
    <w:r w:rsidRPr="00D91066">
      <w:rPr>
        <w:rFonts w:asciiTheme="minorHAnsi" w:hAnsiTheme="minorHAnsi"/>
        <w:sz w:val="16"/>
        <w:szCs w:val="16"/>
      </w:rPr>
      <w:tab/>
      <w:t>gümnaasiumiastme õppekava  2015   lisad</w:t>
    </w:r>
  </w:p>
  <w:p w:rsidR="00312E41" w:rsidRDefault="00312E41">
    <w:pPr>
      <w:pStyle w:val="Pis"/>
    </w:pPr>
  </w:p>
  <w:p w:rsidR="00312E41" w:rsidRDefault="00312E41">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C6A5F14"/>
    <w:lvl w:ilvl="0">
      <w:start w:val="1"/>
      <w:numFmt w:val="decimal"/>
      <w:lvlText w:val="%1)"/>
      <w:lvlJc w:val="left"/>
      <w:pPr>
        <w:tabs>
          <w:tab w:val="num" w:pos="644"/>
        </w:tabs>
        <w:ind w:left="644" w:hanging="360"/>
      </w:pPr>
      <w:rPr>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7B4F"/>
    <w:multiLevelType w:val="hybridMultilevel"/>
    <w:tmpl w:val="78B05958"/>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 w15:restartNumberingAfterBreak="0">
    <w:nsid w:val="04FD0CE9"/>
    <w:multiLevelType w:val="hybridMultilevel"/>
    <w:tmpl w:val="E8E65E10"/>
    <w:lvl w:ilvl="0" w:tplc="98184468">
      <w:start w:val="1"/>
      <w:numFmt w:val="decimal"/>
      <w:lvlText w:val="%1)"/>
      <w:lvlJc w:val="left"/>
      <w:pPr>
        <w:ind w:left="1068"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96060B"/>
    <w:multiLevelType w:val="hybridMultilevel"/>
    <w:tmpl w:val="B2B8B64C"/>
    <w:lvl w:ilvl="0" w:tplc="237815E8">
      <w:start w:val="1"/>
      <w:numFmt w:val="decimal"/>
      <w:lvlText w:val="%1)"/>
      <w:lvlJc w:val="left"/>
      <w:pPr>
        <w:ind w:left="1070" w:hanging="360"/>
      </w:pPr>
      <w:rPr>
        <w:rFonts w:hint="default"/>
      </w:rPr>
    </w:lvl>
    <w:lvl w:ilvl="1" w:tplc="04250019">
      <w:start w:val="1"/>
      <w:numFmt w:val="lowerLetter"/>
      <w:lvlText w:val="%2."/>
      <w:lvlJc w:val="left"/>
      <w:pPr>
        <w:ind w:left="1790" w:hanging="360"/>
      </w:pPr>
    </w:lvl>
    <w:lvl w:ilvl="2" w:tplc="0425001B">
      <w:start w:val="1"/>
      <w:numFmt w:val="lowerRoman"/>
      <w:lvlText w:val="%3."/>
      <w:lvlJc w:val="right"/>
      <w:pPr>
        <w:ind w:left="2510" w:hanging="180"/>
      </w:pPr>
    </w:lvl>
    <w:lvl w:ilvl="3" w:tplc="0425000F">
      <w:start w:val="1"/>
      <w:numFmt w:val="decimal"/>
      <w:lvlText w:val="%4."/>
      <w:lvlJc w:val="left"/>
      <w:pPr>
        <w:ind w:left="3230" w:hanging="360"/>
      </w:pPr>
    </w:lvl>
    <w:lvl w:ilvl="4" w:tplc="04250019">
      <w:start w:val="1"/>
      <w:numFmt w:val="lowerLetter"/>
      <w:lvlText w:val="%5."/>
      <w:lvlJc w:val="left"/>
      <w:pPr>
        <w:ind w:left="3950" w:hanging="360"/>
      </w:pPr>
    </w:lvl>
    <w:lvl w:ilvl="5" w:tplc="0425001B">
      <w:start w:val="1"/>
      <w:numFmt w:val="lowerRoman"/>
      <w:lvlText w:val="%6."/>
      <w:lvlJc w:val="right"/>
      <w:pPr>
        <w:ind w:left="4670" w:hanging="180"/>
      </w:pPr>
    </w:lvl>
    <w:lvl w:ilvl="6" w:tplc="0425000F">
      <w:start w:val="1"/>
      <w:numFmt w:val="decimal"/>
      <w:lvlText w:val="%7."/>
      <w:lvlJc w:val="left"/>
      <w:pPr>
        <w:ind w:left="5390" w:hanging="360"/>
      </w:pPr>
    </w:lvl>
    <w:lvl w:ilvl="7" w:tplc="04250019">
      <w:start w:val="1"/>
      <w:numFmt w:val="lowerLetter"/>
      <w:lvlText w:val="%8."/>
      <w:lvlJc w:val="left"/>
      <w:pPr>
        <w:ind w:left="6110" w:hanging="360"/>
      </w:pPr>
    </w:lvl>
    <w:lvl w:ilvl="8" w:tplc="0425001B">
      <w:start w:val="1"/>
      <w:numFmt w:val="lowerRoman"/>
      <w:lvlText w:val="%9."/>
      <w:lvlJc w:val="right"/>
      <w:pPr>
        <w:ind w:left="6830" w:hanging="180"/>
      </w:pPr>
    </w:lvl>
  </w:abstractNum>
  <w:abstractNum w:abstractNumId="4" w15:restartNumberingAfterBreak="0">
    <w:nsid w:val="076135F3"/>
    <w:multiLevelType w:val="hybridMultilevel"/>
    <w:tmpl w:val="06B6B04C"/>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BE0328E"/>
    <w:multiLevelType w:val="hybridMultilevel"/>
    <w:tmpl w:val="C8304EF0"/>
    <w:lvl w:ilvl="0" w:tplc="D1F2AB6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9C5952"/>
    <w:multiLevelType w:val="hybridMultilevel"/>
    <w:tmpl w:val="458C63C4"/>
    <w:lvl w:ilvl="0" w:tplc="D5E2EE18">
      <w:start w:val="1"/>
      <w:numFmt w:val="decimal"/>
      <w:lvlText w:val="%1)"/>
      <w:lvlJc w:val="left"/>
      <w:pPr>
        <w:tabs>
          <w:tab w:val="num" w:pos="1080"/>
        </w:tabs>
        <w:ind w:left="1080" w:hanging="360"/>
      </w:pPr>
      <w:rPr>
        <w:rFonts w:ascii="TimesNewRoman" w:eastAsia="Times New Roman" w:hAnsi="TimesNewRoman"/>
        <w:i w:val="0"/>
        <w:iCs w:val="0"/>
      </w:rPr>
    </w:lvl>
    <w:lvl w:ilvl="1" w:tplc="04250019">
      <w:start w:val="1"/>
      <w:numFmt w:val="lowerLetter"/>
      <w:lvlText w:val="%2."/>
      <w:lvlJc w:val="left"/>
      <w:pPr>
        <w:tabs>
          <w:tab w:val="num" w:pos="1800"/>
        </w:tabs>
        <w:ind w:left="1800" w:hanging="360"/>
      </w:pPr>
    </w:lvl>
    <w:lvl w:ilvl="2" w:tplc="0425001B">
      <w:start w:val="1"/>
      <w:numFmt w:val="lowerRoman"/>
      <w:lvlText w:val="%3."/>
      <w:lvlJc w:val="right"/>
      <w:pPr>
        <w:tabs>
          <w:tab w:val="num" w:pos="2520"/>
        </w:tabs>
        <w:ind w:left="2520" w:hanging="180"/>
      </w:pPr>
    </w:lvl>
    <w:lvl w:ilvl="3" w:tplc="0425000F">
      <w:start w:val="1"/>
      <w:numFmt w:val="decimal"/>
      <w:lvlText w:val="%4."/>
      <w:lvlJc w:val="left"/>
      <w:pPr>
        <w:tabs>
          <w:tab w:val="num" w:pos="3240"/>
        </w:tabs>
        <w:ind w:left="3240" w:hanging="360"/>
      </w:pPr>
    </w:lvl>
    <w:lvl w:ilvl="4" w:tplc="04250019">
      <w:start w:val="1"/>
      <w:numFmt w:val="lowerLetter"/>
      <w:lvlText w:val="%5."/>
      <w:lvlJc w:val="left"/>
      <w:pPr>
        <w:tabs>
          <w:tab w:val="num" w:pos="3960"/>
        </w:tabs>
        <w:ind w:left="3960" w:hanging="360"/>
      </w:pPr>
    </w:lvl>
    <w:lvl w:ilvl="5" w:tplc="0425001B">
      <w:start w:val="1"/>
      <w:numFmt w:val="lowerRoman"/>
      <w:lvlText w:val="%6."/>
      <w:lvlJc w:val="right"/>
      <w:pPr>
        <w:tabs>
          <w:tab w:val="num" w:pos="4680"/>
        </w:tabs>
        <w:ind w:left="4680" w:hanging="180"/>
      </w:pPr>
    </w:lvl>
    <w:lvl w:ilvl="6" w:tplc="0425000F">
      <w:start w:val="1"/>
      <w:numFmt w:val="decimal"/>
      <w:lvlText w:val="%7."/>
      <w:lvlJc w:val="left"/>
      <w:pPr>
        <w:tabs>
          <w:tab w:val="num" w:pos="5400"/>
        </w:tabs>
        <w:ind w:left="5400" w:hanging="360"/>
      </w:pPr>
    </w:lvl>
    <w:lvl w:ilvl="7" w:tplc="04250019">
      <w:start w:val="1"/>
      <w:numFmt w:val="lowerLetter"/>
      <w:lvlText w:val="%8."/>
      <w:lvlJc w:val="left"/>
      <w:pPr>
        <w:tabs>
          <w:tab w:val="num" w:pos="6120"/>
        </w:tabs>
        <w:ind w:left="6120" w:hanging="360"/>
      </w:pPr>
    </w:lvl>
    <w:lvl w:ilvl="8" w:tplc="0425001B">
      <w:start w:val="1"/>
      <w:numFmt w:val="lowerRoman"/>
      <w:lvlText w:val="%9."/>
      <w:lvlJc w:val="right"/>
      <w:pPr>
        <w:tabs>
          <w:tab w:val="num" w:pos="6840"/>
        </w:tabs>
        <w:ind w:left="6840" w:hanging="180"/>
      </w:pPr>
    </w:lvl>
  </w:abstractNum>
  <w:abstractNum w:abstractNumId="7" w15:restartNumberingAfterBreak="0">
    <w:nsid w:val="0DD43563"/>
    <w:multiLevelType w:val="hybridMultilevel"/>
    <w:tmpl w:val="923447BA"/>
    <w:lvl w:ilvl="0" w:tplc="32E4E148">
      <w:start w:val="1"/>
      <w:numFmt w:val="decimal"/>
      <w:lvlText w:val="%1."/>
      <w:lvlJc w:val="left"/>
      <w:pPr>
        <w:tabs>
          <w:tab w:val="num" w:pos="720"/>
        </w:tabs>
        <w:ind w:left="720" w:hanging="360"/>
      </w:pPr>
      <w:rPr>
        <w:rFonts w:hint="default"/>
        <w:b w:val="0"/>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DF40E38"/>
    <w:multiLevelType w:val="hybridMultilevel"/>
    <w:tmpl w:val="539E6550"/>
    <w:lvl w:ilvl="0" w:tplc="706E87B8">
      <w:start w:val="3"/>
      <w:numFmt w:val="decimal"/>
      <w:lvlText w:val="%1)"/>
      <w:lvlJc w:val="left"/>
      <w:pPr>
        <w:tabs>
          <w:tab w:val="num" w:pos="1068"/>
        </w:tabs>
        <w:ind w:left="1068" w:hanging="360"/>
      </w:pPr>
      <w:rPr>
        <w:rFonts w:hint="default"/>
      </w:rPr>
    </w:lvl>
    <w:lvl w:ilvl="1" w:tplc="04250019">
      <w:start w:val="1"/>
      <w:numFmt w:val="lowerLetter"/>
      <w:lvlText w:val="%2."/>
      <w:lvlJc w:val="left"/>
      <w:pPr>
        <w:tabs>
          <w:tab w:val="num" w:pos="1788"/>
        </w:tabs>
        <w:ind w:left="1788" w:hanging="360"/>
      </w:pPr>
    </w:lvl>
    <w:lvl w:ilvl="2" w:tplc="0425001B">
      <w:start w:val="1"/>
      <w:numFmt w:val="lowerRoman"/>
      <w:lvlText w:val="%3."/>
      <w:lvlJc w:val="right"/>
      <w:pPr>
        <w:tabs>
          <w:tab w:val="num" w:pos="2508"/>
        </w:tabs>
        <w:ind w:left="2508" w:hanging="180"/>
      </w:pPr>
    </w:lvl>
    <w:lvl w:ilvl="3" w:tplc="0425000F">
      <w:start w:val="1"/>
      <w:numFmt w:val="decimal"/>
      <w:lvlText w:val="%4."/>
      <w:lvlJc w:val="left"/>
      <w:pPr>
        <w:tabs>
          <w:tab w:val="num" w:pos="3228"/>
        </w:tabs>
        <w:ind w:left="3228" w:hanging="360"/>
      </w:pPr>
    </w:lvl>
    <w:lvl w:ilvl="4" w:tplc="04250019">
      <w:start w:val="1"/>
      <w:numFmt w:val="lowerLetter"/>
      <w:lvlText w:val="%5."/>
      <w:lvlJc w:val="left"/>
      <w:pPr>
        <w:tabs>
          <w:tab w:val="num" w:pos="3948"/>
        </w:tabs>
        <w:ind w:left="3948" w:hanging="360"/>
      </w:pPr>
    </w:lvl>
    <w:lvl w:ilvl="5" w:tplc="0425001B">
      <w:start w:val="1"/>
      <w:numFmt w:val="lowerRoman"/>
      <w:lvlText w:val="%6."/>
      <w:lvlJc w:val="right"/>
      <w:pPr>
        <w:tabs>
          <w:tab w:val="num" w:pos="4668"/>
        </w:tabs>
        <w:ind w:left="4668" w:hanging="180"/>
      </w:pPr>
    </w:lvl>
    <w:lvl w:ilvl="6" w:tplc="0425000F">
      <w:start w:val="1"/>
      <w:numFmt w:val="decimal"/>
      <w:lvlText w:val="%7."/>
      <w:lvlJc w:val="left"/>
      <w:pPr>
        <w:tabs>
          <w:tab w:val="num" w:pos="5388"/>
        </w:tabs>
        <w:ind w:left="5388" w:hanging="360"/>
      </w:pPr>
    </w:lvl>
    <w:lvl w:ilvl="7" w:tplc="04250019">
      <w:start w:val="1"/>
      <w:numFmt w:val="lowerLetter"/>
      <w:lvlText w:val="%8."/>
      <w:lvlJc w:val="left"/>
      <w:pPr>
        <w:tabs>
          <w:tab w:val="num" w:pos="6108"/>
        </w:tabs>
        <w:ind w:left="6108" w:hanging="360"/>
      </w:pPr>
    </w:lvl>
    <w:lvl w:ilvl="8" w:tplc="0425001B">
      <w:start w:val="1"/>
      <w:numFmt w:val="lowerRoman"/>
      <w:lvlText w:val="%9."/>
      <w:lvlJc w:val="right"/>
      <w:pPr>
        <w:tabs>
          <w:tab w:val="num" w:pos="6828"/>
        </w:tabs>
        <w:ind w:left="6828" w:hanging="180"/>
      </w:pPr>
    </w:lvl>
  </w:abstractNum>
  <w:abstractNum w:abstractNumId="9" w15:restartNumberingAfterBreak="0">
    <w:nsid w:val="0F532207"/>
    <w:multiLevelType w:val="hybridMultilevel"/>
    <w:tmpl w:val="730AAD28"/>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0" w15:restartNumberingAfterBreak="0">
    <w:nsid w:val="0F8A4C89"/>
    <w:multiLevelType w:val="hybridMultilevel"/>
    <w:tmpl w:val="B04CDACE"/>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1" w15:restartNumberingAfterBreak="0">
    <w:nsid w:val="116E5842"/>
    <w:multiLevelType w:val="hybridMultilevel"/>
    <w:tmpl w:val="3C5CF33A"/>
    <w:lvl w:ilvl="0" w:tplc="CAEA1918">
      <w:start w:val="1"/>
      <w:numFmt w:val="decimal"/>
      <w:lvlText w:val="%1."/>
      <w:lvlJc w:val="left"/>
      <w:pPr>
        <w:tabs>
          <w:tab w:val="num" w:pos="720"/>
        </w:tabs>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1911857"/>
    <w:multiLevelType w:val="hybridMultilevel"/>
    <w:tmpl w:val="B01A622A"/>
    <w:lvl w:ilvl="0" w:tplc="0425000F">
      <w:start w:val="1"/>
      <w:numFmt w:val="decimal"/>
      <w:lvlText w:val="%1."/>
      <w:lvlJc w:val="left"/>
      <w:pPr>
        <w:tabs>
          <w:tab w:val="num" w:pos="720"/>
        </w:tabs>
        <w:ind w:left="720" w:hanging="360"/>
      </w:pPr>
      <w:rPr>
        <w:rFonts w:hint="default"/>
      </w:rPr>
    </w:lvl>
    <w:lvl w:ilvl="1" w:tplc="0425000F">
      <w:start w:val="1"/>
      <w:numFmt w:val="decimal"/>
      <w:lvlText w:val="%2."/>
      <w:lvlJc w:val="left"/>
      <w:pPr>
        <w:tabs>
          <w:tab w:val="num" w:pos="1440"/>
        </w:tabs>
        <w:ind w:left="1440" w:hanging="360"/>
      </w:pPr>
      <w:rPr>
        <w:rFonts w:hint="default"/>
      </w:rPr>
    </w:lvl>
    <w:lvl w:ilvl="2" w:tplc="8B5828E4">
      <w:start w:val="1"/>
      <w:numFmt w:val="decimal"/>
      <w:lvlText w:val="%3)"/>
      <w:lvlJc w:val="left"/>
      <w:pPr>
        <w:ind w:left="2160" w:hanging="360"/>
      </w:pPr>
      <w:rPr>
        <w:rFonts w:hint="default"/>
      </w:rPr>
    </w:lvl>
    <w:lvl w:ilvl="3" w:tplc="7DCA4FA2">
      <w:start w:val="4"/>
      <w:numFmt w:val="decimal"/>
      <w:lvlText w:val="%4"/>
      <w:lvlJc w:val="left"/>
      <w:pPr>
        <w:ind w:left="2880" w:hanging="360"/>
      </w:pPr>
      <w:rPr>
        <w:rFonts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D544CC"/>
    <w:multiLevelType w:val="hybridMultilevel"/>
    <w:tmpl w:val="685E7114"/>
    <w:lvl w:ilvl="0" w:tplc="0425000F">
      <w:start w:val="1"/>
      <w:numFmt w:val="decimal"/>
      <w:lvlText w:val="%1."/>
      <w:lvlJc w:val="left"/>
      <w:pPr>
        <w:tabs>
          <w:tab w:val="num" w:pos="720"/>
        </w:tabs>
        <w:ind w:left="720" w:hanging="360"/>
      </w:pPr>
      <w:rPr>
        <w:rFonts w:hint="default"/>
        <w:b w:val="0"/>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211483F"/>
    <w:multiLevelType w:val="hybridMultilevel"/>
    <w:tmpl w:val="02A02C8A"/>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2853292"/>
    <w:multiLevelType w:val="hybridMultilevel"/>
    <w:tmpl w:val="86E47252"/>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6" w15:restartNumberingAfterBreak="0">
    <w:nsid w:val="12853E1D"/>
    <w:multiLevelType w:val="hybridMultilevel"/>
    <w:tmpl w:val="2BAA8AB6"/>
    <w:lvl w:ilvl="0" w:tplc="879A9E08">
      <w:start w:val="1"/>
      <w:numFmt w:val="decimal"/>
      <w:lvlText w:val="%1)"/>
      <w:lvlJc w:val="left"/>
      <w:pPr>
        <w:ind w:left="750" w:hanging="39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12BF6F51"/>
    <w:multiLevelType w:val="hybridMultilevel"/>
    <w:tmpl w:val="0978BEF6"/>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5BF6519"/>
    <w:multiLevelType w:val="hybridMultilevel"/>
    <w:tmpl w:val="1D8E5332"/>
    <w:lvl w:ilvl="0" w:tplc="8174D886">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19" w15:restartNumberingAfterBreak="0">
    <w:nsid w:val="19422C57"/>
    <w:multiLevelType w:val="hybridMultilevel"/>
    <w:tmpl w:val="03DEDF0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1A933185"/>
    <w:multiLevelType w:val="hybridMultilevel"/>
    <w:tmpl w:val="B288A8A0"/>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FAF39C8"/>
    <w:multiLevelType w:val="hybridMultilevel"/>
    <w:tmpl w:val="7DF24DDC"/>
    <w:lvl w:ilvl="0" w:tplc="5A9C980E">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22" w15:restartNumberingAfterBreak="0">
    <w:nsid w:val="20BB5B0B"/>
    <w:multiLevelType w:val="hybridMultilevel"/>
    <w:tmpl w:val="C74AD626"/>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10D15ED"/>
    <w:multiLevelType w:val="hybridMultilevel"/>
    <w:tmpl w:val="CE5C4F7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4" w15:restartNumberingAfterBreak="0">
    <w:nsid w:val="21B43333"/>
    <w:multiLevelType w:val="hybridMultilevel"/>
    <w:tmpl w:val="7E2E3DC8"/>
    <w:lvl w:ilvl="0" w:tplc="E8743E02">
      <w:start w:val="1"/>
      <w:numFmt w:val="decimal"/>
      <w:lvlText w:val="%1)"/>
      <w:lvlJc w:val="left"/>
      <w:pPr>
        <w:ind w:left="1068" w:hanging="360"/>
      </w:pPr>
      <w:rPr>
        <w:rFonts w:hint="default"/>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25" w15:restartNumberingAfterBreak="0">
    <w:nsid w:val="224E4617"/>
    <w:multiLevelType w:val="hybridMultilevel"/>
    <w:tmpl w:val="325A1F3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33609C3"/>
    <w:multiLevelType w:val="hybridMultilevel"/>
    <w:tmpl w:val="F50E9E9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7" w15:restartNumberingAfterBreak="0">
    <w:nsid w:val="23675A7C"/>
    <w:multiLevelType w:val="hybridMultilevel"/>
    <w:tmpl w:val="241A8094"/>
    <w:lvl w:ilvl="0" w:tplc="28B40760">
      <w:start w:val="1"/>
      <w:numFmt w:val="decimal"/>
      <w:lvlText w:val="%1."/>
      <w:lvlJc w:val="left"/>
      <w:pPr>
        <w:tabs>
          <w:tab w:val="num" w:pos="720"/>
        </w:tabs>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5E61085"/>
    <w:multiLevelType w:val="hybridMultilevel"/>
    <w:tmpl w:val="8B0A6236"/>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9" w15:restartNumberingAfterBreak="0">
    <w:nsid w:val="26FD7ABA"/>
    <w:multiLevelType w:val="hybridMultilevel"/>
    <w:tmpl w:val="F140A6A4"/>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27F64172"/>
    <w:multiLevelType w:val="hybridMultilevel"/>
    <w:tmpl w:val="E65023B8"/>
    <w:lvl w:ilvl="0" w:tplc="B51C61A2">
      <w:start w:val="1"/>
      <w:numFmt w:val="decimal"/>
      <w:lvlText w:val="%1)"/>
      <w:lvlJc w:val="left"/>
      <w:pPr>
        <w:tabs>
          <w:tab w:val="num" w:pos="1065"/>
        </w:tabs>
        <w:ind w:left="1065" w:hanging="360"/>
      </w:pPr>
      <w:rPr>
        <w:rFonts w:hint="default"/>
      </w:rPr>
    </w:lvl>
    <w:lvl w:ilvl="1" w:tplc="04250019">
      <w:start w:val="1"/>
      <w:numFmt w:val="lowerLetter"/>
      <w:lvlText w:val="%2."/>
      <w:lvlJc w:val="left"/>
      <w:pPr>
        <w:tabs>
          <w:tab w:val="num" w:pos="1785"/>
        </w:tabs>
        <w:ind w:left="1785" w:hanging="360"/>
      </w:pPr>
    </w:lvl>
    <w:lvl w:ilvl="2" w:tplc="0425001B">
      <w:start w:val="1"/>
      <w:numFmt w:val="lowerRoman"/>
      <w:lvlText w:val="%3."/>
      <w:lvlJc w:val="right"/>
      <w:pPr>
        <w:tabs>
          <w:tab w:val="num" w:pos="2505"/>
        </w:tabs>
        <w:ind w:left="2505" w:hanging="180"/>
      </w:pPr>
    </w:lvl>
    <w:lvl w:ilvl="3" w:tplc="0425000F">
      <w:start w:val="1"/>
      <w:numFmt w:val="decimal"/>
      <w:lvlText w:val="%4."/>
      <w:lvlJc w:val="left"/>
      <w:pPr>
        <w:tabs>
          <w:tab w:val="num" w:pos="3225"/>
        </w:tabs>
        <w:ind w:left="3225" w:hanging="360"/>
      </w:pPr>
    </w:lvl>
    <w:lvl w:ilvl="4" w:tplc="04250019">
      <w:start w:val="1"/>
      <w:numFmt w:val="lowerLetter"/>
      <w:lvlText w:val="%5."/>
      <w:lvlJc w:val="left"/>
      <w:pPr>
        <w:tabs>
          <w:tab w:val="num" w:pos="3945"/>
        </w:tabs>
        <w:ind w:left="3945" w:hanging="360"/>
      </w:pPr>
    </w:lvl>
    <w:lvl w:ilvl="5" w:tplc="0425001B">
      <w:start w:val="1"/>
      <w:numFmt w:val="lowerRoman"/>
      <w:lvlText w:val="%6."/>
      <w:lvlJc w:val="right"/>
      <w:pPr>
        <w:tabs>
          <w:tab w:val="num" w:pos="4665"/>
        </w:tabs>
        <w:ind w:left="4665" w:hanging="180"/>
      </w:pPr>
    </w:lvl>
    <w:lvl w:ilvl="6" w:tplc="0425000F">
      <w:start w:val="1"/>
      <w:numFmt w:val="decimal"/>
      <w:lvlText w:val="%7."/>
      <w:lvlJc w:val="left"/>
      <w:pPr>
        <w:tabs>
          <w:tab w:val="num" w:pos="5385"/>
        </w:tabs>
        <w:ind w:left="5385" w:hanging="360"/>
      </w:pPr>
    </w:lvl>
    <w:lvl w:ilvl="7" w:tplc="04250019">
      <w:start w:val="1"/>
      <w:numFmt w:val="lowerLetter"/>
      <w:lvlText w:val="%8."/>
      <w:lvlJc w:val="left"/>
      <w:pPr>
        <w:tabs>
          <w:tab w:val="num" w:pos="6105"/>
        </w:tabs>
        <w:ind w:left="6105" w:hanging="360"/>
      </w:pPr>
    </w:lvl>
    <w:lvl w:ilvl="8" w:tplc="0425001B">
      <w:start w:val="1"/>
      <w:numFmt w:val="lowerRoman"/>
      <w:lvlText w:val="%9."/>
      <w:lvlJc w:val="right"/>
      <w:pPr>
        <w:tabs>
          <w:tab w:val="num" w:pos="6825"/>
        </w:tabs>
        <w:ind w:left="6825" w:hanging="180"/>
      </w:pPr>
    </w:lvl>
  </w:abstractNum>
  <w:abstractNum w:abstractNumId="31" w15:restartNumberingAfterBreak="0">
    <w:nsid w:val="28E50D4F"/>
    <w:multiLevelType w:val="hybridMultilevel"/>
    <w:tmpl w:val="9DECE19E"/>
    <w:lvl w:ilvl="0" w:tplc="4D089562">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2B690739"/>
    <w:multiLevelType w:val="hybridMultilevel"/>
    <w:tmpl w:val="2924D7E0"/>
    <w:lvl w:ilvl="0" w:tplc="5A12DDC4">
      <w:start w:val="1"/>
      <w:numFmt w:val="decimal"/>
      <w:lvlText w:val="%1)"/>
      <w:lvlJc w:val="left"/>
      <w:pPr>
        <w:ind w:left="720" w:hanging="360"/>
      </w:pPr>
      <w:rPr>
        <w:rFonts w:hint="default"/>
        <w:b w:val="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3" w15:restartNumberingAfterBreak="0">
    <w:nsid w:val="2BCA278D"/>
    <w:multiLevelType w:val="hybridMultilevel"/>
    <w:tmpl w:val="B798C4FC"/>
    <w:lvl w:ilvl="0" w:tplc="FE9062A4">
      <w:start w:val="1"/>
      <w:numFmt w:val="decimal"/>
      <w:lvlText w:val="%1)"/>
      <w:lvlJc w:val="left"/>
      <w:pPr>
        <w:tabs>
          <w:tab w:val="num" w:pos="720"/>
        </w:tabs>
        <w:ind w:left="720" w:hanging="360"/>
      </w:pPr>
      <w:rPr>
        <w:rFonts w:hint="default"/>
        <w:b w:val="0"/>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CA450EC"/>
    <w:multiLevelType w:val="hybridMultilevel"/>
    <w:tmpl w:val="B588C022"/>
    <w:lvl w:ilvl="0" w:tplc="633C7F9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2CCC56E3"/>
    <w:multiLevelType w:val="hybridMultilevel"/>
    <w:tmpl w:val="F5B608A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6" w15:restartNumberingAfterBreak="0">
    <w:nsid w:val="2DCD4D7D"/>
    <w:multiLevelType w:val="hybridMultilevel"/>
    <w:tmpl w:val="7008408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7" w15:restartNumberingAfterBreak="0">
    <w:nsid w:val="2F9A510E"/>
    <w:multiLevelType w:val="hybridMultilevel"/>
    <w:tmpl w:val="6F1ACFC8"/>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8" w15:restartNumberingAfterBreak="0">
    <w:nsid w:val="32762888"/>
    <w:multiLevelType w:val="hybridMultilevel"/>
    <w:tmpl w:val="E18EBDD6"/>
    <w:lvl w:ilvl="0" w:tplc="5A667A70">
      <w:start w:val="3"/>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38FA7D9A"/>
    <w:multiLevelType w:val="hybridMultilevel"/>
    <w:tmpl w:val="9718D94C"/>
    <w:lvl w:ilvl="0" w:tplc="0425000F">
      <w:start w:val="1"/>
      <w:numFmt w:val="decimal"/>
      <w:lvlText w:val="%1."/>
      <w:lvlJc w:val="left"/>
      <w:pPr>
        <w:ind w:left="720" w:hanging="360"/>
      </w:pPr>
    </w:lvl>
    <w:lvl w:ilvl="1" w:tplc="CAEA28DA">
      <w:start w:val="1"/>
      <w:numFmt w:val="decimal"/>
      <w:lvlText w:val="%2)"/>
      <w:lvlJc w:val="left"/>
      <w:pPr>
        <w:ind w:left="1485" w:hanging="405"/>
      </w:pPr>
      <w:rPr>
        <w:rFonts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0" w15:restartNumberingAfterBreak="0">
    <w:nsid w:val="391237D6"/>
    <w:multiLevelType w:val="hybridMultilevel"/>
    <w:tmpl w:val="EEFCE1B8"/>
    <w:lvl w:ilvl="0" w:tplc="DDBE586A">
      <w:start w:val="1"/>
      <w:numFmt w:val="decimal"/>
      <w:lvlText w:val="%1)"/>
      <w:lvlJc w:val="left"/>
      <w:pPr>
        <w:ind w:left="643"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1" w15:restartNumberingAfterBreak="0">
    <w:nsid w:val="3C3A34DC"/>
    <w:multiLevelType w:val="hybridMultilevel"/>
    <w:tmpl w:val="AEC0894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42" w15:restartNumberingAfterBreak="0">
    <w:nsid w:val="3DD0194B"/>
    <w:multiLevelType w:val="multilevel"/>
    <w:tmpl w:val="14A67EC6"/>
    <w:lvl w:ilvl="0">
      <w:start w:val="1"/>
      <w:numFmt w:val="decimal"/>
      <w:lvlText w:val="%1."/>
      <w:lvlJc w:val="left"/>
      <w:pPr>
        <w:ind w:left="720" w:hanging="360"/>
      </w:pPr>
      <w:rPr>
        <w:rFonts w:ascii="Times New Roman" w:hAnsi="Times New Roman" w:cs="Times New Roman" w:hint="default"/>
        <w:sz w:val="24"/>
        <w:szCs w:val="24"/>
      </w:rPr>
    </w:lvl>
    <w:lvl w:ilvl="1">
      <w:start w:val="8"/>
      <w:numFmt w:val="decimal"/>
      <w:isLgl/>
      <w:lvlText w:val="%1.%2."/>
      <w:lvlJc w:val="left"/>
      <w:pPr>
        <w:ind w:left="975" w:hanging="615"/>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ED94493"/>
    <w:multiLevelType w:val="hybridMultilevel"/>
    <w:tmpl w:val="2CF4F302"/>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4" w15:restartNumberingAfterBreak="0">
    <w:nsid w:val="41C90607"/>
    <w:multiLevelType w:val="hybridMultilevel"/>
    <w:tmpl w:val="C8D2A39A"/>
    <w:lvl w:ilvl="0" w:tplc="F552F116">
      <w:start w:val="1"/>
      <w:numFmt w:val="decimal"/>
      <w:lvlText w:val="%1."/>
      <w:lvlJc w:val="left"/>
      <w:pPr>
        <w:tabs>
          <w:tab w:val="num" w:pos="720"/>
        </w:tabs>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454B06EB"/>
    <w:multiLevelType w:val="hybridMultilevel"/>
    <w:tmpl w:val="43D80654"/>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6" w15:restartNumberingAfterBreak="0">
    <w:nsid w:val="4A8B020D"/>
    <w:multiLevelType w:val="hybridMultilevel"/>
    <w:tmpl w:val="412236F2"/>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A9A3F0D"/>
    <w:multiLevelType w:val="hybridMultilevel"/>
    <w:tmpl w:val="BA1E9EAE"/>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D4C2EB7"/>
    <w:multiLevelType w:val="hybridMultilevel"/>
    <w:tmpl w:val="14626F44"/>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9" w15:restartNumberingAfterBreak="0">
    <w:nsid w:val="4DAD3C23"/>
    <w:multiLevelType w:val="hybridMultilevel"/>
    <w:tmpl w:val="7F044B1A"/>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0" w15:restartNumberingAfterBreak="0">
    <w:nsid w:val="4E3C1DCD"/>
    <w:multiLevelType w:val="hybridMultilevel"/>
    <w:tmpl w:val="5114DFDA"/>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F35759B"/>
    <w:multiLevelType w:val="hybridMultilevel"/>
    <w:tmpl w:val="0770AB86"/>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FA10FED"/>
    <w:multiLevelType w:val="hybridMultilevel"/>
    <w:tmpl w:val="BB54338E"/>
    <w:lvl w:ilvl="0" w:tplc="8972684C">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53" w15:restartNumberingAfterBreak="0">
    <w:nsid w:val="56BD54C7"/>
    <w:multiLevelType w:val="hybridMultilevel"/>
    <w:tmpl w:val="62B42644"/>
    <w:lvl w:ilvl="0" w:tplc="38601E3A">
      <w:start w:val="1"/>
      <w:numFmt w:val="decimal"/>
      <w:lvlText w:val="%1)"/>
      <w:lvlJc w:val="left"/>
      <w:pPr>
        <w:tabs>
          <w:tab w:val="num" w:pos="1068"/>
        </w:tabs>
        <w:ind w:left="1068" w:hanging="360"/>
      </w:pPr>
      <w:rPr>
        <w:rFonts w:hint="default"/>
        <w:i w:val="0"/>
        <w:iCs w:val="0"/>
      </w:rPr>
    </w:lvl>
    <w:lvl w:ilvl="1" w:tplc="04250019">
      <w:start w:val="1"/>
      <w:numFmt w:val="lowerLetter"/>
      <w:lvlText w:val="%2."/>
      <w:lvlJc w:val="left"/>
      <w:pPr>
        <w:tabs>
          <w:tab w:val="num" w:pos="1788"/>
        </w:tabs>
        <w:ind w:left="1788" w:hanging="360"/>
      </w:pPr>
    </w:lvl>
    <w:lvl w:ilvl="2" w:tplc="0425001B">
      <w:start w:val="1"/>
      <w:numFmt w:val="lowerRoman"/>
      <w:lvlText w:val="%3."/>
      <w:lvlJc w:val="right"/>
      <w:pPr>
        <w:tabs>
          <w:tab w:val="num" w:pos="2508"/>
        </w:tabs>
        <w:ind w:left="2508" w:hanging="180"/>
      </w:pPr>
    </w:lvl>
    <w:lvl w:ilvl="3" w:tplc="0425000F">
      <w:start w:val="1"/>
      <w:numFmt w:val="decimal"/>
      <w:lvlText w:val="%4."/>
      <w:lvlJc w:val="left"/>
      <w:pPr>
        <w:tabs>
          <w:tab w:val="num" w:pos="3228"/>
        </w:tabs>
        <w:ind w:left="3228" w:hanging="360"/>
      </w:pPr>
    </w:lvl>
    <w:lvl w:ilvl="4" w:tplc="04250019">
      <w:start w:val="1"/>
      <w:numFmt w:val="lowerLetter"/>
      <w:lvlText w:val="%5."/>
      <w:lvlJc w:val="left"/>
      <w:pPr>
        <w:tabs>
          <w:tab w:val="num" w:pos="3948"/>
        </w:tabs>
        <w:ind w:left="3948" w:hanging="360"/>
      </w:pPr>
    </w:lvl>
    <w:lvl w:ilvl="5" w:tplc="0425001B">
      <w:start w:val="1"/>
      <w:numFmt w:val="lowerRoman"/>
      <w:lvlText w:val="%6."/>
      <w:lvlJc w:val="right"/>
      <w:pPr>
        <w:tabs>
          <w:tab w:val="num" w:pos="4668"/>
        </w:tabs>
        <w:ind w:left="4668" w:hanging="180"/>
      </w:pPr>
    </w:lvl>
    <w:lvl w:ilvl="6" w:tplc="0425000F">
      <w:start w:val="1"/>
      <w:numFmt w:val="decimal"/>
      <w:lvlText w:val="%7."/>
      <w:lvlJc w:val="left"/>
      <w:pPr>
        <w:tabs>
          <w:tab w:val="num" w:pos="5388"/>
        </w:tabs>
        <w:ind w:left="5388" w:hanging="360"/>
      </w:pPr>
    </w:lvl>
    <w:lvl w:ilvl="7" w:tplc="04250019">
      <w:start w:val="1"/>
      <w:numFmt w:val="lowerLetter"/>
      <w:lvlText w:val="%8."/>
      <w:lvlJc w:val="left"/>
      <w:pPr>
        <w:tabs>
          <w:tab w:val="num" w:pos="6108"/>
        </w:tabs>
        <w:ind w:left="6108" w:hanging="360"/>
      </w:pPr>
    </w:lvl>
    <w:lvl w:ilvl="8" w:tplc="0425001B">
      <w:start w:val="1"/>
      <w:numFmt w:val="lowerRoman"/>
      <w:lvlText w:val="%9."/>
      <w:lvlJc w:val="right"/>
      <w:pPr>
        <w:tabs>
          <w:tab w:val="num" w:pos="6828"/>
        </w:tabs>
        <w:ind w:left="6828" w:hanging="180"/>
      </w:pPr>
    </w:lvl>
  </w:abstractNum>
  <w:abstractNum w:abstractNumId="54" w15:restartNumberingAfterBreak="0">
    <w:nsid w:val="584E5E4C"/>
    <w:multiLevelType w:val="hybridMultilevel"/>
    <w:tmpl w:val="B290B188"/>
    <w:lvl w:ilvl="0" w:tplc="98184468">
      <w:start w:val="1"/>
      <w:numFmt w:val="decimal"/>
      <w:lvlText w:val="%1)"/>
      <w:lvlJc w:val="left"/>
      <w:pPr>
        <w:ind w:left="1428" w:hanging="360"/>
      </w:pPr>
      <w:rPr>
        <w:rFonts w:hint="default"/>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55" w15:restartNumberingAfterBreak="0">
    <w:nsid w:val="5B70198C"/>
    <w:multiLevelType w:val="hybridMultilevel"/>
    <w:tmpl w:val="CA186FC6"/>
    <w:lvl w:ilvl="0" w:tplc="478AF884">
      <w:start w:val="1"/>
      <w:numFmt w:val="decimal"/>
      <w:lvlText w:val="%1)"/>
      <w:lvlJc w:val="left"/>
      <w:pPr>
        <w:tabs>
          <w:tab w:val="num" w:pos="1068"/>
        </w:tabs>
        <w:ind w:left="1068" w:hanging="360"/>
      </w:pPr>
      <w:rPr>
        <w:rFonts w:hint="default"/>
      </w:rPr>
    </w:lvl>
    <w:lvl w:ilvl="1" w:tplc="04250019">
      <w:start w:val="1"/>
      <w:numFmt w:val="lowerLetter"/>
      <w:lvlText w:val="%2."/>
      <w:lvlJc w:val="left"/>
      <w:pPr>
        <w:tabs>
          <w:tab w:val="num" w:pos="1788"/>
        </w:tabs>
        <w:ind w:left="1788" w:hanging="360"/>
      </w:pPr>
    </w:lvl>
    <w:lvl w:ilvl="2" w:tplc="0425001B">
      <w:start w:val="1"/>
      <w:numFmt w:val="lowerRoman"/>
      <w:lvlText w:val="%3."/>
      <w:lvlJc w:val="right"/>
      <w:pPr>
        <w:tabs>
          <w:tab w:val="num" w:pos="2508"/>
        </w:tabs>
        <w:ind w:left="2508" w:hanging="180"/>
      </w:pPr>
    </w:lvl>
    <w:lvl w:ilvl="3" w:tplc="0425000F">
      <w:start w:val="1"/>
      <w:numFmt w:val="decimal"/>
      <w:lvlText w:val="%4."/>
      <w:lvlJc w:val="left"/>
      <w:pPr>
        <w:tabs>
          <w:tab w:val="num" w:pos="3228"/>
        </w:tabs>
        <w:ind w:left="3228" w:hanging="360"/>
      </w:pPr>
    </w:lvl>
    <w:lvl w:ilvl="4" w:tplc="04250019">
      <w:start w:val="1"/>
      <w:numFmt w:val="lowerLetter"/>
      <w:lvlText w:val="%5."/>
      <w:lvlJc w:val="left"/>
      <w:pPr>
        <w:tabs>
          <w:tab w:val="num" w:pos="3948"/>
        </w:tabs>
        <w:ind w:left="3948" w:hanging="360"/>
      </w:pPr>
    </w:lvl>
    <w:lvl w:ilvl="5" w:tplc="0425001B">
      <w:start w:val="1"/>
      <w:numFmt w:val="lowerRoman"/>
      <w:lvlText w:val="%6."/>
      <w:lvlJc w:val="right"/>
      <w:pPr>
        <w:tabs>
          <w:tab w:val="num" w:pos="4668"/>
        </w:tabs>
        <w:ind w:left="4668" w:hanging="180"/>
      </w:pPr>
    </w:lvl>
    <w:lvl w:ilvl="6" w:tplc="0425000F">
      <w:start w:val="1"/>
      <w:numFmt w:val="decimal"/>
      <w:lvlText w:val="%7."/>
      <w:lvlJc w:val="left"/>
      <w:pPr>
        <w:tabs>
          <w:tab w:val="num" w:pos="5388"/>
        </w:tabs>
        <w:ind w:left="5388" w:hanging="360"/>
      </w:pPr>
    </w:lvl>
    <w:lvl w:ilvl="7" w:tplc="04250019">
      <w:start w:val="1"/>
      <w:numFmt w:val="lowerLetter"/>
      <w:lvlText w:val="%8."/>
      <w:lvlJc w:val="left"/>
      <w:pPr>
        <w:tabs>
          <w:tab w:val="num" w:pos="6108"/>
        </w:tabs>
        <w:ind w:left="6108" w:hanging="360"/>
      </w:pPr>
    </w:lvl>
    <w:lvl w:ilvl="8" w:tplc="0425001B">
      <w:start w:val="1"/>
      <w:numFmt w:val="lowerRoman"/>
      <w:lvlText w:val="%9."/>
      <w:lvlJc w:val="right"/>
      <w:pPr>
        <w:tabs>
          <w:tab w:val="num" w:pos="6828"/>
        </w:tabs>
        <w:ind w:left="6828" w:hanging="180"/>
      </w:pPr>
    </w:lvl>
  </w:abstractNum>
  <w:abstractNum w:abstractNumId="56" w15:restartNumberingAfterBreak="0">
    <w:nsid w:val="5BCF544F"/>
    <w:multiLevelType w:val="hybridMultilevel"/>
    <w:tmpl w:val="DC762A7C"/>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C085B3D"/>
    <w:multiLevelType w:val="hybridMultilevel"/>
    <w:tmpl w:val="2C54EA20"/>
    <w:lvl w:ilvl="0" w:tplc="FE9062A4">
      <w:start w:val="1"/>
      <w:numFmt w:val="decimal"/>
      <w:lvlText w:val="%1)"/>
      <w:lvlJc w:val="left"/>
      <w:pPr>
        <w:tabs>
          <w:tab w:val="num" w:pos="1440"/>
        </w:tabs>
        <w:ind w:left="1440" w:hanging="360"/>
      </w:pPr>
      <w:rPr>
        <w:rFonts w:hint="default"/>
        <w:b w:val="0"/>
      </w:rPr>
    </w:lvl>
    <w:lvl w:ilvl="1" w:tplc="04250003">
      <w:start w:val="1"/>
      <w:numFmt w:val="bullet"/>
      <w:lvlText w:val="o"/>
      <w:lvlJc w:val="left"/>
      <w:pPr>
        <w:tabs>
          <w:tab w:val="num" w:pos="2160"/>
        </w:tabs>
        <w:ind w:left="2160" w:hanging="360"/>
      </w:pPr>
      <w:rPr>
        <w:rFonts w:ascii="Courier New" w:hAnsi="Courier New" w:cs="Courier New" w:hint="default"/>
      </w:rPr>
    </w:lvl>
    <w:lvl w:ilvl="2" w:tplc="04250005">
      <w:start w:val="1"/>
      <w:numFmt w:val="bullet"/>
      <w:lvlText w:val=""/>
      <w:lvlJc w:val="left"/>
      <w:pPr>
        <w:tabs>
          <w:tab w:val="num" w:pos="2880"/>
        </w:tabs>
        <w:ind w:left="2880" w:hanging="360"/>
      </w:pPr>
      <w:rPr>
        <w:rFonts w:ascii="Wingdings" w:hAnsi="Wingdings" w:cs="Wingdings" w:hint="default"/>
      </w:rPr>
    </w:lvl>
    <w:lvl w:ilvl="3" w:tplc="04250001">
      <w:start w:val="1"/>
      <w:numFmt w:val="bullet"/>
      <w:lvlText w:val=""/>
      <w:lvlJc w:val="left"/>
      <w:pPr>
        <w:tabs>
          <w:tab w:val="num" w:pos="3600"/>
        </w:tabs>
        <w:ind w:left="3600" w:hanging="360"/>
      </w:pPr>
      <w:rPr>
        <w:rFonts w:ascii="Symbol" w:hAnsi="Symbol" w:cs="Symbol" w:hint="default"/>
      </w:rPr>
    </w:lvl>
    <w:lvl w:ilvl="4" w:tplc="04250003">
      <w:start w:val="1"/>
      <w:numFmt w:val="bullet"/>
      <w:lvlText w:val="o"/>
      <w:lvlJc w:val="left"/>
      <w:pPr>
        <w:tabs>
          <w:tab w:val="num" w:pos="4320"/>
        </w:tabs>
        <w:ind w:left="4320" w:hanging="360"/>
      </w:pPr>
      <w:rPr>
        <w:rFonts w:ascii="Courier New" w:hAnsi="Courier New" w:cs="Courier New" w:hint="default"/>
      </w:rPr>
    </w:lvl>
    <w:lvl w:ilvl="5" w:tplc="04250005">
      <w:start w:val="1"/>
      <w:numFmt w:val="bullet"/>
      <w:lvlText w:val=""/>
      <w:lvlJc w:val="left"/>
      <w:pPr>
        <w:tabs>
          <w:tab w:val="num" w:pos="5040"/>
        </w:tabs>
        <w:ind w:left="5040" w:hanging="360"/>
      </w:pPr>
      <w:rPr>
        <w:rFonts w:ascii="Wingdings" w:hAnsi="Wingdings" w:cs="Wingdings" w:hint="default"/>
      </w:rPr>
    </w:lvl>
    <w:lvl w:ilvl="6" w:tplc="04250001">
      <w:start w:val="1"/>
      <w:numFmt w:val="bullet"/>
      <w:lvlText w:val=""/>
      <w:lvlJc w:val="left"/>
      <w:pPr>
        <w:tabs>
          <w:tab w:val="num" w:pos="5760"/>
        </w:tabs>
        <w:ind w:left="5760" w:hanging="360"/>
      </w:pPr>
      <w:rPr>
        <w:rFonts w:ascii="Symbol" w:hAnsi="Symbol" w:cs="Symbol" w:hint="default"/>
      </w:rPr>
    </w:lvl>
    <w:lvl w:ilvl="7" w:tplc="04250003">
      <w:start w:val="1"/>
      <w:numFmt w:val="bullet"/>
      <w:lvlText w:val="o"/>
      <w:lvlJc w:val="left"/>
      <w:pPr>
        <w:tabs>
          <w:tab w:val="num" w:pos="6480"/>
        </w:tabs>
        <w:ind w:left="6480" w:hanging="360"/>
      </w:pPr>
      <w:rPr>
        <w:rFonts w:ascii="Courier New" w:hAnsi="Courier New" w:cs="Courier New" w:hint="default"/>
      </w:rPr>
    </w:lvl>
    <w:lvl w:ilvl="8" w:tplc="04250005">
      <w:start w:val="1"/>
      <w:numFmt w:val="bullet"/>
      <w:lvlText w:val=""/>
      <w:lvlJc w:val="left"/>
      <w:pPr>
        <w:tabs>
          <w:tab w:val="num" w:pos="7200"/>
        </w:tabs>
        <w:ind w:left="7200" w:hanging="360"/>
      </w:pPr>
      <w:rPr>
        <w:rFonts w:ascii="Wingdings" w:hAnsi="Wingdings" w:cs="Wingdings" w:hint="default"/>
      </w:rPr>
    </w:lvl>
  </w:abstractNum>
  <w:abstractNum w:abstractNumId="58" w15:restartNumberingAfterBreak="0">
    <w:nsid w:val="5CC67440"/>
    <w:multiLevelType w:val="hybridMultilevel"/>
    <w:tmpl w:val="3F007260"/>
    <w:lvl w:ilvl="0" w:tplc="04250011">
      <w:start w:val="1"/>
      <w:numFmt w:val="decimal"/>
      <w:lvlText w:val="%1)"/>
      <w:lvlJc w:val="left"/>
      <w:pPr>
        <w:tabs>
          <w:tab w:val="num" w:pos="720"/>
        </w:tabs>
        <w:ind w:left="720" w:hanging="360"/>
      </w:pPr>
      <w:rPr>
        <w:rFonts w:hint="default"/>
        <w:b w:val="0"/>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D0601AF"/>
    <w:multiLevelType w:val="hybridMultilevel"/>
    <w:tmpl w:val="74E84470"/>
    <w:lvl w:ilvl="0" w:tplc="04250011">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60" w15:restartNumberingAfterBreak="0">
    <w:nsid w:val="5DE551AC"/>
    <w:multiLevelType w:val="hybridMultilevel"/>
    <w:tmpl w:val="75D842B6"/>
    <w:lvl w:ilvl="0" w:tplc="A0C66D38">
      <w:start w:val="1"/>
      <w:numFmt w:val="decimal"/>
      <w:lvlText w:val="%1)"/>
      <w:lvlJc w:val="left"/>
      <w:pPr>
        <w:tabs>
          <w:tab w:val="num" w:pos="720"/>
        </w:tabs>
        <w:ind w:left="720" w:hanging="360"/>
      </w:pPr>
      <w:rPr>
        <w:rFonts w:hint="default"/>
      </w:rPr>
    </w:lvl>
    <w:lvl w:ilvl="1" w:tplc="0425000F">
      <w:start w:val="1"/>
      <w:numFmt w:val="decimal"/>
      <w:lvlText w:val="%2."/>
      <w:lvlJc w:val="left"/>
      <w:pPr>
        <w:tabs>
          <w:tab w:val="num" w:pos="1440"/>
        </w:tabs>
        <w:ind w:left="1440" w:hanging="360"/>
      </w:pPr>
      <w:rPr>
        <w:rFonts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5F6D2FE4"/>
    <w:multiLevelType w:val="hybridMultilevel"/>
    <w:tmpl w:val="7592029A"/>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1CD3B73"/>
    <w:multiLevelType w:val="hybridMultilevel"/>
    <w:tmpl w:val="1F6E3052"/>
    <w:lvl w:ilvl="0" w:tplc="292CF81A">
      <w:start w:val="1"/>
      <w:numFmt w:val="decimal"/>
      <w:lvlText w:val="%1)"/>
      <w:lvlJc w:val="left"/>
      <w:pPr>
        <w:ind w:left="720" w:hanging="360"/>
      </w:pPr>
      <w:rPr>
        <w:rFonts w:hint="default"/>
        <w:b w:val="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3" w15:restartNumberingAfterBreak="0">
    <w:nsid w:val="66B922EA"/>
    <w:multiLevelType w:val="hybridMultilevel"/>
    <w:tmpl w:val="2D5EBD70"/>
    <w:lvl w:ilvl="0" w:tplc="24089DA2">
      <w:start w:val="1"/>
      <w:numFmt w:val="decimal"/>
      <w:lvlText w:val="%1."/>
      <w:lvlJc w:val="left"/>
      <w:pPr>
        <w:tabs>
          <w:tab w:val="num" w:pos="720"/>
        </w:tabs>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6EC37E2"/>
    <w:multiLevelType w:val="hybridMultilevel"/>
    <w:tmpl w:val="40D6A17C"/>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5" w15:restartNumberingAfterBreak="0">
    <w:nsid w:val="68F24C49"/>
    <w:multiLevelType w:val="hybridMultilevel"/>
    <w:tmpl w:val="262A9D82"/>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6" w15:restartNumberingAfterBreak="0">
    <w:nsid w:val="6B8F0F12"/>
    <w:multiLevelType w:val="hybridMultilevel"/>
    <w:tmpl w:val="13227EFC"/>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D77432A"/>
    <w:multiLevelType w:val="hybridMultilevel"/>
    <w:tmpl w:val="430CA8DC"/>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8" w15:restartNumberingAfterBreak="0">
    <w:nsid w:val="704B3545"/>
    <w:multiLevelType w:val="hybridMultilevel"/>
    <w:tmpl w:val="E568548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9" w15:restartNumberingAfterBreak="0">
    <w:nsid w:val="74547CA9"/>
    <w:multiLevelType w:val="hybridMultilevel"/>
    <w:tmpl w:val="E76CC93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0" w15:restartNumberingAfterBreak="0">
    <w:nsid w:val="753E1829"/>
    <w:multiLevelType w:val="hybridMultilevel"/>
    <w:tmpl w:val="A8381E7C"/>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71" w15:restartNumberingAfterBreak="0">
    <w:nsid w:val="76684CD0"/>
    <w:multiLevelType w:val="hybridMultilevel"/>
    <w:tmpl w:val="02828778"/>
    <w:lvl w:ilvl="0" w:tplc="283C088A">
      <w:start w:val="1"/>
      <w:numFmt w:val="decimal"/>
      <w:lvlText w:val="%1."/>
      <w:lvlJc w:val="left"/>
      <w:pPr>
        <w:tabs>
          <w:tab w:val="num" w:pos="720"/>
        </w:tabs>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C162D64"/>
    <w:multiLevelType w:val="hybridMultilevel"/>
    <w:tmpl w:val="C9D8FF9A"/>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73" w15:restartNumberingAfterBreak="0">
    <w:nsid w:val="7EDF0F3C"/>
    <w:multiLevelType w:val="hybridMultilevel"/>
    <w:tmpl w:val="52E8E934"/>
    <w:lvl w:ilvl="0" w:tplc="0425000F">
      <w:start w:val="1"/>
      <w:numFmt w:val="decimal"/>
      <w:lvlText w:val="%1."/>
      <w:lvlJc w:val="left"/>
      <w:pPr>
        <w:tabs>
          <w:tab w:val="num" w:pos="720"/>
        </w:tabs>
        <w:ind w:left="720" w:hanging="360"/>
      </w:pPr>
      <w:rPr>
        <w:rFont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60"/>
  </w:num>
  <w:num w:numId="3">
    <w:abstractNumId w:val="55"/>
  </w:num>
  <w:num w:numId="4">
    <w:abstractNumId w:val="62"/>
  </w:num>
  <w:num w:numId="5">
    <w:abstractNumId w:val="8"/>
  </w:num>
  <w:num w:numId="6">
    <w:abstractNumId w:val="21"/>
  </w:num>
  <w:num w:numId="7">
    <w:abstractNumId w:val="13"/>
  </w:num>
  <w:num w:numId="8">
    <w:abstractNumId w:val="48"/>
  </w:num>
  <w:num w:numId="9">
    <w:abstractNumId w:val="0"/>
  </w:num>
  <w:num w:numId="10">
    <w:abstractNumId w:val="19"/>
  </w:num>
  <w:num w:numId="11">
    <w:abstractNumId w:val="53"/>
  </w:num>
  <w:num w:numId="12">
    <w:abstractNumId w:val="24"/>
  </w:num>
  <w:num w:numId="13">
    <w:abstractNumId w:val="29"/>
  </w:num>
  <w:num w:numId="14">
    <w:abstractNumId w:val="33"/>
  </w:num>
  <w:num w:numId="15">
    <w:abstractNumId w:val="43"/>
  </w:num>
  <w:num w:numId="16">
    <w:abstractNumId w:val="6"/>
  </w:num>
  <w:num w:numId="17">
    <w:abstractNumId w:val="32"/>
  </w:num>
  <w:num w:numId="18">
    <w:abstractNumId w:val="57"/>
  </w:num>
  <w:num w:numId="19">
    <w:abstractNumId w:val="59"/>
  </w:num>
  <w:num w:numId="20">
    <w:abstractNumId w:val="28"/>
  </w:num>
  <w:num w:numId="21">
    <w:abstractNumId w:val="10"/>
  </w:num>
  <w:num w:numId="22">
    <w:abstractNumId w:val="52"/>
  </w:num>
  <w:num w:numId="23">
    <w:abstractNumId w:val="37"/>
  </w:num>
  <w:num w:numId="24">
    <w:abstractNumId w:val="26"/>
  </w:num>
  <w:num w:numId="25">
    <w:abstractNumId w:val="2"/>
  </w:num>
  <w:num w:numId="26">
    <w:abstractNumId w:val="54"/>
  </w:num>
  <w:num w:numId="27">
    <w:abstractNumId w:val="51"/>
  </w:num>
  <w:num w:numId="28">
    <w:abstractNumId w:val="16"/>
  </w:num>
  <w:num w:numId="29">
    <w:abstractNumId w:val="18"/>
  </w:num>
  <w:num w:numId="30">
    <w:abstractNumId w:val="45"/>
  </w:num>
  <w:num w:numId="31">
    <w:abstractNumId w:val="17"/>
  </w:num>
  <w:num w:numId="32">
    <w:abstractNumId w:val="15"/>
  </w:num>
  <w:num w:numId="33">
    <w:abstractNumId w:val="35"/>
  </w:num>
  <w:num w:numId="34">
    <w:abstractNumId w:val="68"/>
  </w:num>
  <w:num w:numId="35">
    <w:abstractNumId w:val="36"/>
  </w:num>
  <w:num w:numId="36">
    <w:abstractNumId w:val="39"/>
  </w:num>
  <w:num w:numId="37">
    <w:abstractNumId w:val="69"/>
  </w:num>
  <w:num w:numId="38">
    <w:abstractNumId w:val="3"/>
  </w:num>
  <w:num w:numId="39">
    <w:abstractNumId w:val="20"/>
  </w:num>
  <w:num w:numId="40">
    <w:abstractNumId w:val="9"/>
  </w:num>
  <w:num w:numId="41">
    <w:abstractNumId w:val="23"/>
  </w:num>
  <w:num w:numId="42">
    <w:abstractNumId w:val="72"/>
  </w:num>
  <w:num w:numId="43">
    <w:abstractNumId w:val="70"/>
  </w:num>
  <w:num w:numId="44">
    <w:abstractNumId w:val="67"/>
  </w:num>
  <w:num w:numId="45">
    <w:abstractNumId w:val="64"/>
  </w:num>
  <w:num w:numId="46">
    <w:abstractNumId w:val="1"/>
  </w:num>
  <w:num w:numId="47">
    <w:abstractNumId w:val="41"/>
  </w:num>
  <w:num w:numId="48">
    <w:abstractNumId w:val="65"/>
  </w:num>
  <w:num w:numId="49">
    <w:abstractNumId w:val="12"/>
  </w:num>
  <w:num w:numId="50">
    <w:abstractNumId w:val="14"/>
  </w:num>
  <w:num w:numId="51">
    <w:abstractNumId w:val="25"/>
  </w:num>
  <w:num w:numId="52">
    <w:abstractNumId w:val="47"/>
  </w:num>
  <w:num w:numId="53">
    <w:abstractNumId w:val="66"/>
  </w:num>
  <w:num w:numId="54">
    <w:abstractNumId w:val="22"/>
  </w:num>
  <w:num w:numId="55">
    <w:abstractNumId w:val="61"/>
  </w:num>
  <w:num w:numId="56">
    <w:abstractNumId w:val="30"/>
  </w:num>
  <w:num w:numId="57">
    <w:abstractNumId w:val="46"/>
  </w:num>
  <w:num w:numId="58">
    <w:abstractNumId w:val="50"/>
  </w:num>
  <w:num w:numId="59">
    <w:abstractNumId w:val="73"/>
  </w:num>
  <w:num w:numId="60">
    <w:abstractNumId w:val="56"/>
  </w:num>
  <w:num w:numId="61">
    <w:abstractNumId w:val="49"/>
  </w:num>
  <w:num w:numId="62">
    <w:abstractNumId w:val="5"/>
  </w:num>
  <w:num w:numId="63">
    <w:abstractNumId w:val="38"/>
  </w:num>
  <w:num w:numId="64">
    <w:abstractNumId w:val="34"/>
  </w:num>
  <w:num w:numId="65">
    <w:abstractNumId w:val="31"/>
  </w:num>
  <w:num w:numId="66">
    <w:abstractNumId w:val="71"/>
  </w:num>
  <w:num w:numId="67">
    <w:abstractNumId w:val="11"/>
  </w:num>
  <w:num w:numId="68">
    <w:abstractNumId w:val="27"/>
  </w:num>
  <w:num w:numId="69">
    <w:abstractNumId w:val="44"/>
  </w:num>
  <w:num w:numId="70">
    <w:abstractNumId w:val="63"/>
  </w:num>
  <w:num w:numId="71">
    <w:abstractNumId w:val="42"/>
  </w:num>
  <w:num w:numId="72">
    <w:abstractNumId w:val="58"/>
  </w:num>
  <w:num w:numId="73">
    <w:abstractNumId w:val="7"/>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1E"/>
    <w:rsid w:val="000351F7"/>
    <w:rsid w:val="000360E9"/>
    <w:rsid w:val="00043EEE"/>
    <w:rsid w:val="00063431"/>
    <w:rsid w:val="000A4A09"/>
    <w:rsid w:val="000B28CD"/>
    <w:rsid w:val="000C48A9"/>
    <w:rsid w:val="00112326"/>
    <w:rsid w:val="00112C66"/>
    <w:rsid w:val="001249A5"/>
    <w:rsid w:val="00152450"/>
    <w:rsid w:val="001549A2"/>
    <w:rsid w:val="00167B51"/>
    <w:rsid w:val="00191ED9"/>
    <w:rsid w:val="001936A1"/>
    <w:rsid w:val="00196381"/>
    <w:rsid w:val="001A6F5C"/>
    <w:rsid w:val="001D3D4C"/>
    <w:rsid w:val="001E0EA0"/>
    <w:rsid w:val="001E3596"/>
    <w:rsid w:val="001F53A5"/>
    <w:rsid w:val="001F64BA"/>
    <w:rsid w:val="002112A6"/>
    <w:rsid w:val="002237EE"/>
    <w:rsid w:val="00236AF2"/>
    <w:rsid w:val="0023767E"/>
    <w:rsid w:val="00246488"/>
    <w:rsid w:val="00252227"/>
    <w:rsid w:val="00252DDC"/>
    <w:rsid w:val="00256AEB"/>
    <w:rsid w:val="00273CE9"/>
    <w:rsid w:val="002812E7"/>
    <w:rsid w:val="00281E10"/>
    <w:rsid w:val="00285042"/>
    <w:rsid w:val="002A140D"/>
    <w:rsid w:val="002A186C"/>
    <w:rsid w:val="002B2E1E"/>
    <w:rsid w:val="002C17E2"/>
    <w:rsid w:val="002C4DF4"/>
    <w:rsid w:val="002F3E84"/>
    <w:rsid w:val="00312E41"/>
    <w:rsid w:val="00321194"/>
    <w:rsid w:val="00321C66"/>
    <w:rsid w:val="00326344"/>
    <w:rsid w:val="003455A8"/>
    <w:rsid w:val="00397D91"/>
    <w:rsid w:val="003C2336"/>
    <w:rsid w:val="003D3A5D"/>
    <w:rsid w:val="003D620E"/>
    <w:rsid w:val="003D64C4"/>
    <w:rsid w:val="0040306B"/>
    <w:rsid w:val="00417250"/>
    <w:rsid w:val="0042545F"/>
    <w:rsid w:val="00435574"/>
    <w:rsid w:val="00437CB8"/>
    <w:rsid w:val="00460466"/>
    <w:rsid w:val="00490DC9"/>
    <w:rsid w:val="004A60F0"/>
    <w:rsid w:val="004B1D23"/>
    <w:rsid w:val="004C569B"/>
    <w:rsid w:val="004C581C"/>
    <w:rsid w:val="004D6AEC"/>
    <w:rsid w:val="004E11F6"/>
    <w:rsid w:val="004E46CF"/>
    <w:rsid w:val="00512B8B"/>
    <w:rsid w:val="00540237"/>
    <w:rsid w:val="0054514A"/>
    <w:rsid w:val="00547293"/>
    <w:rsid w:val="00556C6A"/>
    <w:rsid w:val="0057484A"/>
    <w:rsid w:val="00583221"/>
    <w:rsid w:val="005846B9"/>
    <w:rsid w:val="00591620"/>
    <w:rsid w:val="005A1CAC"/>
    <w:rsid w:val="005A3687"/>
    <w:rsid w:val="005B5FE1"/>
    <w:rsid w:val="005C6D9F"/>
    <w:rsid w:val="005E2900"/>
    <w:rsid w:val="005F5938"/>
    <w:rsid w:val="005F5F34"/>
    <w:rsid w:val="005F7EEF"/>
    <w:rsid w:val="006146BE"/>
    <w:rsid w:val="0063104C"/>
    <w:rsid w:val="00636283"/>
    <w:rsid w:val="00651CEF"/>
    <w:rsid w:val="006673AA"/>
    <w:rsid w:val="00675CD4"/>
    <w:rsid w:val="00685171"/>
    <w:rsid w:val="006A11A5"/>
    <w:rsid w:val="006C42CD"/>
    <w:rsid w:val="006C737B"/>
    <w:rsid w:val="006E11F1"/>
    <w:rsid w:val="006E1949"/>
    <w:rsid w:val="006F0550"/>
    <w:rsid w:val="006F4F00"/>
    <w:rsid w:val="006F695E"/>
    <w:rsid w:val="00702BEB"/>
    <w:rsid w:val="00717E47"/>
    <w:rsid w:val="00723277"/>
    <w:rsid w:val="007378CF"/>
    <w:rsid w:val="00742CD9"/>
    <w:rsid w:val="00751907"/>
    <w:rsid w:val="00761ED6"/>
    <w:rsid w:val="0077424A"/>
    <w:rsid w:val="007826D8"/>
    <w:rsid w:val="007B08CC"/>
    <w:rsid w:val="007B1F26"/>
    <w:rsid w:val="007B5192"/>
    <w:rsid w:val="007B5E26"/>
    <w:rsid w:val="007B6BC0"/>
    <w:rsid w:val="007C1FC7"/>
    <w:rsid w:val="007F13A4"/>
    <w:rsid w:val="007F738E"/>
    <w:rsid w:val="0081032D"/>
    <w:rsid w:val="0081671A"/>
    <w:rsid w:val="008239E4"/>
    <w:rsid w:val="008343FF"/>
    <w:rsid w:val="008351E1"/>
    <w:rsid w:val="008574BA"/>
    <w:rsid w:val="00870CAC"/>
    <w:rsid w:val="00875C35"/>
    <w:rsid w:val="0087631E"/>
    <w:rsid w:val="008A5416"/>
    <w:rsid w:val="008B4B2C"/>
    <w:rsid w:val="008D2AB2"/>
    <w:rsid w:val="008D5A35"/>
    <w:rsid w:val="008E2991"/>
    <w:rsid w:val="008E564D"/>
    <w:rsid w:val="008F1A9B"/>
    <w:rsid w:val="009031AE"/>
    <w:rsid w:val="00903CF5"/>
    <w:rsid w:val="00904081"/>
    <w:rsid w:val="009543C5"/>
    <w:rsid w:val="00957901"/>
    <w:rsid w:val="00993B42"/>
    <w:rsid w:val="009A7598"/>
    <w:rsid w:val="009C32E1"/>
    <w:rsid w:val="009D5FA1"/>
    <w:rsid w:val="00A048F0"/>
    <w:rsid w:val="00A1692D"/>
    <w:rsid w:val="00A204AB"/>
    <w:rsid w:val="00A23D46"/>
    <w:rsid w:val="00A27B68"/>
    <w:rsid w:val="00A31213"/>
    <w:rsid w:val="00A50BA8"/>
    <w:rsid w:val="00A55E7F"/>
    <w:rsid w:val="00A57B63"/>
    <w:rsid w:val="00A6408B"/>
    <w:rsid w:val="00A67321"/>
    <w:rsid w:val="00A75D8F"/>
    <w:rsid w:val="00A766B5"/>
    <w:rsid w:val="00A856E3"/>
    <w:rsid w:val="00AA388E"/>
    <w:rsid w:val="00AB268A"/>
    <w:rsid w:val="00AB5E65"/>
    <w:rsid w:val="00AB7C1C"/>
    <w:rsid w:val="00AC358F"/>
    <w:rsid w:val="00AD3BFA"/>
    <w:rsid w:val="00AE15FA"/>
    <w:rsid w:val="00AE2149"/>
    <w:rsid w:val="00AF1D7A"/>
    <w:rsid w:val="00B04969"/>
    <w:rsid w:val="00B1132D"/>
    <w:rsid w:val="00B22597"/>
    <w:rsid w:val="00B41FDF"/>
    <w:rsid w:val="00B441AA"/>
    <w:rsid w:val="00B45BC9"/>
    <w:rsid w:val="00B65869"/>
    <w:rsid w:val="00B70C78"/>
    <w:rsid w:val="00B82196"/>
    <w:rsid w:val="00BB1E66"/>
    <w:rsid w:val="00BB7BF6"/>
    <w:rsid w:val="00BE5CBD"/>
    <w:rsid w:val="00BF767C"/>
    <w:rsid w:val="00C027FC"/>
    <w:rsid w:val="00C15A43"/>
    <w:rsid w:val="00C25F1B"/>
    <w:rsid w:val="00C302DD"/>
    <w:rsid w:val="00C33762"/>
    <w:rsid w:val="00C52A68"/>
    <w:rsid w:val="00C663DE"/>
    <w:rsid w:val="00C674B0"/>
    <w:rsid w:val="00C81F42"/>
    <w:rsid w:val="00C86FE7"/>
    <w:rsid w:val="00C93B5F"/>
    <w:rsid w:val="00C94015"/>
    <w:rsid w:val="00CA59E3"/>
    <w:rsid w:val="00CB0294"/>
    <w:rsid w:val="00CB24AA"/>
    <w:rsid w:val="00CD012A"/>
    <w:rsid w:val="00CD30E1"/>
    <w:rsid w:val="00CD4464"/>
    <w:rsid w:val="00CE2B19"/>
    <w:rsid w:val="00CE7623"/>
    <w:rsid w:val="00D220A0"/>
    <w:rsid w:val="00D25992"/>
    <w:rsid w:val="00D262A3"/>
    <w:rsid w:val="00D37E7E"/>
    <w:rsid w:val="00D6593B"/>
    <w:rsid w:val="00D853C2"/>
    <w:rsid w:val="00D91066"/>
    <w:rsid w:val="00DB7D7B"/>
    <w:rsid w:val="00DC44B5"/>
    <w:rsid w:val="00DC5B0D"/>
    <w:rsid w:val="00DE6383"/>
    <w:rsid w:val="00DF3ABD"/>
    <w:rsid w:val="00DF43B9"/>
    <w:rsid w:val="00DF644C"/>
    <w:rsid w:val="00E13B14"/>
    <w:rsid w:val="00E313F9"/>
    <w:rsid w:val="00E41DFD"/>
    <w:rsid w:val="00E55699"/>
    <w:rsid w:val="00E63ED8"/>
    <w:rsid w:val="00E71864"/>
    <w:rsid w:val="00E90931"/>
    <w:rsid w:val="00EA10F7"/>
    <w:rsid w:val="00EA4CF2"/>
    <w:rsid w:val="00EB544F"/>
    <w:rsid w:val="00EE33F2"/>
    <w:rsid w:val="00EF3562"/>
    <w:rsid w:val="00EF3A22"/>
    <w:rsid w:val="00F11583"/>
    <w:rsid w:val="00F1630B"/>
    <w:rsid w:val="00F262A2"/>
    <w:rsid w:val="00F43103"/>
    <w:rsid w:val="00F76E67"/>
    <w:rsid w:val="00F85ACE"/>
    <w:rsid w:val="00F97F1D"/>
    <w:rsid w:val="00FA0EBE"/>
    <w:rsid w:val="00FA7DC4"/>
    <w:rsid w:val="00FB31EE"/>
    <w:rsid w:val="00FC3A0C"/>
    <w:rsid w:val="00FD29A9"/>
    <w:rsid w:val="00FE6B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227666-A002-4D99-844F-B4BBF010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7631E"/>
    <w:rPr>
      <w:rFonts w:ascii="Times New Roman" w:eastAsia="Times New Roman" w:hAnsi="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27">
    <w:name w:val="Font Style27"/>
    <w:basedOn w:val="Liguvaikefont"/>
    <w:uiPriority w:val="99"/>
    <w:rsid w:val="00A23D46"/>
    <w:rPr>
      <w:rFonts w:ascii="Times New Roman" w:hAnsi="Times New Roman" w:cs="Times New Roman"/>
      <w:color w:val="000000"/>
      <w:sz w:val="22"/>
      <w:szCs w:val="22"/>
    </w:rPr>
  </w:style>
  <w:style w:type="character" w:customStyle="1" w:styleId="FontStyle29">
    <w:name w:val="Font Style29"/>
    <w:basedOn w:val="Liguvaikefont"/>
    <w:uiPriority w:val="99"/>
    <w:rsid w:val="00A23D46"/>
    <w:rPr>
      <w:rFonts w:ascii="Times New Roman" w:hAnsi="Times New Roman" w:cs="Times New Roman"/>
      <w:b/>
      <w:bCs/>
      <w:color w:val="000000"/>
      <w:sz w:val="22"/>
      <w:szCs w:val="22"/>
    </w:rPr>
  </w:style>
  <w:style w:type="paragraph" w:styleId="Loendilik">
    <w:name w:val="List Paragraph"/>
    <w:basedOn w:val="Normaallaad"/>
    <w:uiPriority w:val="99"/>
    <w:qFormat/>
    <w:rsid w:val="00D220A0"/>
    <w:pPr>
      <w:spacing w:after="200" w:line="276" w:lineRule="auto"/>
      <w:ind w:left="720"/>
    </w:pPr>
    <w:rPr>
      <w:rFonts w:ascii="Calibri" w:eastAsia="Calibri" w:hAnsi="Calibri" w:cs="Calibri"/>
      <w:sz w:val="22"/>
      <w:szCs w:val="22"/>
      <w:lang w:eastAsia="en-US"/>
    </w:rPr>
  </w:style>
  <w:style w:type="paragraph" w:styleId="Normaallaadveeb">
    <w:name w:val="Normal (Web)"/>
    <w:basedOn w:val="Normaallaad"/>
    <w:uiPriority w:val="99"/>
    <w:rsid w:val="00F85ACE"/>
    <w:pPr>
      <w:spacing w:before="100" w:beforeAutospacing="1" w:after="100" w:afterAutospacing="1"/>
    </w:pPr>
  </w:style>
  <w:style w:type="paragraph" w:customStyle="1" w:styleId="Loendilik1">
    <w:name w:val="Loendi lõik1"/>
    <w:basedOn w:val="Normaallaad"/>
    <w:uiPriority w:val="99"/>
    <w:rsid w:val="00E55699"/>
    <w:pPr>
      <w:spacing w:after="200" w:line="276" w:lineRule="auto"/>
      <w:ind w:left="720"/>
    </w:pPr>
    <w:rPr>
      <w:rFonts w:ascii="Calibri" w:hAnsi="Calibri" w:cs="Calibri"/>
      <w:sz w:val="22"/>
      <w:szCs w:val="22"/>
      <w:lang w:eastAsia="en-US"/>
    </w:rPr>
  </w:style>
  <w:style w:type="paragraph" w:customStyle="1" w:styleId="Vaikimisi">
    <w:name w:val="Vaikimisi"/>
    <w:uiPriority w:val="99"/>
    <w:rsid w:val="00AB7C1C"/>
    <w:pPr>
      <w:widowControl w:val="0"/>
      <w:autoSpaceDE w:val="0"/>
      <w:autoSpaceDN w:val="0"/>
      <w:adjustRightInd w:val="0"/>
    </w:pPr>
    <w:rPr>
      <w:rFonts w:ascii="Times New Roman" w:eastAsia="Times New Roman" w:hAnsi="Arial Unicode MS"/>
      <w:kern w:val="1"/>
      <w:sz w:val="24"/>
      <w:szCs w:val="24"/>
      <w:lang w:val="et-EE" w:eastAsia="zh-CN"/>
    </w:rPr>
  </w:style>
  <w:style w:type="paragraph" w:styleId="Pis">
    <w:name w:val="header"/>
    <w:basedOn w:val="Normaallaad"/>
    <w:link w:val="PisMrk"/>
    <w:uiPriority w:val="99"/>
    <w:rsid w:val="001D3D4C"/>
    <w:pPr>
      <w:tabs>
        <w:tab w:val="center" w:pos="4536"/>
        <w:tab w:val="right" w:pos="9072"/>
      </w:tabs>
    </w:pPr>
  </w:style>
  <w:style w:type="character" w:customStyle="1" w:styleId="PisMrk">
    <w:name w:val="Päis Märk"/>
    <w:basedOn w:val="Liguvaikefont"/>
    <w:link w:val="Pis"/>
    <w:uiPriority w:val="99"/>
    <w:locked/>
    <w:rsid w:val="001D3D4C"/>
    <w:rPr>
      <w:rFonts w:ascii="Times New Roman" w:hAnsi="Times New Roman" w:cs="Times New Roman"/>
      <w:sz w:val="24"/>
      <w:szCs w:val="24"/>
      <w:lang w:eastAsia="et-EE"/>
    </w:rPr>
  </w:style>
  <w:style w:type="paragraph" w:styleId="Jalus">
    <w:name w:val="footer"/>
    <w:basedOn w:val="Normaallaad"/>
    <w:link w:val="JalusMrk"/>
    <w:uiPriority w:val="99"/>
    <w:rsid w:val="001D3D4C"/>
    <w:pPr>
      <w:tabs>
        <w:tab w:val="center" w:pos="4536"/>
        <w:tab w:val="right" w:pos="9072"/>
      </w:tabs>
    </w:pPr>
  </w:style>
  <w:style w:type="character" w:customStyle="1" w:styleId="JalusMrk">
    <w:name w:val="Jalus Märk"/>
    <w:basedOn w:val="Liguvaikefont"/>
    <w:link w:val="Jalus"/>
    <w:uiPriority w:val="99"/>
    <w:locked/>
    <w:rsid w:val="001D3D4C"/>
    <w:rPr>
      <w:rFonts w:ascii="Times New Roman" w:hAnsi="Times New Roman" w:cs="Times New Roman"/>
      <w:sz w:val="24"/>
      <w:szCs w:val="24"/>
      <w:lang w:eastAsia="et-EE"/>
    </w:rPr>
  </w:style>
  <w:style w:type="character" w:customStyle="1" w:styleId="apple-converted-space">
    <w:name w:val="apple-converted-space"/>
    <w:basedOn w:val="Liguvaikefont"/>
    <w:rsid w:val="00CD012A"/>
  </w:style>
  <w:style w:type="paragraph" w:styleId="Jutumullitekst">
    <w:name w:val="Balloon Text"/>
    <w:basedOn w:val="Normaallaad"/>
    <w:link w:val="JutumullitekstMrk"/>
    <w:uiPriority w:val="99"/>
    <w:semiHidden/>
    <w:unhideWhenUsed/>
    <w:rsid w:val="006F0550"/>
    <w:rPr>
      <w:rFonts w:ascii="Tahoma" w:hAnsi="Tahoma" w:cs="Tahoma"/>
      <w:sz w:val="16"/>
      <w:szCs w:val="16"/>
    </w:rPr>
  </w:style>
  <w:style w:type="character" w:customStyle="1" w:styleId="JutumullitekstMrk">
    <w:name w:val="Jutumullitekst Märk"/>
    <w:basedOn w:val="Liguvaikefont"/>
    <w:link w:val="Jutumullitekst"/>
    <w:uiPriority w:val="99"/>
    <w:semiHidden/>
    <w:rsid w:val="006F0550"/>
    <w:rPr>
      <w:rFonts w:ascii="Tahoma" w:eastAsia="Times New Roman" w:hAnsi="Tahoma" w:cs="Tahoma"/>
      <w:sz w:val="16"/>
      <w:szCs w:val="1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8073">
      <w:bodyDiv w:val="1"/>
      <w:marLeft w:val="0"/>
      <w:marRight w:val="0"/>
      <w:marTop w:val="0"/>
      <w:marBottom w:val="0"/>
      <w:divBdr>
        <w:top w:val="none" w:sz="0" w:space="0" w:color="auto"/>
        <w:left w:val="none" w:sz="0" w:space="0" w:color="auto"/>
        <w:bottom w:val="none" w:sz="0" w:space="0" w:color="auto"/>
        <w:right w:val="none" w:sz="0" w:space="0" w:color="auto"/>
      </w:divBdr>
    </w:div>
    <w:div w:id="16830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D9D5-3A6B-47DE-816E-34C18344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13886</Words>
  <Characters>80541</Characters>
  <Application>Microsoft Office Word</Application>
  <DocSecurity>0</DocSecurity>
  <Lines>671</Lines>
  <Paragraphs>188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OLPG</Company>
  <LinksUpToDate>false</LinksUpToDate>
  <CharactersWithSpaces>94239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Kerttu Maripuu</cp:lastModifiedBy>
  <cp:revision>3</cp:revision>
  <cp:lastPrinted>2014-04-23T12:42:00Z</cp:lastPrinted>
  <dcterms:created xsi:type="dcterms:W3CDTF">2017-05-22T12:37:00Z</dcterms:created>
  <dcterms:modified xsi:type="dcterms:W3CDTF">2017-05-22T12:37:00Z</dcterms:modified>
</cp:coreProperties>
</file>